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99F6" w14:textId="77777777" w:rsidR="00C815A5" w:rsidRDefault="00C815A5">
      <w:pPr>
        <w:pStyle w:val="Corpodetexto"/>
        <w:rPr>
          <w:rFonts w:ascii="Times New Roman"/>
          <w:sz w:val="20"/>
        </w:rPr>
      </w:pPr>
    </w:p>
    <w:p w14:paraId="537D210C" w14:textId="77777777" w:rsidR="00C815A5" w:rsidRDefault="00C815A5">
      <w:pPr>
        <w:pStyle w:val="Corpodetexto"/>
        <w:spacing w:before="7"/>
        <w:rPr>
          <w:rFonts w:ascii="Times New Roman"/>
        </w:rPr>
      </w:pPr>
    </w:p>
    <w:p w14:paraId="0269A96C" w14:textId="77777777" w:rsidR="00C815A5" w:rsidRDefault="005C3A56">
      <w:pPr>
        <w:pStyle w:val="Ttulo1"/>
        <w:spacing w:before="64" w:line="219" w:lineRule="exact"/>
      </w:pPr>
      <w:r>
        <w:t>A</w:t>
      </w:r>
    </w:p>
    <w:p w14:paraId="2A954277" w14:textId="77777777" w:rsidR="00C815A5" w:rsidRDefault="005C3A56">
      <w:pPr>
        <w:ind w:left="962" w:right="6136"/>
        <w:rPr>
          <w:b/>
          <w:sz w:val="18"/>
        </w:rPr>
      </w:pPr>
      <w:r>
        <w:rPr>
          <w:b/>
          <w:sz w:val="18"/>
        </w:rPr>
        <w:t>PREFEITURA MUNICIPAL DE PETROPÓLIS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PREEGÃO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PRESENCIAL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062/2022</w:t>
      </w:r>
    </w:p>
    <w:p w14:paraId="3B23ABD8" w14:textId="77777777" w:rsidR="00C815A5" w:rsidRDefault="00C815A5">
      <w:pPr>
        <w:pStyle w:val="Corpodetexto"/>
        <w:spacing w:before="12"/>
        <w:rPr>
          <w:b/>
          <w:sz w:val="17"/>
        </w:rPr>
      </w:pPr>
    </w:p>
    <w:p w14:paraId="62845B6D" w14:textId="77777777" w:rsidR="00C815A5" w:rsidRDefault="005C3A56">
      <w:pPr>
        <w:pStyle w:val="Corpodetexto"/>
        <w:ind w:left="962" w:right="191" w:firstLine="707"/>
        <w:jc w:val="both"/>
      </w:pPr>
      <w:r>
        <w:rPr>
          <w:b/>
        </w:rPr>
        <w:t>Objeto</w:t>
      </w:r>
      <w:r>
        <w:t>: REGISTRO DE PREÇOS, PARA O PERÍODO DE 12 (DOZE) MESES, PARA EVENTUAL E FUTURA AQUISIÇÃO DE</w:t>
      </w:r>
      <w:r>
        <w:rPr>
          <w:spacing w:val="-39"/>
        </w:rPr>
        <w:t xml:space="preserve"> </w:t>
      </w:r>
      <w:r>
        <w:t>MADEIRAS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ATENDER</w:t>
      </w:r>
      <w:r>
        <w:rPr>
          <w:spacing w:val="-1"/>
        </w:rPr>
        <w:t xml:space="preserve"> </w:t>
      </w:r>
      <w:r>
        <w:t>AS NECESSIDADES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PETRÓPOLIS/RJ.</w:t>
      </w:r>
    </w:p>
    <w:p w14:paraId="0AB45C43" w14:textId="77777777" w:rsidR="00C815A5" w:rsidRDefault="00C815A5">
      <w:pPr>
        <w:pStyle w:val="Corpodetexto"/>
        <w:spacing w:before="1"/>
      </w:pPr>
    </w:p>
    <w:p w14:paraId="44442CE3" w14:textId="5778AEF9" w:rsidR="00C815A5" w:rsidRDefault="005C3A56">
      <w:pPr>
        <w:pStyle w:val="Corpodetexto"/>
        <w:ind w:left="962" w:right="109" w:firstLine="707"/>
        <w:jc w:val="both"/>
      </w:pPr>
      <w:r>
        <w:t>A empresa</w:t>
      </w:r>
      <w:r>
        <w:t>, vem por meio desta apresentar motivos para</w:t>
      </w:r>
      <w:r>
        <w:rPr>
          <w:spacing w:val="1"/>
        </w:rPr>
        <w:t xml:space="preserve"> </w:t>
      </w:r>
      <w:r>
        <w:rPr>
          <w:b/>
        </w:rPr>
        <w:t xml:space="preserve">IMPUGNAÇÃO </w:t>
      </w:r>
      <w:r>
        <w:t>do edital</w:t>
      </w:r>
      <w:r>
        <w:rPr>
          <w:spacing w:val="-1"/>
        </w:rPr>
        <w:t xml:space="preserve"> </w:t>
      </w:r>
      <w:r>
        <w:t>do referido pregão.</w:t>
      </w:r>
    </w:p>
    <w:p w14:paraId="067AE34D" w14:textId="77777777" w:rsidR="00C815A5" w:rsidRDefault="00C815A5">
      <w:pPr>
        <w:pStyle w:val="Corpodetexto"/>
        <w:spacing w:before="11"/>
        <w:rPr>
          <w:sz w:val="17"/>
        </w:rPr>
      </w:pPr>
    </w:p>
    <w:p w14:paraId="336EA47D" w14:textId="77777777" w:rsidR="00C815A5" w:rsidRDefault="005C3A56">
      <w:pPr>
        <w:pStyle w:val="Corpodetexto"/>
        <w:ind w:left="962" w:right="108" w:firstLine="707"/>
        <w:jc w:val="both"/>
      </w:pPr>
      <w:r>
        <w:t>É de conhecimento de todos que toda e qualquer empresa que desejar com</w:t>
      </w:r>
      <w:r>
        <w:t>ercializar produtos/subprodutos de</w:t>
      </w:r>
      <w:r>
        <w:rPr>
          <w:spacing w:val="1"/>
        </w:rPr>
        <w:t xml:space="preserve"> </w:t>
      </w:r>
      <w:r>
        <w:t>origem</w:t>
      </w:r>
      <w:r>
        <w:rPr>
          <w:spacing w:val="-2"/>
        </w:rPr>
        <w:t xml:space="preserve"> </w:t>
      </w:r>
      <w:r>
        <w:t>nativa</w:t>
      </w:r>
      <w:r>
        <w:rPr>
          <w:spacing w:val="-2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dia</w:t>
      </w:r>
      <w:r>
        <w:rPr>
          <w:spacing w:val="-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licenças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documentações</w:t>
      </w:r>
      <w:r>
        <w:rPr>
          <w:spacing w:val="-3"/>
        </w:rPr>
        <w:t xml:space="preserve"> </w:t>
      </w:r>
      <w:r>
        <w:t>ambientais</w:t>
      </w:r>
      <w:r>
        <w:rPr>
          <w:spacing w:val="-2"/>
        </w:rPr>
        <w:t xml:space="preserve"> </w:t>
      </w:r>
      <w:r>
        <w:t>junto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rPr>
          <w:b/>
        </w:rPr>
        <w:t>IBAMA</w:t>
      </w:r>
      <w:r>
        <w:rPr>
          <w:b/>
          <w:spacing w:val="-3"/>
        </w:rPr>
        <w:t xml:space="preserve"> </w:t>
      </w:r>
      <w:r>
        <w:rPr>
          <w:b/>
        </w:rPr>
        <w:t>(DOF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DOCUMENTO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8"/>
        </w:rPr>
        <w:t xml:space="preserve"> </w:t>
      </w:r>
      <w:r>
        <w:rPr>
          <w:b/>
        </w:rPr>
        <w:t>ORIGEM</w:t>
      </w:r>
      <w:r>
        <w:rPr>
          <w:b/>
          <w:spacing w:val="-1"/>
        </w:rPr>
        <w:t xml:space="preserve"> </w:t>
      </w:r>
      <w:r>
        <w:rPr>
          <w:b/>
        </w:rPr>
        <w:t>FLORESTAL)</w:t>
      </w:r>
      <w:r>
        <w:t>.</w:t>
      </w:r>
    </w:p>
    <w:p w14:paraId="36A92CFF" w14:textId="77777777" w:rsidR="00C815A5" w:rsidRDefault="00C815A5">
      <w:pPr>
        <w:pStyle w:val="Corpodetexto"/>
        <w:spacing w:before="10"/>
        <w:rPr>
          <w:sz w:val="12"/>
        </w:rPr>
      </w:pPr>
    </w:p>
    <w:p w14:paraId="13300775" w14:textId="77777777" w:rsidR="00C815A5" w:rsidRDefault="005C3A56">
      <w:pPr>
        <w:pStyle w:val="Corpodetexto"/>
        <w:spacing w:before="64"/>
        <w:ind w:left="1670"/>
      </w:pPr>
      <w:r>
        <w:t>O</w:t>
      </w:r>
      <w:r>
        <w:rPr>
          <w:spacing w:val="10"/>
        </w:rPr>
        <w:t xml:space="preserve"> </w:t>
      </w:r>
      <w:r>
        <w:t>objeto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referido</w:t>
      </w:r>
      <w:r>
        <w:rPr>
          <w:spacing w:val="10"/>
        </w:rPr>
        <w:t xml:space="preserve"> </w:t>
      </w:r>
      <w:r>
        <w:t>pregão</w:t>
      </w:r>
      <w:r>
        <w:rPr>
          <w:spacing w:val="10"/>
        </w:rPr>
        <w:t xml:space="preserve"> </w:t>
      </w:r>
      <w:r>
        <w:t>é</w:t>
      </w:r>
      <w:r>
        <w:rPr>
          <w:spacing w:val="12"/>
        </w:rPr>
        <w:t xml:space="preserve"> </w:t>
      </w:r>
      <w:r>
        <w:t>REGISTRO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PREÇO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AQUISIÇÃO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MADEIRA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acordo</w:t>
      </w:r>
      <w:r>
        <w:rPr>
          <w:spacing w:val="10"/>
        </w:rPr>
        <w:t xml:space="preserve"> </w:t>
      </w:r>
      <w:r>
        <w:t>com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descrito</w:t>
      </w:r>
      <w:r>
        <w:rPr>
          <w:spacing w:val="10"/>
        </w:rPr>
        <w:t xml:space="preserve"> </w:t>
      </w:r>
      <w:r>
        <w:t>no</w:t>
      </w:r>
    </w:p>
    <w:p w14:paraId="349ADEA8" w14:textId="77777777" w:rsidR="00C815A5" w:rsidRDefault="005C3A56">
      <w:pPr>
        <w:pStyle w:val="Corpodetexto"/>
        <w:spacing w:before="1"/>
        <w:ind w:left="962"/>
      </w:pPr>
      <w:r>
        <w:t>ANEXO</w:t>
      </w:r>
      <w:r>
        <w:rPr>
          <w:spacing w:val="-2"/>
        </w:rPr>
        <w:t xml:space="preserve"> </w:t>
      </w:r>
      <w:r>
        <w:t>I.</w:t>
      </w:r>
    </w:p>
    <w:p w14:paraId="345CB3FD" w14:textId="77777777" w:rsidR="00C815A5" w:rsidRDefault="00C815A5">
      <w:pPr>
        <w:pStyle w:val="Corpodetexto"/>
        <w:spacing w:before="9"/>
        <w:rPr>
          <w:sz w:val="12"/>
        </w:rPr>
      </w:pPr>
    </w:p>
    <w:p w14:paraId="6371CC65" w14:textId="77777777" w:rsidR="00C815A5" w:rsidRDefault="005C3A56">
      <w:pPr>
        <w:pStyle w:val="Corpodetexto"/>
        <w:spacing w:before="64"/>
        <w:ind w:left="1670"/>
      </w:pPr>
      <w:r>
        <w:t>O</w:t>
      </w:r>
      <w:r>
        <w:rPr>
          <w:spacing w:val="-2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itens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t>descreve</w:t>
      </w:r>
      <w:r>
        <w:rPr>
          <w:spacing w:val="-2"/>
        </w:rPr>
        <w:t xml:space="preserve"> </w:t>
      </w:r>
      <w:r>
        <w:t>claramente,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espécie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madeira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fornecida:</w:t>
      </w:r>
    </w:p>
    <w:p w14:paraId="1FBB3694" w14:textId="77777777" w:rsidR="00C815A5" w:rsidRDefault="00C815A5">
      <w:pPr>
        <w:pStyle w:val="Corpodetexto"/>
        <w:spacing w:before="10"/>
        <w:rPr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090"/>
        <w:gridCol w:w="852"/>
        <w:gridCol w:w="1269"/>
      </w:tblGrid>
      <w:tr w:rsidR="00C815A5" w14:paraId="1CC12C2D" w14:textId="77777777">
        <w:trPr>
          <w:trHeight w:val="220"/>
        </w:trPr>
        <w:tc>
          <w:tcPr>
            <w:tcW w:w="708" w:type="dxa"/>
          </w:tcPr>
          <w:p w14:paraId="6C299737" w14:textId="77777777" w:rsidR="00C815A5" w:rsidRDefault="005C3A56">
            <w:pPr>
              <w:pStyle w:val="TableParagraph"/>
              <w:ind w:left="142"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7090" w:type="dxa"/>
          </w:tcPr>
          <w:p w14:paraId="129B15D0" w14:textId="77777777" w:rsidR="00C815A5" w:rsidRDefault="005C3A56">
            <w:pPr>
              <w:pStyle w:val="TableParagraph"/>
              <w:ind w:left="2944" w:right="2935"/>
              <w:rPr>
                <w:b/>
                <w:sz w:val="18"/>
              </w:rPr>
            </w:pPr>
            <w:r>
              <w:rPr>
                <w:b/>
                <w:sz w:val="18"/>
              </w:rPr>
              <w:t>ESPECIFICAÇÃO</w:t>
            </w:r>
          </w:p>
        </w:tc>
        <w:tc>
          <w:tcPr>
            <w:tcW w:w="852" w:type="dxa"/>
          </w:tcPr>
          <w:p w14:paraId="62A097B7" w14:textId="77777777" w:rsidR="00C815A5" w:rsidRDefault="005C3A56">
            <w:pPr>
              <w:pStyle w:val="TableParagraph"/>
              <w:ind w:left="181" w:right="175"/>
              <w:rPr>
                <w:b/>
                <w:sz w:val="18"/>
              </w:rPr>
            </w:pPr>
            <w:r>
              <w:rPr>
                <w:b/>
                <w:sz w:val="18"/>
              </w:rPr>
              <w:t>UNID.</w:t>
            </w:r>
          </w:p>
        </w:tc>
        <w:tc>
          <w:tcPr>
            <w:tcW w:w="1269" w:type="dxa"/>
          </w:tcPr>
          <w:p w14:paraId="45E92870" w14:textId="77777777" w:rsidR="00C815A5" w:rsidRDefault="005C3A56">
            <w:pPr>
              <w:pStyle w:val="TableParagraph"/>
              <w:ind w:right="302"/>
              <w:rPr>
                <w:b/>
                <w:sz w:val="18"/>
              </w:rPr>
            </w:pPr>
            <w:r>
              <w:rPr>
                <w:b/>
                <w:sz w:val="18"/>
              </w:rPr>
              <w:t>QUANT.</w:t>
            </w:r>
          </w:p>
        </w:tc>
      </w:tr>
      <w:tr w:rsidR="00C815A5" w14:paraId="3EF73801" w14:textId="77777777">
        <w:trPr>
          <w:trHeight w:val="220"/>
        </w:trPr>
        <w:tc>
          <w:tcPr>
            <w:tcW w:w="708" w:type="dxa"/>
          </w:tcPr>
          <w:p w14:paraId="39C88BDF" w14:textId="77777777" w:rsidR="00C815A5" w:rsidRDefault="005C3A56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0" w:type="dxa"/>
          </w:tcPr>
          <w:p w14:paraId="5DAAB577" w14:textId="77777777" w:rsidR="00C815A5" w:rsidRDefault="005C3A56"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Tábua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pinho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2,5cm x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10 cm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(peças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acima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metros).</w:t>
            </w:r>
          </w:p>
        </w:tc>
        <w:tc>
          <w:tcPr>
            <w:tcW w:w="852" w:type="dxa"/>
          </w:tcPr>
          <w:p w14:paraId="79006CB2" w14:textId="77777777" w:rsidR="00C815A5" w:rsidRDefault="005C3A5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69" w:type="dxa"/>
          </w:tcPr>
          <w:p w14:paraId="2056DA08" w14:textId="77777777" w:rsidR="00C815A5" w:rsidRDefault="005C3A56">
            <w:pPr>
              <w:pStyle w:val="TableParagraph"/>
              <w:ind w:right="297"/>
              <w:rPr>
                <w:sz w:val="18"/>
              </w:rPr>
            </w:pPr>
            <w:r>
              <w:rPr>
                <w:sz w:val="18"/>
              </w:rPr>
              <w:t>2.000</w:t>
            </w:r>
          </w:p>
        </w:tc>
      </w:tr>
      <w:tr w:rsidR="00C815A5" w14:paraId="6B33CA3F" w14:textId="77777777">
        <w:trPr>
          <w:trHeight w:val="217"/>
        </w:trPr>
        <w:tc>
          <w:tcPr>
            <w:tcW w:w="708" w:type="dxa"/>
          </w:tcPr>
          <w:p w14:paraId="2D2C42B3" w14:textId="77777777" w:rsidR="00C815A5" w:rsidRDefault="005C3A56">
            <w:pPr>
              <w:pStyle w:val="TableParagraph"/>
              <w:spacing w:before="0" w:line="198" w:lineRule="exact"/>
              <w:ind w:left="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0" w:type="dxa"/>
          </w:tcPr>
          <w:p w14:paraId="160799AF" w14:textId="77777777" w:rsidR="00C815A5" w:rsidRDefault="005C3A56">
            <w:pPr>
              <w:pStyle w:val="TableParagraph"/>
              <w:spacing w:before="0" w:line="198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Tábua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pinho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2,5cm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(peças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acima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</w:p>
        </w:tc>
        <w:tc>
          <w:tcPr>
            <w:tcW w:w="852" w:type="dxa"/>
          </w:tcPr>
          <w:p w14:paraId="3C9F7B15" w14:textId="77777777" w:rsidR="00C815A5" w:rsidRDefault="005C3A56">
            <w:pPr>
              <w:pStyle w:val="TableParagraph"/>
              <w:spacing w:before="0" w:line="198" w:lineRule="exact"/>
              <w:ind w:left="10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69" w:type="dxa"/>
          </w:tcPr>
          <w:p w14:paraId="4D41AA6C" w14:textId="77777777" w:rsidR="00C815A5" w:rsidRDefault="005C3A56">
            <w:pPr>
              <w:pStyle w:val="TableParagraph"/>
              <w:spacing w:before="0" w:line="198" w:lineRule="exact"/>
              <w:ind w:right="297"/>
              <w:rPr>
                <w:sz w:val="18"/>
              </w:rPr>
            </w:pPr>
            <w:r>
              <w:rPr>
                <w:sz w:val="18"/>
              </w:rPr>
              <w:t>3.000</w:t>
            </w:r>
          </w:p>
        </w:tc>
      </w:tr>
      <w:tr w:rsidR="00C815A5" w14:paraId="664259D3" w14:textId="77777777">
        <w:trPr>
          <w:trHeight w:val="220"/>
        </w:trPr>
        <w:tc>
          <w:tcPr>
            <w:tcW w:w="708" w:type="dxa"/>
          </w:tcPr>
          <w:p w14:paraId="3CE2CAFF" w14:textId="77777777" w:rsidR="00C815A5" w:rsidRDefault="005C3A56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90" w:type="dxa"/>
          </w:tcPr>
          <w:p w14:paraId="63927911" w14:textId="77777777" w:rsidR="00C815A5" w:rsidRDefault="005C3A56"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Tábua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pinho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2,5cm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(peças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 metros)</w:t>
            </w:r>
          </w:p>
        </w:tc>
        <w:tc>
          <w:tcPr>
            <w:tcW w:w="852" w:type="dxa"/>
          </w:tcPr>
          <w:p w14:paraId="053B789E" w14:textId="77777777" w:rsidR="00C815A5" w:rsidRDefault="005C3A5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69" w:type="dxa"/>
          </w:tcPr>
          <w:p w14:paraId="558EE70A" w14:textId="77777777" w:rsidR="00C815A5" w:rsidRDefault="005C3A56">
            <w:pPr>
              <w:pStyle w:val="TableParagraph"/>
              <w:ind w:right="297"/>
              <w:rPr>
                <w:sz w:val="18"/>
              </w:rPr>
            </w:pPr>
            <w:r>
              <w:rPr>
                <w:sz w:val="18"/>
              </w:rPr>
              <w:t>4.000</w:t>
            </w:r>
          </w:p>
        </w:tc>
      </w:tr>
      <w:tr w:rsidR="00C815A5" w14:paraId="1014B15D" w14:textId="77777777">
        <w:trPr>
          <w:trHeight w:val="220"/>
        </w:trPr>
        <w:tc>
          <w:tcPr>
            <w:tcW w:w="708" w:type="dxa"/>
          </w:tcPr>
          <w:p w14:paraId="1A7CE2C6" w14:textId="77777777" w:rsidR="00C815A5" w:rsidRDefault="005C3A56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0" w:type="dxa"/>
          </w:tcPr>
          <w:p w14:paraId="441487B8" w14:textId="77777777" w:rsidR="00C815A5" w:rsidRDefault="005C3A56"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Perna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serra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pinho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6,5cm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 6,5cm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(peças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</w:p>
        </w:tc>
        <w:tc>
          <w:tcPr>
            <w:tcW w:w="852" w:type="dxa"/>
          </w:tcPr>
          <w:p w14:paraId="62A763C0" w14:textId="77777777" w:rsidR="00C815A5" w:rsidRDefault="005C3A5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69" w:type="dxa"/>
          </w:tcPr>
          <w:p w14:paraId="4AAAA8A5" w14:textId="77777777" w:rsidR="00C815A5" w:rsidRDefault="005C3A56">
            <w:pPr>
              <w:pStyle w:val="TableParagraph"/>
              <w:ind w:right="297"/>
              <w:rPr>
                <w:sz w:val="18"/>
              </w:rPr>
            </w:pPr>
            <w:r>
              <w:rPr>
                <w:sz w:val="18"/>
              </w:rPr>
              <w:t>4.000</w:t>
            </w:r>
          </w:p>
        </w:tc>
      </w:tr>
      <w:tr w:rsidR="00C815A5" w14:paraId="7FD25236" w14:textId="77777777">
        <w:trPr>
          <w:trHeight w:val="220"/>
        </w:trPr>
        <w:tc>
          <w:tcPr>
            <w:tcW w:w="708" w:type="dxa"/>
          </w:tcPr>
          <w:p w14:paraId="04E4F416" w14:textId="77777777" w:rsidR="00C815A5" w:rsidRDefault="005C3A56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90" w:type="dxa"/>
          </w:tcPr>
          <w:p w14:paraId="5E74A56A" w14:textId="77777777" w:rsidR="00C815A5" w:rsidRDefault="005C3A56"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Pranchão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maçaranduba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jatobá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cm x 6,5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cm (peças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metros)</w:t>
            </w:r>
          </w:p>
        </w:tc>
        <w:tc>
          <w:tcPr>
            <w:tcW w:w="852" w:type="dxa"/>
          </w:tcPr>
          <w:p w14:paraId="3BFAC0E7" w14:textId="77777777" w:rsidR="00C815A5" w:rsidRDefault="005C3A5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69" w:type="dxa"/>
          </w:tcPr>
          <w:p w14:paraId="1DC73F41" w14:textId="77777777" w:rsidR="00C815A5" w:rsidRDefault="005C3A56">
            <w:pPr>
              <w:pStyle w:val="TableParagraph"/>
              <w:ind w:right="297"/>
              <w:rPr>
                <w:sz w:val="18"/>
              </w:rPr>
            </w:pPr>
            <w:r>
              <w:rPr>
                <w:sz w:val="18"/>
              </w:rPr>
              <w:t>2.000</w:t>
            </w:r>
          </w:p>
        </w:tc>
      </w:tr>
      <w:tr w:rsidR="00C815A5" w14:paraId="18C679D8" w14:textId="77777777">
        <w:trPr>
          <w:trHeight w:val="217"/>
        </w:trPr>
        <w:tc>
          <w:tcPr>
            <w:tcW w:w="708" w:type="dxa"/>
          </w:tcPr>
          <w:p w14:paraId="42A8EB43" w14:textId="77777777" w:rsidR="00C815A5" w:rsidRDefault="005C3A56">
            <w:pPr>
              <w:pStyle w:val="TableParagraph"/>
              <w:spacing w:before="0" w:line="198" w:lineRule="exact"/>
              <w:ind w:left="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90" w:type="dxa"/>
          </w:tcPr>
          <w:p w14:paraId="655636BD" w14:textId="77777777" w:rsidR="00C815A5" w:rsidRDefault="005C3A56">
            <w:pPr>
              <w:pStyle w:val="TableParagraph"/>
              <w:spacing w:before="0" w:line="198" w:lineRule="exact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Madeirite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1,10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 mm</w:t>
            </w:r>
          </w:p>
        </w:tc>
        <w:tc>
          <w:tcPr>
            <w:tcW w:w="852" w:type="dxa"/>
          </w:tcPr>
          <w:p w14:paraId="377EE2DA" w14:textId="77777777" w:rsidR="00C815A5" w:rsidRDefault="005C3A56">
            <w:pPr>
              <w:pStyle w:val="TableParagraph"/>
              <w:spacing w:before="0" w:line="198" w:lineRule="exact"/>
              <w:ind w:left="181" w:right="168"/>
              <w:rPr>
                <w:sz w:val="18"/>
              </w:rPr>
            </w:pPr>
            <w:r>
              <w:rPr>
                <w:sz w:val="18"/>
              </w:rPr>
              <w:t>PÇ</w:t>
            </w:r>
          </w:p>
        </w:tc>
        <w:tc>
          <w:tcPr>
            <w:tcW w:w="1269" w:type="dxa"/>
          </w:tcPr>
          <w:p w14:paraId="19D19825" w14:textId="77777777" w:rsidR="00C815A5" w:rsidRDefault="005C3A56">
            <w:pPr>
              <w:pStyle w:val="TableParagraph"/>
              <w:spacing w:before="0" w:line="198" w:lineRule="exact"/>
              <w:ind w:right="299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</w:tr>
      <w:tr w:rsidR="00C815A5" w14:paraId="12BDB1CA" w14:textId="77777777">
        <w:trPr>
          <w:trHeight w:val="220"/>
        </w:trPr>
        <w:tc>
          <w:tcPr>
            <w:tcW w:w="708" w:type="dxa"/>
          </w:tcPr>
          <w:p w14:paraId="113D0201" w14:textId="77777777" w:rsidR="00C815A5" w:rsidRDefault="005C3A56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90" w:type="dxa"/>
          </w:tcPr>
          <w:p w14:paraId="6C828C1E" w14:textId="77777777" w:rsidR="00C815A5" w:rsidRDefault="005C3A56"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Madeirite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2,20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 1,10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12mm</w:t>
            </w:r>
          </w:p>
        </w:tc>
        <w:tc>
          <w:tcPr>
            <w:tcW w:w="852" w:type="dxa"/>
          </w:tcPr>
          <w:p w14:paraId="67465E19" w14:textId="77777777" w:rsidR="00C815A5" w:rsidRDefault="005C3A56">
            <w:pPr>
              <w:pStyle w:val="TableParagraph"/>
              <w:ind w:left="181" w:right="168"/>
              <w:rPr>
                <w:sz w:val="18"/>
              </w:rPr>
            </w:pPr>
            <w:r>
              <w:rPr>
                <w:sz w:val="18"/>
              </w:rPr>
              <w:t>PÇ</w:t>
            </w:r>
          </w:p>
        </w:tc>
        <w:tc>
          <w:tcPr>
            <w:tcW w:w="1269" w:type="dxa"/>
          </w:tcPr>
          <w:p w14:paraId="1194C106" w14:textId="77777777" w:rsidR="00C815A5" w:rsidRDefault="005C3A56">
            <w:pPr>
              <w:pStyle w:val="TableParagraph"/>
              <w:ind w:right="299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</w:tr>
      <w:tr w:rsidR="00C815A5" w14:paraId="755A719E" w14:textId="77777777">
        <w:trPr>
          <w:trHeight w:val="220"/>
        </w:trPr>
        <w:tc>
          <w:tcPr>
            <w:tcW w:w="708" w:type="dxa"/>
          </w:tcPr>
          <w:p w14:paraId="125A451D" w14:textId="77777777" w:rsidR="00C815A5" w:rsidRDefault="005C3A56">
            <w:pPr>
              <w:pStyle w:val="TableParagraph"/>
              <w:ind w:left="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90" w:type="dxa"/>
          </w:tcPr>
          <w:p w14:paraId="2C1A1BE3" w14:textId="77777777" w:rsidR="00C815A5" w:rsidRDefault="005C3A56"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Perna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serra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maçaranduba 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jatobá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6,5cm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x 6,5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(peças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acima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metros)</w:t>
            </w:r>
          </w:p>
        </w:tc>
        <w:tc>
          <w:tcPr>
            <w:tcW w:w="852" w:type="dxa"/>
          </w:tcPr>
          <w:p w14:paraId="00ACAFB5" w14:textId="77777777" w:rsidR="00C815A5" w:rsidRDefault="005C3A5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269" w:type="dxa"/>
          </w:tcPr>
          <w:p w14:paraId="7BDD56DE" w14:textId="77777777" w:rsidR="00C815A5" w:rsidRDefault="005C3A56">
            <w:pPr>
              <w:pStyle w:val="TableParagraph"/>
              <w:ind w:right="297"/>
              <w:rPr>
                <w:sz w:val="18"/>
              </w:rPr>
            </w:pPr>
            <w:r>
              <w:rPr>
                <w:sz w:val="18"/>
              </w:rPr>
              <w:t>3.000</w:t>
            </w:r>
          </w:p>
        </w:tc>
      </w:tr>
    </w:tbl>
    <w:p w14:paraId="29C5A03A" w14:textId="77777777" w:rsidR="00C815A5" w:rsidRDefault="00C815A5">
      <w:pPr>
        <w:pStyle w:val="Corpodetexto"/>
      </w:pPr>
    </w:p>
    <w:p w14:paraId="1DA0A538" w14:textId="77777777" w:rsidR="00C815A5" w:rsidRDefault="00C815A5">
      <w:pPr>
        <w:pStyle w:val="Corpodetexto"/>
        <w:spacing w:before="1"/>
      </w:pPr>
    </w:p>
    <w:p w14:paraId="36EF0825" w14:textId="77777777" w:rsidR="00C815A5" w:rsidRDefault="005C3A56">
      <w:pPr>
        <w:ind w:left="962" w:right="108" w:firstLine="707"/>
        <w:jc w:val="both"/>
        <w:rPr>
          <w:sz w:val="18"/>
        </w:rPr>
      </w:pPr>
      <w:r>
        <w:rPr>
          <w:sz w:val="18"/>
        </w:rPr>
        <w:t xml:space="preserve">Observa-se que os itens 1, 2, 3 e 4 são discriminados com fornecimento na madeira de nome popular </w:t>
      </w:r>
      <w:r>
        <w:rPr>
          <w:b/>
          <w:sz w:val="18"/>
        </w:rPr>
        <w:t>PINHO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</w:t>
      </w:r>
      <w:r>
        <w:rPr>
          <w:b/>
          <w:i/>
          <w:sz w:val="18"/>
        </w:rPr>
        <w:t>Araucária Angustifólia</w:t>
      </w:r>
      <w:r>
        <w:rPr>
          <w:b/>
          <w:sz w:val="18"/>
        </w:rPr>
        <w:t xml:space="preserve">), </w:t>
      </w:r>
      <w:r>
        <w:rPr>
          <w:sz w:val="18"/>
        </w:rPr>
        <w:t xml:space="preserve">e os itens 5 e 8 são de fornecimento determinado nas espécies de </w:t>
      </w:r>
      <w:r>
        <w:rPr>
          <w:b/>
          <w:sz w:val="18"/>
        </w:rPr>
        <w:t>MAÇARANDUBA (</w:t>
      </w:r>
      <w:r>
        <w:rPr>
          <w:b/>
          <w:i/>
          <w:sz w:val="18"/>
        </w:rPr>
        <w:t>Manilkara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spp</w:t>
      </w:r>
      <w:r>
        <w:rPr>
          <w:b/>
          <w:sz w:val="18"/>
        </w:rPr>
        <w:t>)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JATOBA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</w:t>
      </w:r>
      <w:r>
        <w:rPr>
          <w:b/>
          <w:i/>
          <w:sz w:val="18"/>
        </w:rPr>
        <w:t>Hymenea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spp</w:t>
      </w:r>
      <w:r>
        <w:rPr>
          <w:b/>
          <w:sz w:val="18"/>
        </w:rPr>
        <w:t>),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TODAS</w:t>
      </w:r>
      <w:r>
        <w:rPr>
          <w:spacing w:val="-2"/>
          <w:sz w:val="18"/>
        </w:rPr>
        <w:t xml:space="preserve"> </w:t>
      </w:r>
      <w:r>
        <w:rPr>
          <w:sz w:val="18"/>
        </w:rPr>
        <w:t>es</w:t>
      </w:r>
      <w:r>
        <w:rPr>
          <w:sz w:val="18"/>
        </w:rPr>
        <w:t>pécies</w:t>
      </w:r>
      <w:r>
        <w:rPr>
          <w:spacing w:val="1"/>
          <w:sz w:val="18"/>
        </w:rPr>
        <w:t xml:space="preserve"> </w:t>
      </w:r>
      <w:r>
        <w:rPr>
          <w:sz w:val="18"/>
        </w:rPr>
        <w:t>nativas da</w:t>
      </w:r>
      <w:r>
        <w:rPr>
          <w:spacing w:val="-2"/>
          <w:sz w:val="18"/>
        </w:rPr>
        <w:t xml:space="preserve"> </w:t>
      </w:r>
      <w:r>
        <w:rPr>
          <w:sz w:val="18"/>
        </w:rPr>
        <w:t>flora</w:t>
      </w:r>
      <w:r>
        <w:rPr>
          <w:spacing w:val="2"/>
          <w:sz w:val="18"/>
        </w:rPr>
        <w:t xml:space="preserve"> </w:t>
      </w:r>
      <w:r>
        <w:rPr>
          <w:sz w:val="18"/>
        </w:rPr>
        <w:t>brasileira.</w:t>
      </w:r>
    </w:p>
    <w:p w14:paraId="0B185321" w14:textId="77777777" w:rsidR="00C815A5" w:rsidRDefault="00C815A5">
      <w:pPr>
        <w:pStyle w:val="Corpodetexto"/>
      </w:pPr>
    </w:p>
    <w:p w14:paraId="3F39CABE" w14:textId="77777777" w:rsidR="00C815A5" w:rsidRDefault="00C815A5">
      <w:pPr>
        <w:pStyle w:val="Corpodetexto"/>
        <w:spacing w:before="10"/>
        <w:rPr>
          <w:sz w:val="17"/>
        </w:rPr>
      </w:pPr>
    </w:p>
    <w:p w14:paraId="2723A5E1" w14:textId="77777777" w:rsidR="00C815A5" w:rsidRDefault="005C3A56">
      <w:pPr>
        <w:pStyle w:val="Corpodetexto"/>
        <w:spacing w:before="1"/>
        <w:ind w:left="962" w:right="108" w:firstLine="707"/>
        <w:jc w:val="both"/>
      </w:pPr>
      <w:r>
        <w:t>Transcrito</w:t>
      </w:r>
      <w:r>
        <w:rPr>
          <w:spacing w:val="-4"/>
        </w:rPr>
        <w:t xml:space="preserve"> </w:t>
      </w:r>
      <w:r>
        <w:t>abaixo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vossa</w:t>
      </w:r>
      <w:r>
        <w:rPr>
          <w:spacing w:val="-5"/>
        </w:rPr>
        <w:t xml:space="preserve"> </w:t>
      </w:r>
      <w:r>
        <w:t>apreciação</w:t>
      </w:r>
      <w:r>
        <w:rPr>
          <w:spacing w:val="-4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dizeres</w:t>
      </w:r>
      <w:r>
        <w:rPr>
          <w:spacing w:val="-5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obrigatoriedade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emissão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DOF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ORIGEM</w:t>
      </w:r>
      <w:r>
        <w:rPr>
          <w:spacing w:val="-1"/>
        </w:rPr>
        <w:t xml:space="preserve"> </w:t>
      </w:r>
      <w:r>
        <w:t>FLORESTAL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transações</w:t>
      </w:r>
      <w:r>
        <w:rPr>
          <w:spacing w:val="-1"/>
        </w:rPr>
        <w:t xml:space="preserve"> </w:t>
      </w:r>
      <w:r>
        <w:t>envolvendo</w:t>
      </w:r>
      <w:r>
        <w:rPr>
          <w:spacing w:val="2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subprodutos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origem nativa.</w:t>
      </w:r>
    </w:p>
    <w:p w14:paraId="1D9F6DD3" w14:textId="77777777" w:rsidR="00C815A5" w:rsidRDefault="00C815A5">
      <w:pPr>
        <w:pStyle w:val="Corpodetexto"/>
      </w:pPr>
    </w:p>
    <w:p w14:paraId="0844FD44" w14:textId="3D1AE1FB" w:rsidR="00C815A5" w:rsidRDefault="005C3A56">
      <w:pPr>
        <w:ind w:left="1898" w:right="1043"/>
        <w:jc w:val="both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3936" behindDoc="1" locked="0" layoutInCell="1" allowOverlap="1" wp14:anchorId="7122223D" wp14:editId="6BE4A1AA">
                <wp:simplePos x="0" y="0"/>
                <wp:positionH relativeFrom="page">
                  <wp:posOffset>4257675</wp:posOffset>
                </wp:positionH>
                <wp:positionV relativeFrom="paragraph">
                  <wp:posOffset>260985</wp:posOffset>
                </wp:positionV>
                <wp:extent cx="926465" cy="762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64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D894E" id="Rectangle 7" o:spid="_x0000_s1026" style="position:absolute;margin-left:335.25pt;margin-top:20.55pt;width:72.95pt;height:.6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i/>
          <w:sz w:val="18"/>
        </w:rPr>
        <w:t>O Documento de Origem Florestal (DOF), instituído pela Portaria n° 253, de 18 de agosto de 2006,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Ministério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Meio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Ambiente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(MMA),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constitui</w:t>
      </w:r>
      <w:r>
        <w:rPr>
          <w:i/>
          <w:spacing w:val="1"/>
          <w:sz w:val="18"/>
        </w:rPr>
        <w:t xml:space="preserve"> </w:t>
      </w:r>
      <w:r>
        <w:rPr>
          <w:b/>
          <w:i/>
          <w:sz w:val="18"/>
        </w:rPr>
        <w:t>licença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obrigatória</w:t>
      </w:r>
      <w:r>
        <w:rPr>
          <w:b/>
          <w:i/>
          <w:spacing w:val="1"/>
          <w:sz w:val="18"/>
        </w:rPr>
        <w:t xml:space="preserve"> </w:t>
      </w:r>
      <w:r>
        <w:rPr>
          <w:i/>
          <w:sz w:val="18"/>
        </w:rPr>
        <w:t>para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transporte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armazenamento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produtos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florestais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origem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nativa,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inclusive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carvão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vegetal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nativo,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contendo as informações sobre a procedência desses produtos, nos termos do </w:t>
      </w:r>
      <w:r>
        <w:rPr>
          <w:b/>
          <w:i/>
          <w:sz w:val="18"/>
        </w:rPr>
        <w:t xml:space="preserve">art. 36 da </w:t>
      </w:r>
      <w:hyperlink r:id="rId6">
        <w:r>
          <w:rPr>
            <w:b/>
            <w:i/>
            <w:sz w:val="18"/>
          </w:rPr>
          <w:t>Lei nº</w:t>
        </w:r>
      </w:hyperlink>
      <w:r>
        <w:rPr>
          <w:b/>
          <w:i/>
          <w:spacing w:val="1"/>
          <w:sz w:val="18"/>
        </w:rPr>
        <w:t xml:space="preserve"> </w:t>
      </w:r>
      <w:hyperlink r:id="rId7">
        <w:r>
          <w:rPr>
            <w:b/>
            <w:i/>
            <w:sz w:val="18"/>
          </w:rPr>
          <w:t>12.651,</w:t>
        </w:r>
        <w:r>
          <w:rPr>
            <w:b/>
            <w:i/>
            <w:spacing w:val="-3"/>
            <w:sz w:val="18"/>
          </w:rPr>
          <w:t xml:space="preserve"> </w:t>
        </w:r>
        <w:r>
          <w:rPr>
            <w:b/>
            <w:i/>
            <w:sz w:val="18"/>
          </w:rPr>
          <w:t>de 25</w:t>
        </w:r>
        <w:r>
          <w:rPr>
            <w:b/>
            <w:i/>
            <w:spacing w:val="-1"/>
            <w:sz w:val="18"/>
          </w:rPr>
          <w:t xml:space="preserve"> </w:t>
        </w:r>
        <w:r>
          <w:rPr>
            <w:b/>
            <w:i/>
            <w:sz w:val="18"/>
          </w:rPr>
          <w:t>de maio</w:t>
        </w:r>
        <w:r>
          <w:rPr>
            <w:b/>
            <w:i/>
            <w:spacing w:val="-1"/>
            <w:sz w:val="18"/>
          </w:rPr>
          <w:t xml:space="preserve"> </w:t>
        </w:r>
        <w:r>
          <w:rPr>
            <w:b/>
            <w:i/>
            <w:sz w:val="18"/>
          </w:rPr>
          <w:t xml:space="preserve">de 2012 </w:t>
        </w:r>
      </w:hyperlink>
      <w:r>
        <w:rPr>
          <w:b/>
          <w:i/>
          <w:sz w:val="18"/>
        </w:rPr>
        <w:t>(Lei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Proteção da Vegetação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Nativa).</w:t>
      </w:r>
    </w:p>
    <w:p w14:paraId="59B4C35D" w14:textId="77777777" w:rsidR="00C815A5" w:rsidRDefault="005C3A56">
      <w:pPr>
        <w:spacing w:before="1"/>
        <w:ind w:left="1898" w:right="1046"/>
        <w:jc w:val="both"/>
        <w:rPr>
          <w:i/>
          <w:sz w:val="18"/>
        </w:rPr>
      </w:pPr>
      <w:r>
        <w:rPr>
          <w:i/>
          <w:sz w:val="18"/>
        </w:rPr>
        <w:t>A emissão do documento de transporte e demais operações são realizad</w:t>
      </w:r>
      <w:r>
        <w:rPr>
          <w:i/>
          <w:sz w:val="18"/>
        </w:rPr>
        <w:t>as eletronicamente por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meio do </w:t>
      </w:r>
      <w:hyperlink r:id="rId8">
        <w:r>
          <w:rPr>
            <w:i/>
            <w:sz w:val="18"/>
          </w:rPr>
          <w:t>sistema DOF,</w:t>
        </w:r>
      </w:hyperlink>
      <w:r>
        <w:rPr>
          <w:i/>
          <w:sz w:val="18"/>
        </w:rPr>
        <w:t xml:space="preserve"> disponibilizado via internet pelo Ibama, sem ônus financeiro aos setores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produtor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empresarial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base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florestal,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qualidade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usuários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finais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serviço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aos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órgãos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meio ambiente integrantes do Sistema Nacional de Meio Ambiente (Sisnama), como gestores no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contexto da descentralização da gestão florestal </w:t>
      </w:r>
      <w:hyperlink r:id="rId9">
        <w:r>
          <w:rPr>
            <w:i/>
            <w:sz w:val="18"/>
          </w:rPr>
          <w:t>(Lei Complementar nº 140, de 8 de dezembro de</w:t>
        </w:r>
      </w:hyperlink>
      <w:r>
        <w:rPr>
          <w:i/>
          <w:spacing w:val="1"/>
          <w:sz w:val="18"/>
        </w:rPr>
        <w:t xml:space="preserve"> </w:t>
      </w:r>
      <w:hyperlink r:id="rId10">
        <w:r>
          <w:rPr>
            <w:i/>
            <w:sz w:val="18"/>
          </w:rPr>
          <w:t>2011</w:t>
        </w:r>
      </w:hyperlink>
      <w:r>
        <w:rPr>
          <w:i/>
          <w:sz w:val="18"/>
        </w:rPr>
        <w:t>).</w:t>
      </w:r>
    </w:p>
    <w:p w14:paraId="06B7A054" w14:textId="77777777" w:rsidR="00C815A5" w:rsidRDefault="005C3A56">
      <w:pPr>
        <w:ind w:left="1898" w:right="1045"/>
        <w:jc w:val="both"/>
        <w:rPr>
          <w:i/>
          <w:sz w:val="18"/>
        </w:rPr>
      </w:pPr>
      <w:r>
        <w:rPr>
          <w:i/>
          <w:sz w:val="18"/>
        </w:rPr>
        <w:t>Os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critérios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procedimentos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</w:t>
      </w:r>
      <w:r>
        <w:rPr>
          <w:i/>
          <w:sz w:val="18"/>
        </w:rPr>
        <w:t>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uso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são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regrados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pela</w:t>
      </w:r>
      <w:r>
        <w:rPr>
          <w:i/>
          <w:spacing w:val="2"/>
          <w:sz w:val="18"/>
        </w:rPr>
        <w:t xml:space="preserve"> </w:t>
      </w:r>
      <w:hyperlink r:id="rId11">
        <w:r>
          <w:rPr>
            <w:i/>
            <w:sz w:val="18"/>
          </w:rPr>
          <w:t>Instrução</w:t>
        </w:r>
        <w:r>
          <w:rPr>
            <w:i/>
            <w:spacing w:val="-5"/>
            <w:sz w:val="18"/>
          </w:rPr>
          <w:t xml:space="preserve"> </w:t>
        </w:r>
        <w:r>
          <w:rPr>
            <w:i/>
            <w:sz w:val="18"/>
          </w:rPr>
          <w:t>Normativa</w:t>
        </w:r>
        <w:r>
          <w:rPr>
            <w:i/>
            <w:spacing w:val="-4"/>
            <w:sz w:val="18"/>
          </w:rPr>
          <w:t xml:space="preserve"> </w:t>
        </w:r>
        <w:r>
          <w:rPr>
            <w:i/>
            <w:sz w:val="18"/>
          </w:rPr>
          <w:t>Ibama</w:t>
        </w:r>
        <w:r>
          <w:rPr>
            <w:i/>
            <w:spacing w:val="-6"/>
            <w:sz w:val="18"/>
          </w:rPr>
          <w:t xml:space="preserve"> </w:t>
        </w:r>
        <w:r>
          <w:rPr>
            <w:i/>
            <w:sz w:val="18"/>
          </w:rPr>
          <w:t>nº</w:t>
        </w:r>
        <w:r>
          <w:rPr>
            <w:i/>
            <w:spacing w:val="-7"/>
            <w:sz w:val="18"/>
          </w:rPr>
          <w:t xml:space="preserve"> </w:t>
        </w:r>
        <w:r>
          <w:rPr>
            <w:i/>
            <w:sz w:val="18"/>
          </w:rPr>
          <w:t>21,</w:t>
        </w:r>
        <w:r>
          <w:rPr>
            <w:i/>
            <w:spacing w:val="-6"/>
            <w:sz w:val="18"/>
          </w:rPr>
          <w:t xml:space="preserve"> </w:t>
        </w:r>
        <w:r>
          <w:rPr>
            <w:i/>
            <w:sz w:val="18"/>
          </w:rPr>
          <w:t>de</w:t>
        </w:r>
      </w:hyperlink>
      <w:r>
        <w:rPr>
          <w:i/>
          <w:spacing w:val="1"/>
          <w:sz w:val="18"/>
        </w:rPr>
        <w:t xml:space="preserve"> </w:t>
      </w:r>
      <w:hyperlink r:id="rId12">
        <w:r>
          <w:rPr>
            <w:i/>
            <w:sz w:val="18"/>
          </w:rPr>
          <w:t xml:space="preserve">23 de dezembro de 2014, </w:t>
        </w:r>
      </w:hyperlink>
      <w:r>
        <w:rPr>
          <w:i/>
          <w:sz w:val="18"/>
        </w:rPr>
        <w:t xml:space="preserve">alterada pela </w:t>
      </w:r>
      <w:hyperlink r:id="rId13">
        <w:r>
          <w:rPr>
            <w:i/>
            <w:sz w:val="18"/>
          </w:rPr>
          <w:t>Instrução Normativa Ibama nº 9, de 12 de dezembro de</w:t>
        </w:r>
      </w:hyperlink>
      <w:r>
        <w:rPr>
          <w:i/>
          <w:spacing w:val="1"/>
          <w:sz w:val="18"/>
        </w:rPr>
        <w:t xml:space="preserve"> </w:t>
      </w:r>
      <w:hyperlink r:id="rId14">
        <w:r>
          <w:rPr>
            <w:i/>
            <w:sz w:val="18"/>
          </w:rPr>
          <w:t>2016</w:t>
        </w:r>
        <w:r>
          <w:rPr>
            <w:i/>
            <w:spacing w:val="-1"/>
            <w:sz w:val="18"/>
          </w:rPr>
          <w:t xml:space="preserve"> </w:t>
        </w:r>
      </w:hyperlink>
      <w:r>
        <w:rPr>
          <w:i/>
          <w:sz w:val="18"/>
        </w:rPr>
        <w:t>(IN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Ibama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nº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9/2016), válida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para tod</w:t>
      </w:r>
      <w:r>
        <w:rPr>
          <w:i/>
          <w:sz w:val="18"/>
        </w:rPr>
        <w:t>os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estados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 federação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 utilizam.</w:t>
      </w:r>
    </w:p>
    <w:p w14:paraId="4D8E6C50" w14:textId="77777777" w:rsidR="00C815A5" w:rsidRDefault="005C3A56">
      <w:pPr>
        <w:spacing w:before="1"/>
        <w:ind w:left="1898" w:right="1045"/>
        <w:jc w:val="both"/>
        <w:rPr>
          <w:i/>
          <w:sz w:val="18"/>
        </w:rPr>
      </w:pPr>
      <w:r>
        <w:rPr>
          <w:i/>
          <w:sz w:val="18"/>
        </w:rPr>
        <w:t xml:space="preserve">É importante lembrar que há previsão no art. 6º, § 2º, da </w:t>
      </w:r>
      <w:hyperlink r:id="rId15">
        <w:r>
          <w:rPr>
            <w:i/>
            <w:sz w:val="18"/>
          </w:rPr>
          <w:t>Resolução Conama nº 379, de 19 de</w:t>
        </w:r>
      </w:hyperlink>
      <w:r>
        <w:rPr>
          <w:i/>
          <w:spacing w:val="1"/>
          <w:sz w:val="18"/>
        </w:rPr>
        <w:t xml:space="preserve"> </w:t>
      </w:r>
      <w:hyperlink r:id="rId16">
        <w:r>
          <w:rPr>
            <w:i/>
            <w:spacing w:val="-1"/>
            <w:sz w:val="18"/>
          </w:rPr>
          <w:t>outubro</w:t>
        </w:r>
        <w:r>
          <w:rPr>
            <w:i/>
            <w:spacing w:val="-10"/>
            <w:sz w:val="18"/>
          </w:rPr>
          <w:t xml:space="preserve"> </w:t>
        </w:r>
        <w:r>
          <w:rPr>
            <w:i/>
            <w:spacing w:val="-1"/>
            <w:sz w:val="18"/>
          </w:rPr>
          <w:t>de</w:t>
        </w:r>
        <w:r>
          <w:rPr>
            <w:i/>
            <w:spacing w:val="-7"/>
            <w:sz w:val="18"/>
          </w:rPr>
          <w:t xml:space="preserve"> </w:t>
        </w:r>
        <w:r>
          <w:rPr>
            <w:i/>
            <w:spacing w:val="-1"/>
            <w:sz w:val="18"/>
          </w:rPr>
          <w:t>2006,</w:t>
        </w:r>
        <w:r>
          <w:rPr>
            <w:i/>
            <w:spacing w:val="-7"/>
            <w:sz w:val="18"/>
          </w:rPr>
          <w:t xml:space="preserve"> </w:t>
        </w:r>
      </w:hyperlink>
      <w:r>
        <w:rPr>
          <w:i/>
          <w:spacing w:val="-1"/>
          <w:sz w:val="18"/>
        </w:rPr>
        <w:t>de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que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estados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utilizem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sistemas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próprios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para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emissão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controle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transporte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armazenamento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produtos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florest</w:t>
      </w:r>
      <w:r>
        <w:rPr>
          <w:i/>
          <w:sz w:val="18"/>
        </w:rPr>
        <w:t>ais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desde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atendam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às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disposições</w:t>
      </w:r>
    </w:p>
    <w:p w14:paraId="6BDE22EF" w14:textId="77777777" w:rsidR="00C815A5" w:rsidRDefault="00C815A5">
      <w:pPr>
        <w:pStyle w:val="Corpodetexto"/>
        <w:rPr>
          <w:i/>
          <w:sz w:val="20"/>
        </w:rPr>
      </w:pPr>
    </w:p>
    <w:p w14:paraId="475B73D9" w14:textId="77777777" w:rsidR="00C815A5" w:rsidRDefault="00C815A5">
      <w:pPr>
        <w:sectPr w:rsidR="00C815A5">
          <w:headerReference w:type="default" r:id="rId17"/>
          <w:type w:val="continuous"/>
          <w:pgSz w:w="11910" w:h="16840"/>
          <w:pgMar w:top="2320" w:right="1020" w:bottom="0" w:left="740" w:header="709" w:footer="720" w:gutter="0"/>
          <w:pgNumType w:start="1"/>
          <w:cols w:space="720"/>
        </w:sectPr>
      </w:pPr>
    </w:p>
    <w:p w14:paraId="6D3A31DB" w14:textId="4E183BE7" w:rsidR="00C815A5" w:rsidRDefault="005C3A56" w:rsidP="00A848A2">
      <w:pPr>
        <w:spacing w:before="56" w:line="247" w:lineRule="auto"/>
        <w:ind w:left="6388" w:right="-15"/>
        <w:rPr>
          <w:rFonts w:ascii="Trebuchet MS"/>
          <w:sz w:val="10"/>
        </w:rPr>
        <w:sectPr w:rsidR="00C815A5">
          <w:type w:val="continuous"/>
          <w:pgSz w:w="11910" w:h="16840"/>
          <w:pgMar w:top="2320" w:right="1020" w:bottom="0" w:left="740" w:header="720" w:footer="720" w:gutter="0"/>
          <w:cols w:num="2" w:space="720" w:equalWidth="0">
            <w:col w:w="7648" w:space="40"/>
            <w:col w:w="2462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4448" behindDoc="1" locked="0" layoutInCell="1" allowOverlap="1" wp14:anchorId="458873F3" wp14:editId="7C867A8C">
                <wp:simplePos x="0" y="0"/>
                <wp:positionH relativeFrom="page">
                  <wp:posOffset>5316220</wp:posOffset>
                </wp:positionH>
                <wp:positionV relativeFrom="paragraph">
                  <wp:posOffset>40005</wp:posOffset>
                </wp:positionV>
                <wp:extent cx="327025" cy="32512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025" cy="325120"/>
                        </a:xfrm>
                        <a:custGeom>
                          <a:avLst/>
                          <a:gdLst>
                            <a:gd name="T0" fmla="+- 0 8376 8372"/>
                            <a:gd name="T1" fmla="*/ T0 w 515"/>
                            <a:gd name="T2" fmla="+- 0 548 63"/>
                            <a:gd name="T3" fmla="*/ 548 h 512"/>
                            <a:gd name="T4" fmla="+- 0 8414 8372"/>
                            <a:gd name="T5" fmla="*/ T4 w 515"/>
                            <a:gd name="T6" fmla="+- 0 573 63"/>
                            <a:gd name="T7" fmla="*/ 573 h 512"/>
                            <a:gd name="T8" fmla="+- 0 8430 8372"/>
                            <a:gd name="T9" fmla="*/ T8 w 515"/>
                            <a:gd name="T10" fmla="+- 0 496 63"/>
                            <a:gd name="T11" fmla="*/ 496 h 512"/>
                            <a:gd name="T12" fmla="+- 0 8576 8372"/>
                            <a:gd name="T13" fmla="*/ T12 w 515"/>
                            <a:gd name="T14" fmla="+- 0 86 63"/>
                            <a:gd name="T15" fmla="*/ 86 h 512"/>
                            <a:gd name="T16" fmla="+- 0 8576 8372"/>
                            <a:gd name="T17" fmla="*/ T16 w 515"/>
                            <a:gd name="T18" fmla="+- 0 140 63"/>
                            <a:gd name="T19" fmla="*/ 140 h 512"/>
                            <a:gd name="T20" fmla="+- 0 8585 8372"/>
                            <a:gd name="T21" fmla="*/ T20 w 515"/>
                            <a:gd name="T22" fmla="+- 0 196 63"/>
                            <a:gd name="T23" fmla="*/ 196 h 512"/>
                            <a:gd name="T24" fmla="+- 0 8554 8372"/>
                            <a:gd name="T25" fmla="*/ T24 w 515"/>
                            <a:gd name="T26" fmla="+- 0 327 63"/>
                            <a:gd name="T27" fmla="*/ 327 h 512"/>
                            <a:gd name="T28" fmla="+- 0 8382 8372"/>
                            <a:gd name="T29" fmla="*/ T28 w 515"/>
                            <a:gd name="T30" fmla="+- 0 573 63"/>
                            <a:gd name="T31" fmla="*/ 573 h 512"/>
                            <a:gd name="T32" fmla="+- 0 8476 8372"/>
                            <a:gd name="T33" fmla="*/ T32 w 515"/>
                            <a:gd name="T34" fmla="+- 0 507 63"/>
                            <a:gd name="T35" fmla="*/ 507 h 512"/>
                            <a:gd name="T36" fmla="+- 0 8552 8372"/>
                            <a:gd name="T37" fmla="*/ T36 w 515"/>
                            <a:gd name="T38" fmla="+- 0 375 63"/>
                            <a:gd name="T39" fmla="*/ 375 h 512"/>
                            <a:gd name="T40" fmla="+- 0 8620 8372"/>
                            <a:gd name="T41" fmla="*/ T40 w 515"/>
                            <a:gd name="T42" fmla="+- 0 253 63"/>
                            <a:gd name="T43" fmla="*/ 253 h 512"/>
                            <a:gd name="T44" fmla="+- 0 8595 8372"/>
                            <a:gd name="T45" fmla="*/ T44 w 515"/>
                            <a:gd name="T46" fmla="+- 0 173 63"/>
                            <a:gd name="T47" fmla="*/ 173 h 512"/>
                            <a:gd name="T48" fmla="+- 0 8588 8372"/>
                            <a:gd name="T49" fmla="*/ T48 w 515"/>
                            <a:gd name="T50" fmla="+- 0 103 63"/>
                            <a:gd name="T51" fmla="*/ 103 h 512"/>
                            <a:gd name="T52" fmla="+- 0 8612 8372"/>
                            <a:gd name="T53" fmla="*/ T52 w 515"/>
                            <a:gd name="T54" fmla="+- 0 66 63"/>
                            <a:gd name="T55" fmla="*/ 66 h 512"/>
                            <a:gd name="T56" fmla="+- 0 8867 8372"/>
                            <a:gd name="T57" fmla="*/ T56 w 515"/>
                            <a:gd name="T58" fmla="+- 0 443 63"/>
                            <a:gd name="T59" fmla="*/ 443 h 512"/>
                            <a:gd name="T60" fmla="+- 0 8881 8372"/>
                            <a:gd name="T61" fmla="*/ T60 w 515"/>
                            <a:gd name="T62" fmla="+- 0 467 63"/>
                            <a:gd name="T63" fmla="*/ 467 h 512"/>
                            <a:gd name="T64" fmla="+- 0 8864 8372"/>
                            <a:gd name="T65" fmla="*/ T64 w 515"/>
                            <a:gd name="T66" fmla="+- 0 449 63"/>
                            <a:gd name="T67" fmla="*/ 449 h 512"/>
                            <a:gd name="T68" fmla="+- 0 8884 8372"/>
                            <a:gd name="T69" fmla="*/ T68 w 515"/>
                            <a:gd name="T70" fmla="+- 0 445 63"/>
                            <a:gd name="T71" fmla="*/ 445 h 512"/>
                            <a:gd name="T72" fmla="+- 0 8880 8372"/>
                            <a:gd name="T73" fmla="*/ T72 w 515"/>
                            <a:gd name="T74" fmla="+- 0 465 63"/>
                            <a:gd name="T75" fmla="*/ 465 h 512"/>
                            <a:gd name="T76" fmla="+- 0 8884 8372"/>
                            <a:gd name="T77" fmla="*/ T76 w 515"/>
                            <a:gd name="T78" fmla="+- 0 445 63"/>
                            <a:gd name="T79" fmla="*/ 445 h 512"/>
                            <a:gd name="T80" fmla="+- 0 8871 8372"/>
                            <a:gd name="T81" fmla="*/ T80 w 515"/>
                            <a:gd name="T82" fmla="+- 0 462 63"/>
                            <a:gd name="T83" fmla="*/ 462 h 512"/>
                            <a:gd name="T84" fmla="+- 0 8876 8372"/>
                            <a:gd name="T85" fmla="*/ T84 w 515"/>
                            <a:gd name="T86" fmla="+- 0 455 63"/>
                            <a:gd name="T87" fmla="*/ 455 h 512"/>
                            <a:gd name="T88" fmla="+- 0 8879 8372"/>
                            <a:gd name="T89" fmla="*/ T88 w 515"/>
                            <a:gd name="T90" fmla="+- 0 450 63"/>
                            <a:gd name="T91" fmla="*/ 450 h 512"/>
                            <a:gd name="T92" fmla="+- 0 8875 8372"/>
                            <a:gd name="T93" fmla="*/ T92 w 515"/>
                            <a:gd name="T94" fmla="+- 0 456 63"/>
                            <a:gd name="T95" fmla="*/ 456 h 512"/>
                            <a:gd name="T96" fmla="+- 0 8879 8372"/>
                            <a:gd name="T97" fmla="*/ T96 w 515"/>
                            <a:gd name="T98" fmla="+- 0 462 63"/>
                            <a:gd name="T99" fmla="*/ 462 h 512"/>
                            <a:gd name="T100" fmla="+- 0 8879 8372"/>
                            <a:gd name="T101" fmla="*/ T100 w 515"/>
                            <a:gd name="T102" fmla="+- 0 450 63"/>
                            <a:gd name="T103" fmla="*/ 450 h 512"/>
                            <a:gd name="T104" fmla="+- 0 8875 8372"/>
                            <a:gd name="T105" fmla="*/ T104 w 515"/>
                            <a:gd name="T106" fmla="+- 0 454 63"/>
                            <a:gd name="T107" fmla="*/ 454 h 512"/>
                            <a:gd name="T108" fmla="+- 0 8620 8372"/>
                            <a:gd name="T109" fmla="*/ T108 w 515"/>
                            <a:gd name="T110" fmla="+- 0 253 63"/>
                            <a:gd name="T111" fmla="*/ 253 h 512"/>
                            <a:gd name="T112" fmla="+- 0 8686 8372"/>
                            <a:gd name="T113" fmla="*/ T112 w 515"/>
                            <a:gd name="T114" fmla="+- 0 373 63"/>
                            <a:gd name="T115" fmla="*/ 373 h 512"/>
                            <a:gd name="T116" fmla="+- 0 8563 8372"/>
                            <a:gd name="T117" fmla="*/ T116 w 515"/>
                            <a:gd name="T118" fmla="+- 0 425 63"/>
                            <a:gd name="T119" fmla="*/ 425 h 512"/>
                            <a:gd name="T120" fmla="+- 0 8618 8372"/>
                            <a:gd name="T121" fmla="*/ T120 w 515"/>
                            <a:gd name="T122" fmla="+- 0 418 63"/>
                            <a:gd name="T123" fmla="*/ 418 h 512"/>
                            <a:gd name="T124" fmla="+- 0 8759 8372"/>
                            <a:gd name="T125" fmla="*/ T124 w 515"/>
                            <a:gd name="T126" fmla="+- 0 397 63"/>
                            <a:gd name="T127" fmla="*/ 397 h 512"/>
                            <a:gd name="T128" fmla="+- 0 8843 8372"/>
                            <a:gd name="T129" fmla="*/ T128 w 515"/>
                            <a:gd name="T130" fmla="+- 0 384 63"/>
                            <a:gd name="T131" fmla="*/ 384 h 512"/>
                            <a:gd name="T132" fmla="+- 0 8700 8372"/>
                            <a:gd name="T133" fmla="*/ T132 w 515"/>
                            <a:gd name="T134" fmla="+- 0 362 63"/>
                            <a:gd name="T135" fmla="*/ 362 h 512"/>
                            <a:gd name="T136" fmla="+- 0 8622 8372"/>
                            <a:gd name="T137" fmla="*/ T136 w 515"/>
                            <a:gd name="T138" fmla="+- 0 260 63"/>
                            <a:gd name="T139" fmla="*/ 260 h 512"/>
                            <a:gd name="T140" fmla="+- 0 8763 8372"/>
                            <a:gd name="T141" fmla="*/ T140 w 515"/>
                            <a:gd name="T142" fmla="+- 0 416 63"/>
                            <a:gd name="T143" fmla="*/ 416 h 512"/>
                            <a:gd name="T144" fmla="+- 0 8870 8372"/>
                            <a:gd name="T145" fmla="*/ T144 w 515"/>
                            <a:gd name="T146" fmla="+- 0 438 63"/>
                            <a:gd name="T147" fmla="*/ 438 h 512"/>
                            <a:gd name="T148" fmla="+- 0 8844 8372"/>
                            <a:gd name="T149" fmla="*/ T148 w 515"/>
                            <a:gd name="T150" fmla="+- 0 427 63"/>
                            <a:gd name="T151" fmla="*/ 427 h 512"/>
                            <a:gd name="T152" fmla="+- 0 8881 8372"/>
                            <a:gd name="T153" fmla="*/ T152 w 515"/>
                            <a:gd name="T154" fmla="+- 0 426 63"/>
                            <a:gd name="T155" fmla="*/ 426 h 512"/>
                            <a:gd name="T156" fmla="+- 0 8881 8372"/>
                            <a:gd name="T157" fmla="*/ T156 w 515"/>
                            <a:gd name="T158" fmla="+- 0 426 63"/>
                            <a:gd name="T159" fmla="*/ 426 h 512"/>
                            <a:gd name="T160" fmla="+- 0 8870 8372"/>
                            <a:gd name="T161" fmla="*/ T160 w 515"/>
                            <a:gd name="T162" fmla="+- 0 404 63"/>
                            <a:gd name="T163" fmla="*/ 404 h 512"/>
                            <a:gd name="T164" fmla="+- 0 8887 8372"/>
                            <a:gd name="T165" fmla="*/ T164 w 515"/>
                            <a:gd name="T166" fmla="+- 0 411 63"/>
                            <a:gd name="T167" fmla="*/ 411 h 512"/>
                            <a:gd name="T168" fmla="+- 0 8785 8372"/>
                            <a:gd name="T169" fmla="*/ T168 w 515"/>
                            <a:gd name="T170" fmla="+- 0 380 63"/>
                            <a:gd name="T171" fmla="*/ 380 h 512"/>
                            <a:gd name="T172" fmla="+- 0 8835 8372"/>
                            <a:gd name="T173" fmla="*/ T172 w 515"/>
                            <a:gd name="T174" fmla="+- 0 382 63"/>
                            <a:gd name="T175" fmla="*/ 382 h 512"/>
                            <a:gd name="T176" fmla="+- 0 8611 8372"/>
                            <a:gd name="T177" fmla="*/ T176 w 515"/>
                            <a:gd name="T178" fmla="+- 0 141 63"/>
                            <a:gd name="T179" fmla="*/ 141 h 512"/>
                            <a:gd name="T180" fmla="+- 0 8612 8372"/>
                            <a:gd name="T181" fmla="*/ T180 w 515"/>
                            <a:gd name="T182" fmla="+- 0 192 63"/>
                            <a:gd name="T183" fmla="*/ 192 h 512"/>
                            <a:gd name="T184" fmla="+- 0 8612 8372"/>
                            <a:gd name="T185" fmla="*/ T184 w 515"/>
                            <a:gd name="T186" fmla="+- 0 66 63"/>
                            <a:gd name="T187" fmla="*/ 66 h 512"/>
                            <a:gd name="T188" fmla="+- 0 8617 8372"/>
                            <a:gd name="T189" fmla="*/ T188 w 515"/>
                            <a:gd name="T190" fmla="+- 0 97 63"/>
                            <a:gd name="T191" fmla="*/ 97 h 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15" h="512">
                              <a:moveTo>
                                <a:pt x="93" y="403"/>
                              </a:moveTo>
                              <a:lnTo>
                                <a:pt x="48" y="432"/>
                              </a:lnTo>
                              <a:lnTo>
                                <a:pt x="19" y="460"/>
                              </a:lnTo>
                              <a:lnTo>
                                <a:pt x="4" y="485"/>
                              </a:lnTo>
                              <a:lnTo>
                                <a:pt x="0" y="503"/>
                              </a:lnTo>
                              <a:lnTo>
                                <a:pt x="0" y="511"/>
                              </a:lnTo>
                              <a:lnTo>
                                <a:pt x="39" y="511"/>
                              </a:lnTo>
                              <a:lnTo>
                                <a:pt x="42" y="510"/>
                              </a:lnTo>
                              <a:lnTo>
                                <a:pt x="10" y="510"/>
                              </a:lnTo>
                              <a:lnTo>
                                <a:pt x="14" y="491"/>
                              </a:lnTo>
                              <a:lnTo>
                                <a:pt x="31" y="464"/>
                              </a:lnTo>
                              <a:lnTo>
                                <a:pt x="58" y="433"/>
                              </a:lnTo>
                              <a:lnTo>
                                <a:pt x="93" y="403"/>
                              </a:lnTo>
                              <a:close/>
                              <a:moveTo>
                                <a:pt x="220" y="0"/>
                              </a:moveTo>
                              <a:lnTo>
                                <a:pt x="210" y="7"/>
                              </a:lnTo>
                              <a:lnTo>
                                <a:pt x="204" y="23"/>
                              </a:lnTo>
                              <a:lnTo>
                                <a:pt x="202" y="41"/>
                              </a:lnTo>
                              <a:lnTo>
                                <a:pt x="202" y="58"/>
                              </a:lnTo>
                              <a:lnTo>
                                <a:pt x="203" y="65"/>
                              </a:lnTo>
                              <a:lnTo>
                                <a:pt x="204" y="77"/>
                              </a:lnTo>
                              <a:lnTo>
                                <a:pt x="205" y="91"/>
                              </a:lnTo>
                              <a:lnTo>
                                <a:pt x="207" y="104"/>
                              </a:lnTo>
                              <a:lnTo>
                                <a:pt x="210" y="118"/>
                              </a:lnTo>
                              <a:lnTo>
                                <a:pt x="213" y="133"/>
                              </a:lnTo>
                              <a:lnTo>
                                <a:pt x="216" y="147"/>
                              </a:lnTo>
                              <a:lnTo>
                                <a:pt x="220" y="161"/>
                              </a:lnTo>
                              <a:lnTo>
                                <a:pt x="210" y="197"/>
                              </a:lnTo>
                              <a:lnTo>
                                <a:pt x="182" y="264"/>
                              </a:lnTo>
                              <a:lnTo>
                                <a:pt x="143" y="346"/>
                              </a:lnTo>
                              <a:lnTo>
                                <a:pt x="97" y="426"/>
                              </a:lnTo>
                              <a:lnTo>
                                <a:pt x="51" y="486"/>
                              </a:lnTo>
                              <a:lnTo>
                                <a:pt x="10" y="510"/>
                              </a:lnTo>
                              <a:lnTo>
                                <a:pt x="42" y="510"/>
                              </a:lnTo>
                              <a:lnTo>
                                <a:pt x="44" y="509"/>
                              </a:lnTo>
                              <a:lnTo>
                                <a:pt x="71" y="486"/>
                              </a:lnTo>
                              <a:lnTo>
                                <a:pt x="104" y="444"/>
                              </a:lnTo>
                              <a:lnTo>
                                <a:pt x="143" y="382"/>
                              </a:lnTo>
                              <a:lnTo>
                                <a:pt x="148" y="381"/>
                              </a:lnTo>
                              <a:lnTo>
                                <a:pt x="143" y="381"/>
                              </a:lnTo>
                              <a:lnTo>
                                <a:pt x="180" y="312"/>
                              </a:lnTo>
                              <a:lnTo>
                                <a:pt x="205" y="260"/>
                              </a:lnTo>
                              <a:lnTo>
                                <a:pt x="220" y="220"/>
                              </a:lnTo>
                              <a:lnTo>
                                <a:pt x="229" y="190"/>
                              </a:lnTo>
                              <a:lnTo>
                                <a:pt x="248" y="190"/>
                              </a:lnTo>
                              <a:lnTo>
                                <a:pt x="236" y="159"/>
                              </a:lnTo>
                              <a:lnTo>
                                <a:pt x="240" y="133"/>
                              </a:lnTo>
                              <a:lnTo>
                                <a:pt x="229" y="133"/>
                              </a:lnTo>
                              <a:lnTo>
                                <a:pt x="223" y="110"/>
                              </a:lnTo>
                              <a:lnTo>
                                <a:pt x="219" y="87"/>
                              </a:lnTo>
                              <a:lnTo>
                                <a:pt x="217" y="67"/>
                              </a:lnTo>
                              <a:lnTo>
                                <a:pt x="217" y="53"/>
                              </a:lnTo>
                              <a:lnTo>
                                <a:pt x="216" y="40"/>
                              </a:lnTo>
                              <a:lnTo>
                                <a:pt x="218" y="26"/>
                              </a:lnTo>
                              <a:lnTo>
                                <a:pt x="221" y="13"/>
                              </a:lnTo>
                              <a:lnTo>
                                <a:pt x="227" y="3"/>
                              </a:lnTo>
                              <a:lnTo>
                                <a:pt x="240" y="3"/>
                              </a:lnTo>
                              <a:lnTo>
                                <a:pt x="233" y="0"/>
                              </a:lnTo>
                              <a:lnTo>
                                <a:pt x="220" y="0"/>
                              </a:lnTo>
                              <a:close/>
                              <a:moveTo>
                                <a:pt x="509" y="380"/>
                              </a:moveTo>
                              <a:lnTo>
                                <a:pt x="495" y="380"/>
                              </a:lnTo>
                              <a:lnTo>
                                <a:pt x="489" y="385"/>
                              </a:lnTo>
                              <a:lnTo>
                                <a:pt x="489" y="399"/>
                              </a:lnTo>
                              <a:lnTo>
                                <a:pt x="495" y="404"/>
                              </a:lnTo>
                              <a:lnTo>
                                <a:pt x="509" y="404"/>
                              </a:lnTo>
                              <a:lnTo>
                                <a:pt x="512" y="402"/>
                              </a:lnTo>
                              <a:lnTo>
                                <a:pt x="496" y="402"/>
                              </a:lnTo>
                              <a:lnTo>
                                <a:pt x="492" y="397"/>
                              </a:lnTo>
                              <a:lnTo>
                                <a:pt x="492" y="386"/>
                              </a:lnTo>
                              <a:lnTo>
                                <a:pt x="496" y="382"/>
                              </a:lnTo>
                              <a:lnTo>
                                <a:pt x="512" y="382"/>
                              </a:lnTo>
                              <a:lnTo>
                                <a:pt x="509" y="380"/>
                              </a:lnTo>
                              <a:close/>
                              <a:moveTo>
                                <a:pt x="512" y="382"/>
                              </a:moveTo>
                              <a:lnTo>
                                <a:pt x="508" y="382"/>
                              </a:lnTo>
                              <a:lnTo>
                                <a:pt x="511" y="386"/>
                              </a:lnTo>
                              <a:lnTo>
                                <a:pt x="511" y="397"/>
                              </a:lnTo>
                              <a:lnTo>
                                <a:pt x="508" y="402"/>
                              </a:lnTo>
                              <a:lnTo>
                                <a:pt x="512" y="402"/>
                              </a:lnTo>
                              <a:lnTo>
                                <a:pt x="515" y="399"/>
                              </a:lnTo>
                              <a:lnTo>
                                <a:pt x="515" y="385"/>
                              </a:lnTo>
                              <a:lnTo>
                                <a:pt x="512" y="382"/>
                              </a:lnTo>
                              <a:close/>
                              <a:moveTo>
                                <a:pt x="505" y="384"/>
                              </a:moveTo>
                              <a:lnTo>
                                <a:pt x="497" y="384"/>
                              </a:lnTo>
                              <a:lnTo>
                                <a:pt x="497" y="399"/>
                              </a:lnTo>
                              <a:lnTo>
                                <a:pt x="499" y="399"/>
                              </a:lnTo>
                              <a:lnTo>
                                <a:pt x="499" y="393"/>
                              </a:lnTo>
                              <a:lnTo>
                                <a:pt x="506" y="393"/>
                              </a:lnTo>
                              <a:lnTo>
                                <a:pt x="504" y="392"/>
                              </a:lnTo>
                              <a:lnTo>
                                <a:pt x="507" y="391"/>
                              </a:lnTo>
                              <a:lnTo>
                                <a:pt x="499" y="391"/>
                              </a:lnTo>
                              <a:lnTo>
                                <a:pt x="499" y="387"/>
                              </a:lnTo>
                              <a:lnTo>
                                <a:pt x="507" y="387"/>
                              </a:lnTo>
                              <a:lnTo>
                                <a:pt x="507" y="386"/>
                              </a:lnTo>
                              <a:lnTo>
                                <a:pt x="505" y="384"/>
                              </a:lnTo>
                              <a:close/>
                              <a:moveTo>
                                <a:pt x="506" y="393"/>
                              </a:moveTo>
                              <a:lnTo>
                                <a:pt x="503" y="393"/>
                              </a:lnTo>
                              <a:lnTo>
                                <a:pt x="504" y="395"/>
                              </a:lnTo>
                              <a:lnTo>
                                <a:pt x="504" y="396"/>
                              </a:lnTo>
                              <a:lnTo>
                                <a:pt x="505" y="399"/>
                              </a:lnTo>
                              <a:lnTo>
                                <a:pt x="507" y="399"/>
                              </a:lnTo>
                              <a:lnTo>
                                <a:pt x="507" y="396"/>
                              </a:lnTo>
                              <a:lnTo>
                                <a:pt x="507" y="394"/>
                              </a:lnTo>
                              <a:lnTo>
                                <a:pt x="506" y="393"/>
                              </a:lnTo>
                              <a:close/>
                              <a:moveTo>
                                <a:pt x="507" y="387"/>
                              </a:moveTo>
                              <a:lnTo>
                                <a:pt x="503" y="387"/>
                              </a:lnTo>
                              <a:lnTo>
                                <a:pt x="504" y="387"/>
                              </a:lnTo>
                              <a:lnTo>
                                <a:pt x="504" y="391"/>
                              </a:lnTo>
                              <a:lnTo>
                                <a:pt x="503" y="391"/>
                              </a:lnTo>
                              <a:lnTo>
                                <a:pt x="507" y="391"/>
                              </a:lnTo>
                              <a:lnTo>
                                <a:pt x="507" y="389"/>
                              </a:lnTo>
                              <a:lnTo>
                                <a:pt x="507" y="387"/>
                              </a:lnTo>
                              <a:close/>
                              <a:moveTo>
                                <a:pt x="248" y="190"/>
                              </a:moveTo>
                              <a:lnTo>
                                <a:pt x="229" y="190"/>
                              </a:lnTo>
                              <a:lnTo>
                                <a:pt x="258" y="247"/>
                              </a:lnTo>
                              <a:lnTo>
                                <a:pt x="287" y="285"/>
                              </a:lnTo>
                              <a:lnTo>
                                <a:pt x="314" y="310"/>
                              </a:lnTo>
                              <a:lnTo>
                                <a:pt x="337" y="324"/>
                              </a:lnTo>
                              <a:lnTo>
                                <a:pt x="290" y="334"/>
                              </a:lnTo>
                              <a:lnTo>
                                <a:pt x="241" y="346"/>
                              </a:lnTo>
                              <a:lnTo>
                                <a:pt x="191" y="362"/>
                              </a:lnTo>
                              <a:lnTo>
                                <a:pt x="143" y="381"/>
                              </a:lnTo>
                              <a:lnTo>
                                <a:pt x="148" y="381"/>
                              </a:lnTo>
                              <a:lnTo>
                                <a:pt x="192" y="367"/>
                              </a:lnTo>
                              <a:lnTo>
                                <a:pt x="246" y="355"/>
                              </a:lnTo>
                              <a:lnTo>
                                <a:pt x="301" y="345"/>
                              </a:lnTo>
                              <a:lnTo>
                                <a:pt x="356" y="338"/>
                              </a:lnTo>
                              <a:lnTo>
                                <a:pt x="396" y="338"/>
                              </a:lnTo>
                              <a:lnTo>
                                <a:pt x="387" y="334"/>
                              </a:lnTo>
                              <a:lnTo>
                                <a:pt x="423" y="332"/>
                              </a:lnTo>
                              <a:lnTo>
                                <a:pt x="504" y="332"/>
                              </a:lnTo>
                              <a:lnTo>
                                <a:pt x="490" y="325"/>
                              </a:lnTo>
                              <a:lnTo>
                                <a:pt x="471" y="321"/>
                              </a:lnTo>
                              <a:lnTo>
                                <a:pt x="364" y="321"/>
                              </a:lnTo>
                              <a:lnTo>
                                <a:pt x="352" y="314"/>
                              </a:lnTo>
                              <a:lnTo>
                                <a:pt x="340" y="306"/>
                              </a:lnTo>
                              <a:lnTo>
                                <a:pt x="328" y="299"/>
                              </a:lnTo>
                              <a:lnTo>
                                <a:pt x="317" y="290"/>
                              </a:lnTo>
                              <a:lnTo>
                                <a:pt x="291" y="264"/>
                              </a:lnTo>
                              <a:lnTo>
                                <a:pt x="269" y="232"/>
                              </a:lnTo>
                              <a:lnTo>
                                <a:pt x="250" y="197"/>
                              </a:lnTo>
                              <a:lnTo>
                                <a:pt x="248" y="190"/>
                              </a:lnTo>
                              <a:close/>
                              <a:moveTo>
                                <a:pt x="396" y="338"/>
                              </a:moveTo>
                              <a:lnTo>
                                <a:pt x="356" y="338"/>
                              </a:lnTo>
                              <a:lnTo>
                                <a:pt x="391" y="353"/>
                              </a:lnTo>
                              <a:lnTo>
                                <a:pt x="425" y="365"/>
                              </a:lnTo>
                              <a:lnTo>
                                <a:pt x="456" y="372"/>
                              </a:lnTo>
                              <a:lnTo>
                                <a:pt x="482" y="375"/>
                              </a:lnTo>
                              <a:lnTo>
                                <a:pt x="498" y="375"/>
                              </a:lnTo>
                              <a:lnTo>
                                <a:pt x="507" y="371"/>
                              </a:lnTo>
                              <a:lnTo>
                                <a:pt x="508" y="366"/>
                              </a:lnTo>
                              <a:lnTo>
                                <a:pt x="493" y="366"/>
                              </a:lnTo>
                              <a:lnTo>
                                <a:pt x="472" y="364"/>
                              </a:lnTo>
                              <a:lnTo>
                                <a:pt x="447" y="357"/>
                              </a:lnTo>
                              <a:lnTo>
                                <a:pt x="418" y="347"/>
                              </a:lnTo>
                              <a:lnTo>
                                <a:pt x="396" y="338"/>
                              </a:lnTo>
                              <a:close/>
                              <a:moveTo>
                                <a:pt x="509" y="363"/>
                              </a:moveTo>
                              <a:lnTo>
                                <a:pt x="506" y="364"/>
                              </a:lnTo>
                              <a:lnTo>
                                <a:pt x="500" y="366"/>
                              </a:lnTo>
                              <a:lnTo>
                                <a:pt x="508" y="366"/>
                              </a:lnTo>
                              <a:lnTo>
                                <a:pt x="509" y="363"/>
                              </a:lnTo>
                              <a:close/>
                              <a:moveTo>
                                <a:pt x="504" y="332"/>
                              </a:moveTo>
                              <a:lnTo>
                                <a:pt x="423" y="332"/>
                              </a:lnTo>
                              <a:lnTo>
                                <a:pt x="464" y="333"/>
                              </a:lnTo>
                              <a:lnTo>
                                <a:pt x="498" y="341"/>
                              </a:lnTo>
                              <a:lnTo>
                                <a:pt x="511" y="357"/>
                              </a:lnTo>
                              <a:lnTo>
                                <a:pt x="513" y="353"/>
                              </a:lnTo>
                              <a:lnTo>
                                <a:pt x="515" y="352"/>
                              </a:lnTo>
                              <a:lnTo>
                                <a:pt x="515" y="348"/>
                              </a:lnTo>
                              <a:lnTo>
                                <a:pt x="508" y="335"/>
                              </a:lnTo>
                              <a:lnTo>
                                <a:pt x="504" y="332"/>
                              </a:lnTo>
                              <a:close/>
                              <a:moveTo>
                                <a:pt x="427" y="317"/>
                              </a:moveTo>
                              <a:lnTo>
                                <a:pt x="413" y="317"/>
                              </a:lnTo>
                              <a:lnTo>
                                <a:pt x="398" y="318"/>
                              </a:lnTo>
                              <a:lnTo>
                                <a:pt x="364" y="321"/>
                              </a:lnTo>
                              <a:lnTo>
                                <a:pt x="471" y="321"/>
                              </a:lnTo>
                              <a:lnTo>
                                <a:pt x="463" y="319"/>
                              </a:lnTo>
                              <a:lnTo>
                                <a:pt x="427" y="317"/>
                              </a:lnTo>
                              <a:close/>
                              <a:moveTo>
                                <a:pt x="245" y="43"/>
                              </a:moveTo>
                              <a:lnTo>
                                <a:pt x="242" y="58"/>
                              </a:lnTo>
                              <a:lnTo>
                                <a:pt x="239" y="78"/>
                              </a:lnTo>
                              <a:lnTo>
                                <a:pt x="235" y="103"/>
                              </a:lnTo>
                              <a:lnTo>
                                <a:pt x="229" y="133"/>
                              </a:lnTo>
                              <a:lnTo>
                                <a:pt x="240" y="133"/>
                              </a:lnTo>
                              <a:lnTo>
                                <a:pt x="240" y="129"/>
                              </a:lnTo>
                              <a:lnTo>
                                <a:pt x="243" y="100"/>
                              </a:lnTo>
                              <a:lnTo>
                                <a:pt x="244" y="72"/>
                              </a:lnTo>
                              <a:lnTo>
                                <a:pt x="245" y="43"/>
                              </a:lnTo>
                              <a:close/>
                              <a:moveTo>
                                <a:pt x="240" y="3"/>
                              </a:moveTo>
                              <a:lnTo>
                                <a:pt x="227" y="3"/>
                              </a:lnTo>
                              <a:lnTo>
                                <a:pt x="235" y="7"/>
                              </a:lnTo>
                              <a:lnTo>
                                <a:pt x="244" y="14"/>
                              </a:lnTo>
                              <a:lnTo>
                                <a:pt x="245" y="34"/>
                              </a:lnTo>
                              <a:lnTo>
                                <a:pt x="247" y="14"/>
                              </a:lnTo>
                              <a:lnTo>
                                <a:pt x="243" y="4"/>
                              </a:lnTo>
                              <a:lnTo>
                                <a:pt x="24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5FFB6" id="AutoShape 6" o:spid="_x0000_s1026" style="position:absolute;margin-left:418.6pt;margin-top:3.15pt;width:25.75pt;height:25.6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5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" path="m93,403l48,432,19,460,4,485,,503r,8l39,511r3,-1l10,510r4,-19l31,464,58,433,93,403xm220,l210,7r-6,16l202,41r,17l203,65r1,12l205,91r2,13l210,118r3,15l216,147r4,14l210,197r-28,67l143,346,97,426,51,486,10,510r32,l44,509,71,486r33,-42l143,382r5,-1l143,381r37,-69l205,260r15,-40l229,190r19,l236,159r4,-26l229,133r-6,-23l219,87,217,67r,-14l216,40r2,-14l221,13,227,3r13,l233,,220,xm509,380r-14,l489,385r,14l495,404r14,l512,402r-16,l492,397r,-11l496,382r16,l509,380xm512,382r-4,l511,386r,11l508,402r4,l515,399r,-14l512,382xm505,384r-8,l497,399r2,l499,393r7,l504,392r3,-1l499,391r,-4l507,387r,-1l505,384xm506,393r-3,l504,395r,1l505,399r2,l507,396r,-2l506,393xm507,387r-4,l504,387r,4l503,391r4,l507,389r,-2xm248,190r-19,l258,247r29,38l314,310r23,14l290,334r-49,12l191,362r-48,19l148,381r44,-14l246,355r55,-10l356,338r40,l387,334r36,-2l504,332r-14,-7l471,321r-107,l352,314r-12,-8l328,299r-11,-9l291,264,269,232,250,197r-2,-7xm396,338r-40,l391,353r34,12l456,372r26,3l498,375r9,-4l508,366r-15,l472,364r-25,-7l418,347r-22,-9xm509,363r-3,1l500,366r8,l509,363xm504,332r-81,l464,333r34,8l511,357r2,-4l515,352r,-4l508,335r-4,-3xm427,317r-14,l398,318r-34,3l471,321r-8,-2l427,317xm245,43r-3,15l239,78r-4,25l229,133r11,l240,129r3,-29l244,72r1,-29xm240,3r-13,l235,7r9,7l245,34r2,-20l243,4,240,3xe" fillcolor="#ffd8d8" stroked="f">
                <v:path arrowok="t" o:connecttype="custom" o:connectlocs="2540,347980;26670,363855;36830,314960;129540,54610;129540,88900;135255,124460;115570,207645;6350,363855;66040,321945;114300,238125;157480,160655;141605,109855;137160,65405;152400,41910;314325,281305;323215,296545;312420,285115;325120,282575;322580,295275;325120,282575;316865,293370;320040,288925;321945,285750;319405,289560;321945,293370;321945,285750;319405,288290;157480,160655;199390,236855;121285,269875;156210,265430;245745,252095;299085,243840;208280,229870;158750,165100;248285,264160;316230,278130;299720,271145;323215,270510;323215,270510;316230,256540;327025,260985;262255,241300;294005,242570;151765,89535;152400,121920;152400,41910;155575,6159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6C9790E6" w14:textId="77777777" w:rsidR="00C815A5" w:rsidRDefault="005C3A56">
      <w:pPr>
        <w:spacing w:before="507"/>
        <w:ind w:left="1898" w:right="1023"/>
        <w:rPr>
          <w:i/>
          <w:sz w:val="18"/>
        </w:rPr>
      </w:pPr>
      <w:r>
        <w:rPr>
          <w:i/>
          <w:sz w:val="18"/>
        </w:rPr>
        <w:lastRenderedPageBreak/>
        <w:t>c</w:t>
      </w:r>
      <w:r>
        <w:rPr>
          <w:i/>
          <w:sz w:val="18"/>
        </w:rPr>
        <w:t>onstantes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no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anexo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desta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resolução.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Assim,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três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unidades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federação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valem</w:t>
      </w:r>
      <w:r>
        <w:rPr>
          <w:i/>
          <w:spacing w:val="24"/>
          <w:sz w:val="18"/>
        </w:rPr>
        <w:t xml:space="preserve"> </w:t>
      </w:r>
      <w:r>
        <w:rPr>
          <w:i/>
          <w:sz w:val="18"/>
        </w:rPr>
        <w:t>dessa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prerrogativa,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como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Pará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Grosso que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utilizam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Sisflora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Minas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Gerais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SIAM.</w:t>
      </w:r>
    </w:p>
    <w:p w14:paraId="0D9EA897" w14:textId="3CF215C0" w:rsidR="00C815A5" w:rsidRDefault="005C3A56">
      <w:pPr>
        <w:pStyle w:val="Corpodetexto"/>
        <w:spacing w:before="89"/>
        <w:ind w:left="3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ED4F970" wp14:editId="3231D62C">
                <wp:simplePos x="0" y="0"/>
                <wp:positionH relativeFrom="page">
                  <wp:posOffset>1656715</wp:posOffset>
                </wp:positionH>
                <wp:positionV relativeFrom="paragraph">
                  <wp:posOffset>49530</wp:posOffset>
                </wp:positionV>
                <wp:extent cx="4609465" cy="63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9465" cy="635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88870" id="Rectangle 5" o:spid="_x0000_s1026" style="position:absolute;margin-left:130.45pt;margin-top:3.9pt;width:362.95pt;height: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" fillcolor="#5b9bd4" stroked="f">
                <w10:wrap anchorx="page"/>
              </v:rect>
            </w:pict>
          </mc:Fallback>
        </mc:AlternateContent>
      </w:r>
      <w:r>
        <w:t>Referência,</w:t>
      </w:r>
      <w:r>
        <w:rPr>
          <w:spacing w:val="-10"/>
        </w:rPr>
        <w:t xml:space="preserve"> </w:t>
      </w:r>
      <w:hyperlink r:id="rId18">
        <w:r>
          <w:rPr>
            <w:color w:val="0462C1"/>
            <w:u w:val="single" w:color="0462C1"/>
          </w:rPr>
          <w:t>http://www.ibama.gov.br/cadastros/dof/sobre-o-dof</w:t>
        </w:r>
      </w:hyperlink>
    </w:p>
    <w:p w14:paraId="1AB66507" w14:textId="77777777" w:rsidR="00C815A5" w:rsidRDefault="00C815A5">
      <w:pPr>
        <w:pStyle w:val="Corpodetexto"/>
      </w:pPr>
    </w:p>
    <w:p w14:paraId="624E6B8C" w14:textId="77777777" w:rsidR="00C815A5" w:rsidRDefault="00C815A5">
      <w:pPr>
        <w:pStyle w:val="Corpodetexto"/>
        <w:spacing w:before="1"/>
      </w:pPr>
    </w:p>
    <w:p w14:paraId="7580C7ED" w14:textId="77777777" w:rsidR="00C815A5" w:rsidRDefault="005C3A56">
      <w:pPr>
        <w:pStyle w:val="Corpodetexto"/>
        <w:ind w:left="962" w:right="110" w:firstLine="707"/>
        <w:jc w:val="both"/>
      </w:pPr>
      <w:r>
        <w:t>Em atendimento à Lei Federal, sob pena da lei, conforme trecho extraído do site do IBAMA toda</w:t>
      </w:r>
      <w:r>
        <w:rPr>
          <w:spacing w:val="1"/>
        </w:rPr>
        <w:t xml:space="preserve"> </w:t>
      </w:r>
      <w:r>
        <w:t>transação</w:t>
      </w:r>
      <w:r>
        <w:rPr>
          <w:spacing w:val="1"/>
        </w:rPr>
        <w:t xml:space="preserve"> </w:t>
      </w:r>
      <w:r>
        <w:t>envolvendo</w:t>
      </w:r>
      <w:r>
        <w:rPr>
          <w:spacing w:val="-3"/>
        </w:rPr>
        <w:t xml:space="preserve"> </w:t>
      </w:r>
      <w:r>
        <w:t>produto/subproduto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origem</w:t>
      </w:r>
      <w:r>
        <w:rPr>
          <w:spacing w:val="-2"/>
        </w:rPr>
        <w:t xml:space="preserve"> </w:t>
      </w:r>
      <w:r>
        <w:t>nativa</w:t>
      </w:r>
      <w:r>
        <w:rPr>
          <w:spacing w:val="-4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acompanhado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DOF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Origem</w:t>
      </w:r>
      <w:r>
        <w:rPr>
          <w:spacing w:val="-5"/>
        </w:rPr>
        <w:t xml:space="preserve"> </w:t>
      </w:r>
      <w:r>
        <w:t>Florestal,</w:t>
      </w:r>
      <w:r>
        <w:rPr>
          <w:spacing w:val="-3"/>
        </w:rPr>
        <w:t xml:space="preserve"> </w:t>
      </w:r>
      <w:r>
        <w:t>para</w:t>
      </w:r>
      <w:r>
        <w:rPr>
          <w:spacing w:val="-38"/>
        </w:rPr>
        <w:t xml:space="preserve"> </w:t>
      </w:r>
      <w:r>
        <w:t>transporte,</w:t>
      </w:r>
      <w:r>
        <w:rPr>
          <w:spacing w:val="-1"/>
        </w:rPr>
        <w:t xml:space="preserve"> </w:t>
      </w:r>
      <w:r>
        <w:t>armazenamento e/ou</w:t>
      </w:r>
      <w:r>
        <w:rPr>
          <w:spacing w:val="1"/>
        </w:rPr>
        <w:t xml:space="preserve"> </w:t>
      </w:r>
      <w:r>
        <w:t>comerc</w:t>
      </w:r>
      <w:r>
        <w:t>ialização.</w:t>
      </w:r>
    </w:p>
    <w:p w14:paraId="6882C8C7" w14:textId="77777777" w:rsidR="00C815A5" w:rsidRDefault="00C815A5">
      <w:pPr>
        <w:pStyle w:val="Corpodetexto"/>
        <w:spacing w:before="11"/>
        <w:rPr>
          <w:sz w:val="17"/>
        </w:rPr>
      </w:pPr>
    </w:p>
    <w:p w14:paraId="7C5D79E4" w14:textId="77777777" w:rsidR="00C815A5" w:rsidRDefault="005C3A56">
      <w:pPr>
        <w:pStyle w:val="Corpodetexto"/>
        <w:spacing w:before="1"/>
        <w:ind w:left="962" w:right="110" w:firstLine="707"/>
        <w:jc w:val="both"/>
      </w:pPr>
      <w:r>
        <w:t>O</w:t>
      </w:r>
      <w:r>
        <w:rPr>
          <w:spacing w:val="-6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referência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exige</w:t>
      </w:r>
      <w:r>
        <w:rPr>
          <w:spacing w:val="-8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itens</w:t>
      </w:r>
      <w:r>
        <w:rPr>
          <w:spacing w:val="-7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peças</w:t>
      </w:r>
      <w:r>
        <w:rPr>
          <w:spacing w:val="-7"/>
        </w:rPr>
        <w:t xml:space="preserve"> </w:t>
      </w:r>
      <w:r>
        <w:t>sejam</w:t>
      </w:r>
      <w:r>
        <w:rPr>
          <w:spacing w:val="-6"/>
        </w:rPr>
        <w:t xml:space="preserve"> </w:t>
      </w:r>
      <w:r>
        <w:t>fornecidas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madeiras</w:t>
      </w:r>
      <w:r>
        <w:rPr>
          <w:spacing w:val="-4"/>
        </w:rPr>
        <w:t xml:space="preserve"> </w:t>
      </w:r>
      <w:r>
        <w:t>pinho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item</w:t>
      </w:r>
      <w:r>
        <w:rPr>
          <w:spacing w:val="-38"/>
        </w:rPr>
        <w:t xml:space="preserve"> </w:t>
      </w:r>
      <w:r>
        <w:t>5 e 8 peças de madeira maçaranduba ou jatobá, madeiras de origem nativa da flora brasileira, portanto a exigência do CTF –</w:t>
      </w:r>
      <w:r>
        <w:rPr>
          <w:spacing w:val="-38"/>
        </w:rPr>
        <w:t xml:space="preserve"> </w:t>
      </w:r>
      <w:r>
        <w:t>Cadastro Técnico Federal / DOF nada mais é que o atendimento da Lei Federal conforme descrito anteriormente, caso</w:t>
      </w:r>
      <w:r>
        <w:rPr>
          <w:spacing w:val="1"/>
        </w:rPr>
        <w:t xml:space="preserve"> </w:t>
      </w:r>
      <w:r>
        <w:t>contrário</w:t>
      </w:r>
      <w:r>
        <w:rPr>
          <w:spacing w:val="-1"/>
        </w:rPr>
        <w:t xml:space="preserve"> </w:t>
      </w:r>
      <w:r>
        <w:t>comprador</w:t>
      </w:r>
      <w:r>
        <w:t xml:space="preserve"> e</w:t>
      </w:r>
      <w:r>
        <w:rPr>
          <w:spacing w:val="-2"/>
        </w:rPr>
        <w:t xml:space="preserve"> </w:t>
      </w:r>
      <w:r>
        <w:t>vendedor estariam</w:t>
      </w:r>
      <w:r>
        <w:rPr>
          <w:spacing w:val="-2"/>
        </w:rPr>
        <w:t xml:space="preserve"> </w:t>
      </w:r>
      <w:r>
        <w:t>incorrendo em</w:t>
      </w:r>
      <w:r>
        <w:rPr>
          <w:spacing w:val="2"/>
        </w:rPr>
        <w:t xml:space="preserve"> </w:t>
      </w:r>
      <w:r>
        <w:t>crime</w:t>
      </w:r>
      <w:r>
        <w:rPr>
          <w:spacing w:val="-1"/>
        </w:rPr>
        <w:t xml:space="preserve"> </w:t>
      </w:r>
      <w:r>
        <w:t>ambiental.</w:t>
      </w:r>
    </w:p>
    <w:p w14:paraId="291A2CD8" w14:textId="77777777" w:rsidR="00C815A5" w:rsidRDefault="00C815A5">
      <w:pPr>
        <w:pStyle w:val="Corpodetexto"/>
        <w:spacing w:before="1"/>
      </w:pPr>
    </w:p>
    <w:p w14:paraId="6C372E9C" w14:textId="77777777" w:rsidR="00C815A5" w:rsidRDefault="005C3A56">
      <w:pPr>
        <w:pStyle w:val="Corpodetexto"/>
        <w:ind w:left="962" w:right="107" w:firstLine="707"/>
        <w:jc w:val="both"/>
      </w:pPr>
      <w:r>
        <w:rPr>
          <w:spacing w:val="-1"/>
        </w:rPr>
        <w:t>Baseado</w:t>
      </w:r>
      <w:r>
        <w:rPr>
          <w:spacing w:val="-9"/>
        </w:rPr>
        <w:t xml:space="preserve"> </w:t>
      </w:r>
      <w:r>
        <w:rPr>
          <w:spacing w:val="-1"/>
        </w:rPr>
        <w:t>nos</w:t>
      </w:r>
      <w:r>
        <w:rPr>
          <w:spacing w:val="-10"/>
        </w:rPr>
        <w:t xml:space="preserve"> </w:t>
      </w:r>
      <w:r>
        <w:rPr>
          <w:spacing w:val="-1"/>
        </w:rPr>
        <w:t>preconizados</w:t>
      </w:r>
      <w:r>
        <w:rPr>
          <w:spacing w:val="-11"/>
        </w:rPr>
        <w:t xml:space="preserve"> </w:t>
      </w:r>
      <w:r>
        <w:rPr>
          <w:spacing w:val="-1"/>
        </w:rPr>
        <w:t>como</w:t>
      </w:r>
      <w:r>
        <w:rPr>
          <w:spacing w:val="-9"/>
        </w:rPr>
        <w:t xml:space="preserve"> </w:t>
      </w:r>
      <w:r>
        <w:t>principais</w:t>
      </w:r>
      <w:r>
        <w:rPr>
          <w:spacing w:val="-11"/>
        </w:rPr>
        <w:t xml:space="preserve"> </w:t>
      </w:r>
      <w:r>
        <w:t>pilares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8.666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Licitações,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conceito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ampla</w:t>
      </w:r>
      <w:r>
        <w:rPr>
          <w:spacing w:val="-10"/>
        </w:rPr>
        <w:t xml:space="preserve"> </w:t>
      </w:r>
      <w:r>
        <w:t>concorrência,</w:t>
      </w:r>
      <w:r>
        <w:rPr>
          <w:spacing w:val="1"/>
        </w:rPr>
        <w:t xml:space="preserve"> </w:t>
      </w:r>
      <w:r>
        <w:t>não se deve impedir a participação de que qualquer empresa ou impedir que apresente sua proposta de preços no pregão</w:t>
      </w:r>
      <w:r>
        <w:rPr>
          <w:spacing w:val="1"/>
        </w:rPr>
        <w:t xml:space="preserve"> </w:t>
      </w:r>
      <w:r>
        <w:t>presencial, principalmente pelo fato de que no ANEXO I constam demais itens industrializados a partir da madeira exótica</w:t>
      </w:r>
      <w:r>
        <w:rPr>
          <w:spacing w:val="1"/>
        </w:rPr>
        <w:t xml:space="preserve"> </w:t>
      </w:r>
      <w:r>
        <w:t>plantada,</w:t>
      </w:r>
      <w:r>
        <w:rPr>
          <w:spacing w:val="-3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dispensa</w:t>
      </w:r>
      <w:r>
        <w:rPr>
          <w:spacing w:val="-1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CTF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Ibama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DOF.</w:t>
      </w:r>
      <w:r>
        <w:rPr>
          <w:spacing w:val="-3"/>
        </w:rPr>
        <w:t xml:space="preserve"> </w:t>
      </w:r>
      <w:r>
        <w:t>Favorecendo</w:t>
      </w:r>
      <w:r>
        <w:rPr>
          <w:spacing w:val="-2"/>
        </w:rPr>
        <w:t xml:space="preserve"> </w:t>
      </w:r>
      <w:r>
        <w:t>assim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disputa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aplicação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princípio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economicidade.</w:t>
      </w:r>
    </w:p>
    <w:p w14:paraId="1C041634" w14:textId="77777777" w:rsidR="00C815A5" w:rsidRDefault="00C815A5">
      <w:pPr>
        <w:pStyle w:val="Corpodetexto"/>
        <w:spacing w:before="11"/>
        <w:rPr>
          <w:sz w:val="17"/>
        </w:rPr>
      </w:pPr>
    </w:p>
    <w:p w14:paraId="63D4825C" w14:textId="77777777" w:rsidR="00C815A5" w:rsidRDefault="005C3A56">
      <w:pPr>
        <w:pStyle w:val="Corpodetexto"/>
        <w:ind w:left="962" w:right="109" w:firstLine="707"/>
        <w:jc w:val="both"/>
      </w:pPr>
      <w:r>
        <w:t>Encerrada a etapa de lances, porém há de se analisar os documentos da habilitação afim de qualificar a licitante</w:t>
      </w:r>
      <w:r>
        <w:rPr>
          <w:spacing w:val="1"/>
        </w:rPr>
        <w:t xml:space="preserve"> </w:t>
      </w:r>
      <w:r>
        <w:t>vencedora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etapa</w:t>
      </w:r>
      <w:r>
        <w:rPr>
          <w:spacing w:val="-1"/>
        </w:rPr>
        <w:t xml:space="preserve"> </w:t>
      </w:r>
      <w:r>
        <w:t>d</w:t>
      </w:r>
      <w:r>
        <w:t>e</w:t>
      </w:r>
      <w:r>
        <w:rPr>
          <w:spacing w:val="-1"/>
        </w:rPr>
        <w:t xml:space="preserve"> </w:t>
      </w:r>
      <w:r>
        <w:t>lances.</w:t>
      </w:r>
    </w:p>
    <w:p w14:paraId="6A99E979" w14:textId="77777777" w:rsidR="00C815A5" w:rsidRDefault="00C815A5">
      <w:pPr>
        <w:pStyle w:val="Corpodetexto"/>
        <w:spacing w:before="1"/>
      </w:pPr>
    </w:p>
    <w:p w14:paraId="2D9EAFEF" w14:textId="77777777" w:rsidR="00C815A5" w:rsidRDefault="005C3A56">
      <w:pPr>
        <w:pStyle w:val="Corpodetexto"/>
        <w:ind w:left="962" w:right="110" w:firstLine="707"/>
        <w:jc w:val="both"/>
      </w:pPr>
      <w:r>
        <w:t>Nesse</w:t>
      </w:r>
      <w:r>
        <w:rPr>
          <w:spacing w:val="-8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pregão</w:t>
      </w:r>
      <w:r>
        <w:rPr>
          <w:spacing w:val="-6"/>
        </w:rPr>
        <w:t xml:space="preserve"> </w:t>
      </w:r>
      <w:r>
        <w:t>deve-se</w:t>
      </w:r>
      <w:r>
        <w:rPr>
          <w:spacing w:val="-8"/>
        </w:rPr>
        <w:t xml:space="preserve"> </w:t>
      </w:r>
      <w:r>
        <w:t>verificar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valido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CADASTRO</w:t>
      </w:r>
      <w:r>
        <w:rPr>
          <w:spacing w:val="-6"/>
        </w:rPr>
        <w:t xml:space="preserve"> </w:t>
      </w:r>
      <w:r>
        <w:t>TECNICO</w:t>
      </w:r>
      <w:r>
        <w:rPr>
          <w:spacing w:val="-5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IBAMA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através</w:t>
      </w:r>
      <w:r>
        <w:rPr>
          <w:spacing w:val="-39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CR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CERTIFICADO DE REGULARIDADE DO</w:t>
      </w:r>
      <w:r>
        <w:rPr>
          <w:spacing w:val="2"/>
        </w:rPr>
        <w:t xml:space="preserve"> </w:t>
      </w:r>
      <w:r>
        <w:t>CTF.</w:t>
      </w:r>
    </w:p>
    <w:p w14:paraId="3BD029A8" w14:textId="77777777" w:rsidR="00C815A5" w:rsidRDefault="00C815A5">
      <w:pPr>
        <w:pStyle w:val="Corpodetexto"/>
        <w:spacing w:before="1"/>
      </w:pPr>
    </w:p>
    <w:p w14:paraId="3BDAF6F6" w14:textId="77777777" w:rsidR="00C815A5" w:rsidRDefault="005C3A56">
      <w:pPr>
        <w:ind w:left="962" w:right="108" w:firstLine="707"/>
        <w:jc w:val="both"/>
        <w:rPr>
          <w:b/>
          <w:sz w:val="18"/>
        </w:rPr>
      </w:pPr>
      <w:r>
        <w:rPr>
          <w:sz w:val="18"/>
        </w:rPr>
        <w:t xml:space="preserve">Através de simples busca no google, </w:t>
      </w:r>
      <w:r>
        <w:rPr>
          <w:b/>
          <w:i/>
          <w:sz w:val="18"/>
          <w:u w:val="single"/>
        </w:rPr>
        <w:t>“consulta publica CTF”</w:t>
      </w:r>
      <w:r>
        <w:rPr>
          <w:b/>
          <w:i/>
          <w:sz w:val="18"/>
        </w:rPr>
        <w:t xml:space="preserve"> </w:t>
      </w:r>
      <w:r>
        <w:rPr>
          <w:sz w:val="18"/>
        </w:rPr>
        <w:t>qualquer interessado pode verificar as atividades</w:t>
      </w:r>
      <w:r>
        <w:rPr>
          <w:spacing w:val="1"/>
          <w:sz w:val="18"/>
        </w:rPr>
        <w:t xml:space="preserve"> </w:t>
      </w:r>
      <w:r>
        <w:rPr>
          <w:sz w:val="18"/>
        </w:rPr>
        <w:t>licenciadas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empresa,</w:t>
      </w:r>
      <w:r>
        <w:rPr>
          <w:spacing w:val="1"/>
          <w:sz w:val="18"/>
        </w:rPr>
        <w:t xml:space="preserve"> </w:t>
      </w:r>
      <w:r>
        <w:rPr>
          <w:sz w:val="18"/>
        </w:rPr>
        <w:t>bem</w:t>
      </w:r>
      <w:r>
        <w:rPr>
          <w:spacing w:val="1"/>
          <w:sz w:val="18"/>
        </w:rPr>
        <w:t xml:space="preserve"> </w:t>
      </w:r>
      <w:r>
        <w:rPr>
          <w:sz w:val="18"/>
        </w:rPr>
        <w:t>como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validade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certidão.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mesma</w:t>
      </w:r>
      <w:r>
        <w:rPr>
          <w:spacing w:val="1"/>
          <w:sz w:val="18"/>
        </w:rPr>
        <w:t xml:space="preserve"> </w:t>
      </w:r>
      <w:r>
        <w:rPr>
          <w:sz w:val="18"/>
        </w:rPr>
        <w:t>verificação</w:t>
      </w:r>
      <w:r>
        <w:rPr>
          <w:spacing w:val="1"/>
          <w:sz w:val="18"/>
        </w:rPr>
        <w:t xml:space="preserve"> </w:t>
      </w:r>
      <w:r>
        <w:rPr>
          <w:sz w:val="18"/>
        </w:rPr>
        <w:t>pode</w:t>
      </w:r>
      <w:r>
        <w:rPr>
          <w:spacing w:val="1"/>
          <w:sz w:val="18"/>
        </w:rPr>
        <w:t xml:space="preserve"> </w:t>
      </w:r>
      <w:r>
        <w:rPr>
          <w:sz w:val="18"/>
        </w:rPr>
        <w:t>ser</w:t>
      </w:r>
      <w:r>
        <w:rPr>
          <w:spacing w:val="1"/>
          <w:sz w:val="18"/>
        </w:rPr>
        <w:t xml:space="preserve"> </w:t>
      </w:r>
      <w:r>
        <w:rPr>
          <w:sz w:val="18"/>
        </w:rPr>
        <w:t>feita</w:t>
      </w:r>
      <w:r>
        <w:rPr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link:</w:t>
      </w:r>
      <w:r>
        <w:rPr>
          <w:spacing w:val="1"/>
          <w:sz w:val="18"/>
        </w:rPr>
        <w:t xml:space="preserve"> </w:t>
      </w:r>
      <w:r>
        <w:rPr>
          <w:b/>
          <w:sz w:val="18"/>
          <w:u w:val="single"/>
        </w:rPr>
        <w:t>https://servicos.ibama.gov.br/ctf/publico/certificado_regularidade_consulta.php</w:t>
      </w:r>
    </w:p>
    <w:p w14:paraId="5A41088B" w14:textId="77777777" w:rsidR="00C815A5" w:rsidRDefault="00C815A5">
      <w:pPr>
        <w:pStyle w:val="Corpodetexto"/>
        <w:spacing w:before="9"/>
        <w:rPr>
          <w:b/>
          <w:sz w:val="12"/>
        </w:rPr>
      </w:pPr>
    </w:p>
    <w:p w14:paraId="0BF199C9" w14:textId="77777777" w:rsidR="00C815A5" w:rsidRDefault="005C3A56">
      <w:pPr>
        <w:pStyle w:val="Corpodetexto"/>
        <w:spacing w:before="64"/>
        <w:ind w:left="962" w:right="111" w:firstLine="707"/>
        <w:jc w:val="both"/>
      </w:pPr>
      <w:r>
        <w:t>A IMPUGNANTE tem conhecimento de transações anteriores em que licitantes apresentam o DOF de empresas</w:t>
      </w:r>
      <w:r>
        <w:rPr>
          <w:spacing w:val="1"/>
        </w:rPr>
        <w:t xml:space="preserve"> </w:t>
      </w:r>
      <w:r>
        <w:t>alheias ao processo licitatório sob alegação de que o DOF do fornecedor s</w:t>
      </w:r>
      <w:r>
        <w:t>erá apresentado porém a lei é clara no que tange</w:t>
      </w:r>
      <w:r>
        <w:rPr>
          <w:spacing w:val="1"/>
        </w:rPr>
        <w:t xml:space="preserve"> </w:t>
      </w:r>
      <w:r>
        <w:t xml:space="preserve">às transações comercias de produtos florestais de origem nativa quando PRECONIZA que </w:t>
      </w:r>
      <w:r>
        <w:rPr>
          <w:b/>
        </w:rPr>
        <w:t>TODAS AS TRANSAÇÕES DEVEM</w:t>
      </w:r>
      <w:r>
        <w:rPr>
          <w:b/>
          <w:spacing w:val="1"/>
        </w:rPr>
        <w:t xml:space="preserve"> </w:t>
      </w:r>
      <w:r>
        <w:rPr>
          <w:b/>
        </w:rPr>
        <w:t xml:space="preserve">SER ACOMPANHADAS DE DOF, </w:t>
      </w:r>
      <w:r>
        <w:t xml:space="preserve">desta forma resta claro que </w:t>
      </w:r>
      <w:r>
        <w:rPr>
          <w:b/>
        </w:rPr>
        <w:t xml:space="preserve">A LICITANTE </w:t>
      </w:r>
      <w:r>
        <w:t>ao emitir Nota Fiscal para entr</w:t>
      </w:r>
      <w:r>
        <w:t>ega do material</w:t>
      </w:r>
      <w:r>
        <w:rPr>
          <w:spacing w:val="1"/>
        </w:rPr>
        <w:t xml:space="preserve"> </w:t>
      </w:r>
      <w:r>
        <w:t>OBRIGATORIAMENTE, por</w:t>
      </w:r>
      <w:r>
        <w:rPr>
          <w:spacing w:val="-1"/>
        </w:rPr>
        <w:t xml:space="preserve"> </w:t>
      </w:r>
      <w:r>
        <w:t>força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legal deve</w:t>
      </w:r>
      <w:r>
        <w:rPr>
          <w:spacing w:val="1"/>
        </w:rPr>
        <w:t xml:space="preserve"> </w:t>
      </w:r>
      <w:r>
        <w:t>emitir o</w:t>
      </w:r>
      <w:r>
        <w:rPr>
          <w:spacing w:val="2"/>
        </w:rPr>
        <w:t xml:space="preserve"> </w:t>
      </w:r>
      <w:r>
        <w:t>DOF</w:t>
      </w:r>
      <w:r>
        <w:rPr>
          <w:spacing w:val="-2"/>
        </w:rPr>
        <w:t xml:space="preserve"> </w:t>
      </w:r>
      <w:r>
        <w:t>referente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nota fiscal.</w:t>
      </w:r>
    </w:p>
    <w:p w14:paraId="4EA56CF7" w14:textId="77777777" w:rsidR="00C815A5" w:rsidRDefault="00C815A5">
      <w:pPr>
        <w:pStyle w:val="Corpodetexto"/>
        <w:spacing w:before="11"/>
        <w:rPr>
          <w:sz w:val="17"/>
        </w:rPr>
      </w:pPr>
    </w:p>
    <w:p w14:paraId="3B521B5E" w14:textId="77777777" w:rsidR="00C815A5" w:rsidRDefault="005C3A56">
      <w:pPr>
        <w:pStyle w:val="Corpodetexto"/>
        <w:ind w:left="962" w:right="113" w:firstLine="707"/>
        <w:jc w:val="both"/>
      </w:pPr>
      <w:r>
        <w:rPr>
          <w:spacing w:val="-1"/>
        </w:rPr>
        <w:t>Por</w:t>
      </w:r>
      <w:r>
        <w:rPr>
          <w:spacing w:val="-9"/>
        </w:rPr>
        <w:t xml:space="preserve"> </w:t>
      </w:r>
      <w:r>
        <w:rPr>
          <w:spacing w:val="-1"/>
        </w:rPr>
        <w:t>esse</w:t>
      </w:r>
      <w:r>
        <w:rPr>
          <w:spacing w:val="-8"/>
        </w:rPr>
        <w:t xml:space="preserve"> </w:t>
      </w:r>
      <w:r>
        <w:rPr>
          <w:spacing w:val="-1"/>
        </w:rPr>
        <w:t>motivo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-6"/>
        </w:rPr>
        <w:t xml:space="preserve"> </w:t>
      </w:r>
      <w:r>
        <w:rPr>
          <w:b/>
          <w:spacing w:val="-1"/>
        </w:rPr>
        <w:t>DOF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DA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LICITANTE</w:t>
      </w:r>
      <w:r>
        <w:rPr>
          <w:b/>
          <w:spacing w:val="-8"/>
        </w:rPr>
        <w:t xml:space="preserve"> </w:t>
      </w:r>
      <w:r>
        <w:rPr>
          <w:spacing w:val="-1"/>
        </w:rPr>
        <w:t>deve</w:t>
      </w:r>
      <w:r>
        <w:rPr>
          <w:spacing w:val="-8"/>
        </w:rPr>
        <w:t xml:space="preserve"> </w:t>
      </w:r>
      <w:r>
        <w:rPr>
          <w:spacing w:val="-1"/>
        </w:rPr>
        <w:t>ser</w:t>
      </w:r>
      <w:r>
        <w:rPr>
          <w:spacing w:val="-8"/>
        </w:rPr>
        <w:t xml:space="preserve"> </w:t>
      </w:r>
      <w:r>
        <w:t>exigido</w:t>
      </w:r>
      <w:r>
        <w:rPr>
          <w:spacing w:val="-6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intuito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segurança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aquisição</w:t>
      </w:r>
      <w:r>
        <w:rPr>
          <w:spacing w:val="-6"/>
        </w:rPr>
        <w:t xml:space="preserve"> </w:t>
      </w:r>
      <w:r>
        <w:t>atendendo</w:t>
      </w:r>
      <w:r>
        <w:rPr>
          <w:spacing w:val="-3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normativa 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disposto na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Federal.</w:t>
      </w:r>
    </w:p>
    <w:p w14:paraId="57F0C49B" w14:textId="77777777" w:rsidR="00C815A5" w:rsidRDefault="00C815A5">
      <w:pPr>
        <w:pStyle w:val="Corpodetexto"/>
      </w:pPr>
    </w:p>
    <w:p w14:paraId="4AB357E2" w14:textId="77777777" w:rsidR="00C815A5" w:rsidRDefault="00C815A5">
      <w:pPr>
        <w:pStyle w:val="Corpodetexto"/>
      </w:pPr>
    </w:p>
    <w:p w14:paraId="5D3F5051" w14:textId="77777777" w:rsidR="00C815A5" w:rsidRDefault="00C815A5">
      <w:pPr>
        <w:pStyle w:val="Corpodetexto"/>
        <w:spacing w:before="1"/>
      </w:pPr>
    </w:p>
    <w:p w14:paraId="60F91DBF" w14:textId="77777777" w:rsidR="00C815A5" w:rsidRDefault="005C3A56">
      <w:pPr>
        <w:pStyle w:val="Ttulo1"/>
      </w:pPr>
      <w:r>
        <w:t>Do</w:t>
      </w:r>
      <w:r>
        <w:rPr>
          <w:spacing w:val="-3"/>
        </w:rPr>
        <w:t xml:space="preserve"> </w:t>
      </w:r>
      <w:r>
        <w:t>pedido:</w:t>
      </w:r>
    </w:p>
    <w:p w14:paraId="4FF71EEC" w14:textId="77777777" w:rsidR="00C815A5" w:rsidRDefault="00C815A5">
      <w:pPr>
        <w:pStyle w:val="Corpodetexto"/>
        <w:rPr>
          <w:b/>
        </w:rPr>
      </w:pPr>
    </w:p>
    <w:p w14:paraId="566A2B36" w14:textId="0128ACEB" w:rsidR="00C815A5" w:rsidRDefault="005C3A56">
      <w:pPr>
        <w:pStyle w:val="Corpodetexto"/>
        <w:ind w:left="962" w:right="107" w:firstLine="707"/>
        <w:jc w:val="both"/>
      </w:pPr>
      <w:r>
        <w:t>A empresa</w:t>
      </w:r>
      <w:r>
        <w:t xml:space="preserve"> vem por meio deste REQUERER a INCLUSÃO de exigência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apresentação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CTF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CADASTRO</w:t>
      </w:r>
      <w:r>
        <w:rPr>
          <w:spacing w:val="-6"/>
        </w:rPr>
        <w:t xml:space="preserve"> </w:t>
      </w:r>
      <w:r>
        <w:t>TECNICO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IBAMA</w:t>
      </w:r>
      <w:r>
        <w:rPr>
          <w:spacing w:val="-6"/>
        </w:rPr>
        <w:t xml:space="preserve"> </w:t>
      </w:r>
      <w:r>
        <w:rPr>
          <w:u w:val="single"/>
        </w:rPr>
        <w:t>DA</w:t>
      </w:r>
      <w:r>
        <w:rPr>
          <w:spacing w:val="-7"/>
          <w:u w:val="single"/>
        </w:rPr>
        <w:t xml:space="preserve"> </w:t>
      </w:r>
      <w:r>
        <w:rPr>
          <w:u w:val="single"/>
        </w:rPr>
        <w:t>LICITANTE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itens</w:t>
      </w:r>
      <w:r>
        <w:rPr>
          <w:spacing w:val="-6"/>
        </w:rPr>
        <w:t xml:space="preserve"> </w:t>
      </w:r>
      <w:r>
        <w:t>01,</w:t>
      </w:r>
      <w:r>
        <w:rPr>
          <w:spacing w:val="-4"/>
        </w:rPr>
        <w:t xml:space="preserve"> </w:t>
      </w:r>
      <w:r>
        <w:t>02,</w:t>
      </w:r>
      <w:r>
        <w:rPr>
          <w:spacing w:val="-6"/>
        </w:rPr>
        <w:t xml:space="preserve"> </w:t>
      </w:r>
      <w:r>
        <w:t>03,</w:t>
      </w:r>
      <w:r>
        <w:rPr>
          <w:spacing w:val="-5"/>
        </w:rPr>
        <w:t xml:space="preserve"> </w:t>
      </w:r>
      <w:r>
        <w:t>04,</w:t>
      </w:r>
    </w:p>
    <w:p w14:paraId="42088A89" w14:textId="77777777" w:rsidR="00C815A5" w:rsidRDefault="005C3A56">
      <w:pPr>
        <w:pStyle w:val="Corpodetexto"/>
        <w:spacing w:line="219" w:lineRule="exact"/>
        <w:ind w:left="962"/>
      </w:pPr>
      <w:r>
        <w:t>0</w:t>
      </w:r>
      <w:r>
        <w:t>5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08,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produtos/subprodutos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origem</w:t>
      </w:r>
      <w:r>
        <w:rPr>
          <w:spacing w:val="-1"/>
        </w:rPr>
        <w:t xml:space="preserve"> </w:t>
      </w:r>
      <w:r>
        <w:t>nativa</w:t>
      </w:r>
      <w:r>
        <w:rPr>
          <w:spacing w:val="-1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exigência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Federal.</w:t>
      </w:r>
    </w:p>
    <w:p w14:paraId="5CB79464" w14:textId="77777777" w:rsidR="00C815A5" w:rsidRDefault="00C815A5">
      <w:pPr>
        <w:pStyle w:val="Corpodetexto"/>
        <w:rPr>
          <w:sz w:val="20"/>
        </w:rPr>
      </w:pPr>
    </w:p>
    <w:p w14:paraId="09C4AC61" w14:textId="77777777" w:rsidR="00C815A5" w:rsidRDefault="00C815A5">
      <w:pPr>
        <w:pStyle w:val="Corpodetexto"/>
        <w:rPr>
          <w:sz w:val="20"/>
        </w:rPr>
      </w:pPr>
    </w:p>
    <w:p w14:paraId="5915B5DE" w14:textId="77777777" w:rsidR="00C815A5" w:rsidRDefault="00C815A5">
      <w:pPr>
        <w:pStyle w:val="Corpodetexto"/>
        <w:spacing w:before="6"/>
        <w:rPr>
          <w:sz w:val="20"/>
        </w:rPr>
      </w:pPr>
    </w:p>
    <w:p w14:paraId="30EEDB11" w14:textId="77777777" w:rsidR="00C815A5" w:rsidRDefault="00C815A5">
      <w:pPr>
        <w:rPr>
          <w:sz w:val="20"/>
        </w:rPr>
        <w:sectPr w:rsidR="00C815A5">
          <w:pgSz w:w="11910" w:h="16840"/>
          <w:pgMar w:top="2320" w:right="1020" w:bottom="280" w:left="740" w:header="709" w:footer="0" w:gutter="0"/>
          <w:cols w:space="720"/>
        </w:sectPr>
      </w:pPr>
    </w:p>
    <w:p w14:paraId="2A7BF992" w14:textId="107E5491" w:rsidR="00C815A5" w:rsidRDefault="00C815A5" w:rsidP="00A848A2">
      <w:pPr>
        <w:spacing w:before="109" w:line="261" w:lineRule="auto"/>
        <w:ind w:left="4068" w:right="-14"/>
      </w:pPr>
    </w:p>
    <w:sectPr w:rsidR="00C815A5" w:rsidSect="00A848A2">
      <w:type w:val="continuous"/>
      <w:pgSz w:w="11910" w:h="16840"/>
      <w:pgMar w:top="2320" w:right="1020" w:bottom="0" w:left="740" w:header="720" w:footer="720" w:gutter="0"/>
      <w:cols w:num="2" w:space="720" w:equalWidth="0">
        <w:col w:w="5395" w:space="40"/>
        <w:col w:w="47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7CE9" w14:textId="77777777" w:rsidR="00000000" w:rsidRDefault="005C3A56">
      <w:r>
        <w:separator/>
      </w:r>
    </w:p>
  </w:endnote>
  <w:endnote w:type="continuationSeparator" w:id="0">
    <w:p w14:paraId="728E6BE9" w14:textId="77777777" w:rsidR="00000000" w:rsidRDefault="005C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C8FB" w14:textId="77777777" w:rsidR="00000000" w:rsidRDefault="005C3A56">
      <w:r>
        <w:separator/>
      </w:r>
    </w:p>
  </w:footnote>
  <w:footnote w:type="continuationSeparator" w:id="0">
    <w:p w14:paraId="026AA9EE" w14:textId="77777777" w:rsidR="00000000" w:rsidRDefault="005C3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489D5" w14:textId="3B2C7D74" w:rsidR="00C815A5" w:rsidRDefault="00C815A5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A5"/>
    <w:rsid w:val="003E7763"/>
    <w:rsid w:val="004F4714"/>
    <w:rsid w:val="005C3A56"/>
    <w:rsid w:val="00A848A2"/>
    <w:rsid w:val="00C815A5"/>
    <w:rsid w:val="00F2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1365472"/>
  <w15:docId w15:val="{60BB71B0-B4C1-4641-9B3F-235F2261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962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0"/>
      <w:ind w:left="2500" w:right="1023" w:hanging="622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199" w:lineRule="exact"/>
      <w:ind w:left="31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E77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776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E77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776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ibama.gov.br/ctf/sistema.php" TargetMode="External"/><Relationship Id="rId13" Type="http://schemas.openxmlformats.org/officeDocument/2006/relationships/hyperlink" Target="http://www.ibama.gov.br/sophia/index.php?codigo_sophia=136867" TargetMode="External"/><Relationship Id="rId18" Type="http://schemas.openxmlformats.org/officeDocument/2006/relationships/hyperlink" Target="http://www.ibama.gov.br/cadastros/dof/sobre-o-do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_ato2011-2014/2012/lei/l12651.htm" TargetMode="External"/><Relationship Id="rId12" Type="http://schemas.openxmlformats.org/officeDocument/2006/relationships/hyperlink" Target="http://www.ibama.gov.br/sophia/index.php?codigo_sophia=134547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mma.gov.br/port/conama/legiabre.cfm?codlegi=51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1-2014/2012/lei/l12651.htm" TargetMode="External"/><Relationship Id="rId11" Type="http://schemas.openxmlformats.org/officeDocument/2006/relationships/hyperlink" Target="http://www.ibama.gov.br/sophia/index.php?codigo_sophia=134547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mma.gov.br/port/conama/legiabre.cfm?codlegi=511" TargetMode="External"/><Relationship Id="rId10" Type="http://schemas.openxmlformats.org/officeDocument/2006/relationships/hyperlink" Target="http://www.planalto.gov.br/ccivil_03/leis/LCP/Lcp140.ht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planalto.gov.br/ccivil_03/leis/LCP/Lcp140.htm" TargetMode="External"/><Relationship Id="rId14" Type="http://schemas.openxmlformats.org/officeDocument/2006/relationships/hyperlink" Target="http://www.ibama.gov.br/sophia/index.php?codigo_sophia=136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1142</Words>
  <Characters>6172</Characters>
  <Application>Microsoft Office Word</Application>
  <DocSecurity>0</DocSecurity>
  <Lines>51</Lines>
  <Paragraphs>14</Paragraphs>
  <ScaleCrop>false</ScaleCrop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inforsender informatica</dc:creator>
  <cp:lastModifiedBy>Lucas Goncalves de Carvalho</cp:lastModifiedBy>
  <cp:revision>2</cp:revision>
  <dcterms:created xsi:type="dcterms:W3CDTF">2022-12-07T18:47:00Z</dcterms:created>
  <dcterms:modified xsi:type="dcterms:W3CDTF">2022-12-07T18:47:00Z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2022-12-07T00:00:00Z</vt:filetime>
  </property>
</Properties>
</file>