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0773414" w14:textId="6883B37A" w:rsidR="004328AF" w:rsidRDefault="00D97DFC" w:rsidP="004D4A1B">
      <w:pPr>
        <w:widowControl w:val="0"/>
        <w:spacing w:line="360" w:lineRule="auto"/>
        <w:ind w:firstLine="357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 xml:space="preserve">se justifica pela necessidade de execução de </w:t>
      </w:r>
      <w:r w:rsidR="004328AF">
        <w:rPr>
          <w:rFonts w:ascii="Arial" w:eastAsia="Calibri" w:hAnsi="Arial" w:cs="Calibri"/>
          <w:color w:val="000000"/>
          <w:sz w:val="22"/>
          <w:szCs w:val="22"/>
        </w:rPr>
        <w:t>manutenção em Tapa Buraco nas Ruas do Município</w:t>
      </w:r>
      <w:r w:rsidR="00F94D32">
        <w:rPr>
          <w:rFonts w:ascii="Arial" w:eastAsia="Calibri" w:hAnsi="Arial" w:cs="Calibri"/>
          <w:color w:val="000000"/>
          <w:sz w:val="22"/>
          <w:szCs w:val="22"/>
        </w:rPr>
        <w:t xml:space="preserve"> de Petrópolis</w:t>
      </w:r>
      <w:r w:rsidR="004328AF">
        <w:rPr>
          <w:rFonts w:ascii="Arial" w:eastAsia="Calibri" w:hAnsi="Arial" w:cs="Calibri"/>
          <w:color w:val="000000"/>
          <w:sz w:val="22"/>
          <w:szCs w:val="22"/>
        </w:rPr>
        <w:t xml:space="preserve"> com fornecimento e aplicação de Concreto Betuminoso Usinado Quente (CBUQ) e aplicação de revestimento </w:t>
      </w:r>
      <w:proofErr w:type="spellStart"/>
      <w:r w:rsidR="004D4A1B">
        <w:rPr>
          <w:rFonts w:ascii="Arial" w:eastAsia="Calibri" w:hAnsi="Arial" w:cs="Calibri"/>
          <w:color w:val="000000"/>
          <w:sz w:val="22"/>
          <w:szCs w:val="22"/>
        </w:rPr>
        <w:t>Pré</w:t>
      </w:r>
      <w:proofErr w:type="spellEnd"/>
      <w:r w:rsidR="004D4A1B">
        <w:rPr>
          <w:rFonts w:ascii="Arial" w:eastAsia="Calibri" w:hAnsi="Arial" w:cs="Calibri"/>
          <w:color w:val="000000"/>
          <w:sz w:val="22"/>
          <w:szCs w:val="22"/>
        </w:rPr>
        <w:t>-</w:t>
      </w:r>
      <w:r w:rsidR="004328AF">
        <w:rPr>
          <w:rFonts w:ascii="Arial" w:eastAsia="Calibri" w:hAnsi="Arial" w:cs="Calibri"/>
          <w:color w:val="000000"/>
          <w:sz w:val="22"/>
          <w:szCs w:val="22"/>
        </w:rPr>
        <w:t xml:space="preserve">Misturado a Frio (PMF) </w:t>
      </w:r>
      <w:r w:rsidR="004D4A1B">
        <w:rPr>
          <w:rFonts w:ascii="Arial" w:eastAsia="Calibri" w:hAnsi="Arial" w:cs="Calibri"/>
          <w:color w:val="000000"/>
          <w:sz w:val="22"/>
          <w:szCs w:val="22"/>
        </w:rPr>
        <w:t>visando proporcionar melhor trafegabilidade</w:t>
      </w:r>
      <w:r w:rsidR="00292E9F">
        <w:rPr>
          <w:rFonts w:ascii="Arial" w:eastAsia="Calibri" w:hAnsi="Arial" w:cs="Calibri"/>
          <w:color w:val="000000"/>
          <w:sz w:val="22"/>
          <w:szCs w:val="22"/>
        </w:rPr>
        <w:t xml:space="preserve"> de veículos</w:t>
      </w:r>
      <w:r w:rsidR="004D4A1B">
        <w:rPr>
          <w:rFonts w:ascii="Arial" w:eastAsia="Calibri" w:hAnsi="Arial" w:cs="Calibri"/>
          <w:color w:val="000000"/>
          <w:sz w:val="22"/>
          <w:szCs w:val="22"/>
        </w:rPr>
        <w:t>, além de diminuir o risco de acidentes e aumentar o conforto dos usuários que utilizam o local diariamente.</w:t>
      </w:r>
    </w:p>
    <w:p w14:paraId="459EF41B" w14:textId="78AF385F" w:rsidR="00D97DFC" w:rsidRPr="00234DEC" w:rsidRDefault="004D4A1B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obra atenderá</w:t>
      </w:r>
      <w:r w:rsidR="00FC67E8">
        <w:rPr>
          <w:rFonts w:ascii="Arial" w:hAnsi="Arial"/>
          <w:sz w:val="22"/>
          <w:szCs w:val="22"/>
        </w:rPr>
        <w:t xml:space="preserve"> primeiramente à</w:t>
      </w:r>
      <w:r>
        <w:rPr>
          <w:rFonts w:ascii="Arial" w:hAnsi="Arial"/>
          <w:sz w:val="22"/>
          <w:szCs w:val="22"/>
        </w:rPr>
        <w:t>s vias mais precárias e que necessitam de maior urgência.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36789CB0" w:rsidR="0051183D" w:rsidRDefault="00622321" w:rsidP="00B15D6C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4D4A1B">
        <w:rPr>
          <w:rFonts w:ascii="Arial" w:hAnsi="Arial"/>
          <w:sz w:val="22"/>
          <w:szCs w:val="22"/>
        </w:rPr>
        <w:t xml:space="preserve">manutenção em Tapa Buraco nas Ruas do Município de Petrópolis com fornecimento e aplicação de </w:t>
      </w:r>
      <w:r w:rsidR="00B15D6C">
        <w:rPr>
          <w:rFonts w:ascii="Arial" w:eastAsia="Calibri" w:hAnsi="Arial" w:cs="Calibri"/>
          <w:color w:val="000000"/>
          <w:sz w:val="22"/>
          <w:szCs w:val="22"/>
        </w:rPr>
        <w:t xml:space="preserve">Concreto Betuminoso Usinado Quente (CBUQ) e aplicação de revestimento </w:t>
      </w:r>
      <w:proofErr w:type="spellStart"/>
      <w:r w:rsidR="00B15D6C">
        <w:rPr>
          <w:rFonts w:ascii="Arial" w:eastAsia="Calibri" w:hAnsi="Arial" w:cs="Calibri"/>
          <w:color w:val="000000"/>
          <w:sz w:val="22"/>
          <w:szCs w:val="22"/>
        </w:rPr>
        <w:t>Pré</w:t>
      </w:r>
      <w:proofErr w:type="spellEnd"/>
      <w:r w:rsidR="00B15D6C">
        <w:rPr>
          <w:rFonts w:ascii="Arial" w:eastAsia="Calibri" w:hAnsi="Arial" w:cs="Calibri"/>
          <w:color w:val="000000"/>
          <w:sz w:val="22"/>
          <w:szCs w:val="22"/>
        </w:rPr>
        <w:t>-Misturado a Frio (PMF).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2545C956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F94D32">
        <w:rPr>
          <w:rFonts w:ascii="Arial" w:hAnsi="Arial"/>
          <w:sz w:val="22"/>
          <w:szCs w:val="22"/>
        </w:rPr>
        <w:t>24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24F9E9F1" w14:textId="4FFFB3DC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4DB4E903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F94D32">
        <w:rPr>
          <w:rFonts w:ascii="Arial" w:hAnsi="Arial"/>
          <w:sz w:val="22"/>
          <w:szCs w:val="22"/>
        </w:rPr>
        <w:t xml:space="preserve">Sito as </w:t>
      </w:r>
      <w:r w:rsidR="009249B6">
        <w:rPr>
          <w:rFonts w:ascii="Arial" w:hAnsi="Arial"/>
          <w:sz w:val="22"/>
          <w:szCs w:val="22"/>
        </w:rPr>
        <w:t>d</w:t>
      </w:r>
      <w:r w:rsidR="00F94D32">
        <w:rPr>
          <w:rFonts w:ascii="Arial" w:hAnsi="Arial"/>
          <w:sz w:val="22"/>
          <w:szCs w:val="22"/>
        </w:rPr>
        <w:t xml:space="preserve">iversas Ruas do Município de Petrópolis </w:t>
      </w:r>
      <w:r w:rsidRPr="00AC34D6">
        <w:rPr>
          <w:rFonts w:ascii="Arial" w:hAnsi="Arial"/>
          <w:sz w:val="22"/>
          <w:szCs w:val="22"/>
        </w:rPr>
        <w:t xml:space="preserve">– </w:t>
      </w:r>
      <w:r w:rsidR="00F94D32">
        <w:rPr>
          <w:rFonts w:ascii="Arial" w:hAnsi="Arial"/>
          <w:sz w:val="22"/>
          <w:szCs w:val="22"/>
        </w:rPr>
        <w:t>Manutenção em Tapa Buraco</w:t>
      </w:r>
      <w:r>
        <w:rPr>
          <w:rFonts w:ascii="Arial" w:hAnsi="Arial"/>
          <w:sz w:val="22"/>
          <w:szCs w:val="22"/>
        </w:rPr>
        <w:t xml:space="preserve"> </w:t>
      </w:r>
    </w:p>
    <w:p w14:paraId="1A5FFCDB" w14:textId="68A54363" w:rsidR="00D007FD" w:rsidRPr="00DF4C25" w:rsidRDefault="000A778E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D007FD" w:rsidRPr="00DF4C25">
        <w:rPr>
          <w:rFonts w:ascii="Arial" w:hAnsi="Arial"/>
          <w:sz w:val="22"/>
          <w:szCs w:val="22"/>
        </w:rPr>
        <w:t xml:space="preserve">Segunda à Sexta Feita de 7:00 às 17:00h                          </w:t>
      </w:r>
    </w:p>
    <w:p w14:paraId="7EAC9761" w14:textId="3486DA58" w:rsidR="00CD3263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34733B5C" w14:textId="43B906A6" w:rsidR="00B15D6C" w:rsidRDefault="00B15D6C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2C40DA0F" w14:textId="4EFA3D6D" w:rsidR="00B15D6C" w:rsidRDefault="00B15D6C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71135F7A" w14:textId="77777777" w:rsidR="00B15D6C" w:rsidRPr="0038389F" w:rsidRDefault="00B15D6C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4.2.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3EBCDEFD" w14:textId="23DECD59" w:rsidR="0038389F" w:rsidRDefault="0038389F" w:rsidP="006B62BE">
      <w:pPr>
        <w:spacing w:after="120" w:line="276" w:lineRule="auto"/>
        <w:ind w:firstLine="709"/>
        <w:rPr>
          <w:rFonts w:ascii="Arial" w:hAnsi="Arial"/>
          <w:sz w:val="22"/>
          <w:szCs w:val="22"/>
        </w:rPr>
      </w:pPr>
    </w:p>
    <w:p w14:paraId="3EB61CFF" w14:textId="78D66728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4.3. Descrição detalhada do produto e ou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3E8894F0" w:rsidR="003F2782" w:rsidRPr="003F2782" w:rsidRDefault="00F94D32" w:rsidP="00F9170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MANUTENÇÃO EM TAPA BURACO DAS RUAS DO MUNICÍPIO DE PETRÓPOLIS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25810F21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4.4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48E8EB91" w14:textId="23301DA6" w:rsidR="00391595" w:rsidRDefault="00391595" w:rsidP="00391595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1FB1FB87" w14:textId="77777777" w:rsidR="00391595" w:rsidRPr="00391595" w:rsidRDefault="00391595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01AEBD91" w14:textId="7DD43DD8" w:rsidR="00F60440" w:rsidRDefault="00CE11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4.5</w:t>
      </w:r>
      <w:r w:rsidR="00F60440">
        <w:rPr>
          <w:rFonts w:ascii="Arial" w:hAnsi="Arial"/>
          <w:b/>
          <w:sz w:val="22"/>
          <w:szCs w:val="22"/>
        </w:rPr>
        <w:t>. Forma de julgamento:</w:t>
      </w:r>
    </w:p>
    <w:p w14:paraId="04E3D30A" w14:textId="56DE558C" w:rsidR="00F60440" w:rsidRDefault="003336F0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</w:t>
      </w:r>
      <w:r w:rsidR="00391595">
        <w:rPr>
          <w:rFonts w:ascii="Arial" w:hAnsi="Arial"/>
          <w:sz w:val="22"/>
          <w:szCs w:val="22"/>
        </w:rPr>
        <w:t>.</w:t>
      </w:r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0F42C635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0FBA8E89" w14:textId="77777777" w:rsidR="00B15D6C" w:rsidRDefault="00B15D6C" w:rsidP="00B15D6C">
      <w:pPr>
        <w:pStyle w:val="PargrafodaLista"/>
        <w:spacing w:line="360" w:lineRule="auto"/>
        <w:jc w:val="both"/>
        <w:rPr>
          <w:rFonts w:ascii="Arial" w:hAnsi="Arial"/>
        </w:rPr>
      </w:pPr>
    </w:p>
    <w:p w14:paraId="4EE97208" w14:textId="0A631721" w:rsidR="00712217" w:rsidRPr="00B15D6C" w:rsidRDefault="00622321" w:rsidP="00B15D6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21D72532" w:rsidR="00862A5C" w:rsidRDefault="00706F27" w:rsidP="00862A5C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706F27">
        <w:rPr>
          <w:rFonts w:asciiTheme="majorHAnsi" w:hAnsiTheme="majorHAnsi" w:cstheme="majorHAnsi"/>
          <w:sz w:val="22"/>
          <w:szCs w:val="22"/>
        </w:rPr>
        <w:t>19.01.15.451.2014.205</w:t>
      </w:r>
      <w:r w:rsidR="00862A5C" w:rsidRPr="00706F27">
        <w:rPr>
          <w:rFonts w:asciiTheme="majorHAnsi" w:hAnsiTheme="majorHAnsi" w:cstheme="majorHAnsi"/>
          <w:sz w:val="22"/>
          <w:szCs w:val="22"/>
        </w:rPr>
        <w:t>0-3.3.90.39.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C74181E" w14:textId="367715D1" w:rsidR="003F2782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18CCC9E" w14:textId="61928D22" w:rsidR="00712217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E3D32FC" w14:textId="1CD9BB06" w:rsidR="00712217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19EF964E" w:rsidR="00B82045" w:rsidRPr="00C26B63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DF17" w14:textId="77777777" w:rsidR="00975CA9" w:rsidRDefault="00975CA9" w:rsidP="00CD3263">
      <w:r>
        <w:separator/>
      </w:r>
    </w:p>
  </w:endnote>
  <w:endnote w:type="continuationSeparator" w:id="0">
    <w:p w14:paraId="11883FFE" w14:textId="77777777" w:rsidR="00975CA9" w:rsidRDefault="00975CA9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31E78" w14:textId="77777777" w:rsidR="00975CA9" w:rsidRDefault="00975CA9" w:rsidP="00CD3263">
      <w:r>
        <w:separator/>
      </w:r>
    </w:p>
  </w:footnote>
  <w:footnote w:type="continuationSeparator" w:id="0">
    <w:p w14:paraId="41A75EBF" w14:textId="77777777" w:rsidR="00975CA9" w:rsidRDefault="00975CA9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9084626">
    <w:abstractNumId w:val="3"/>
  </w:num>
  <w:num w:numId="2" w16cid:durableId="1899241978">
    <w:abstractNumId w:val="5"/>
  </w:num>
  <w:num w:numId="3" w16cid:durableId="898858360">
    <w:abstractNumId w:val="4"/>
  </w:num>
  <w:num w:numId="4" w16cid:durableId="630206678">
    <w:abstractNumId w:val="2"/>
  </w:num>
  <w:num w:numId="5" w16cid:durableId="2090610639">
    <w:abstractNumId w:val="6"/>
  </w:num>
  <w:num w:numId="6" w16cid:durableId="1314527872">
    <w:abstractNumId w:val="1"/>
  </w:num>
  <w:num w:numId="7" w16cid:durableId="107809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210171"/>
    <w:rsid w:val="00234DEC"/>
    <w:rsid w:val="00237E2D"/>
    <w:rsid w:val="00292E9F"/>
    <w:rsid w:val="002C717A"/>
    <w:rsid w:val="00331A8A"/>
    <w:rsid w:val="003336F0"/>
    <w:rsid w:val="0036349F"/>
    <w:rsid w:val="00382B09"/>
    <w:rsid w:val="0038389F"/>
    <w:rsid w:val="00391595"/>
    <w:rsid w:val="003C3D6C"/>
    <w:rsid w:val="003D6612"/>
    <w:rsid w:val="003F2782"/>
    <w:rsid w:val="004319C3"/>
    <w:rsid w:val="004328AF"/>
    <w:rsid w:val="00434864"/>
    <w:rsid w:val="004660C1"/>
    <w:rsid w:val="00467E9C"/>
    <w:rsid w:val="004C00EF"/>
    <w:rsid w:val="004D3DBB"/>
    <w:rsid w:val="004D4A1B"/>
    <w:rsid w:val="0051183D"/>
    <w:rsid w:val="00521D46"/>
    <w:rsid w:val="0056794F"/>
    <w:rsid w:val="0058681B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06F27"/>
    <w:rsid w:val="00712217"/>
    <w:rsid w:val="007234BB"/>
    <w:rsid w:val="00723DDF"/>
    <w:rsid w:val="007570FF"/>
    <w:rsid w:val="007A1977"/>
    <w:rsid w:val="007D266D"/>
    <w:rsid w:val="007E7F74"/>
    <w:rsid w:val="00862A5C"/>
    <w:rsid w:val="0086411E"/>
    <w:rsid w:val="0088665F"/>
    <w:rsid w:val="008B0127"/>
    <w:rsid w:val="008F5B23"/>
    <w:rsid w:val="00904D6E"/>
    <w:rsid w:val="00920BA7"/>
    <w:rsid w:val="009249B6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5606"/>
    <w:rsid w:val="00A67000"/>
    <w:rsid w:val="00A77446"/>
    <w:rsid w:val="00A85595"/>
    <w:rsid w:val="00AB6C77"/>
    <w:rsid w:val="00AC6C7D"/>
    <w:rsid w:val="00AE5771"/>
    <w:rsid w:val="00B12090"/>
    <w:rsid w:val="00B142A3"/>
    <w:rsid w:val="00B15D6C"/>
    <w:rsid w:val="00B40FBB"/>
    <w:rsid w:val="00B82045"/>
    <w:rsid w:val="00BA5DD8"/>
    <w:rsid w:val="00BB5886"/>
    <w:rsid w:val="00BD3A2C"/>
    <w:rsid w:val="00BF67F5"/>
    <w:rsid w:val="00C00B9B"/>
    <w:rsid w:val="00C26B63"/>
    <w:rsid w:val="00C5063D"/>
    <w:rsid w:val="00C6789E"/>
    <w:rsid w:val="00C92214"/>
    <w:rsid w:val="00CA0E27"/>
    <w:rsid w:val="00CA3D34"/>
    <w:rsid w:val="00CB7D6B"/>
    <w:rsid w:val="00CD3263"/>
    <w:rsid w:val="00CE11B4"/>
    <w:rsid w:val="00CE4CDB"/>
    <w:rsid w:val="00CE729E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F4C25"/>
    <w:rsid w:val="00E12F0D"/>
    <w:rsid w:val="00E2266F"/>
    <w:rsid w:val="00E43BCC"/>
    <w:rsid w:val="00E8059D"/>
    <w:rsid w:val="00EC5AF9"/>
    <w:rsid w:val="00F2242F"/>
    <w:rsid w:val="00F46D5D"/>
    <w:rsid w:val="00F60440"/>
    <w:rsid w:val="00F86B12"/>
    <w:rsid w:val="00F9170C"/>
    <w:rsid w:val="00F93076"/>
    <w:rsid w:val="00F94D32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Fabiana Maciel Sibernagel</cp:lastModifiedBy>
  <cp:revision>2</cp:revision>
  <cp:lastPrinted>2023-10-31T11:00:00Z</cp:lastPrinted>
  <dcterms:created xsi:type="dcterms:W3CDTF">2024-06-20T18:33:00Z</dcterms:created>
  <dcterms:modified xsi:type="dcterms:W3CDTF">2024-06-20T18:33:00Z</dcterms:modified>
  <dc:language>pt-BR</dc:language>
</cp:coreProperties>
</file>