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BF1EA1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5006EDBD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34DB510A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5CC0BD41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69295189" w14:textId="77777777" w:rsidR="0045013F" w:rsidRPr="00E02F32" w:rsidRDefault="005B51C2" w:rsidP="00C65EB7">
      <w:pPr>
        <w:spacing w:after="120" w:line="276" w:lineRule="auto"/>
        <w:ind w:firstLine="567"/>
        <w:jc w:val="both"/>
        <w:rPr>
          <w:rFonts w:ascii="Calibri" w:eastAsia="Calibri" w:hAnsi="Calibri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C65EB7">
        <w:rPr>
          <w:rFonts w:ascii="Calibri" w:hAnsi="Calibri" w:cs="Arial"/>
          <w:sz w:val="22"/>
          <w:szCs w:val="22"/>
        </w:rPr>
        <w:t xml:space="preserve"> </w:t>
      </w:r>
      <w:r w:rsidR="00BA325B" w:rsidRPr="00BA325B">
        <w:rPr>
          <w:rFonts w:ascii="Calibri" w:hAnsi="Calibri" w:cs="Arial"/>
          <w:b/>
          <w:sz w:val="22"/>
          <w:szCs w:val="22"/>
        </w:rPr>
        <w:t>MEDICAMENTOS PARA ATENDER PROCESSOS JUDICIAIS. NÃO ADQUIRIDOS NO PROCESSO 34151/2023 (PE 0237/2023), PARA 12 MESES DE CONSUMO</w:t>
      </w:r>
      <w:r w:rsidR="00C65EB7" w:rsidRPr="00C65EB7">
        <w:rPr>
          <w:rFonts w:ascii="Calibri" w:hAnsi="Calibri" w:cs="Arial"/>
          <w:sz w:val="22"/>
          <w:szCs w:val="22"/>
        </w:rPr>
        <w:t xml:space="preserve"> </w:t>
      </w:r>
      <w:r w:rsidR="00EF420C">
        <w:rPr>
          <w:rFonts w:ascii="Calibri" w:eastAsia="Calibri" w:hAnsi="Calibri"/>
          <w:b/>
          <w:bCs/>
          <w:sz w:val="22"/>
          <w:szCs w:val="22"/>
        </w:rPr>
        <w:t xml:space="preserve"> - </w:t>
      </w:r>
      <w:r w:rsidR="0045013F" w:rsidRPr="00E02F32">
        <w:rPr>
          <w:rFonts w:ascii="Calibri" w:eastAsia="Calibri" w:hAnsi="Calibri"/>
          <w:b/>
          <w:bCs/>
          <w:sz w:val="22"/>
          <w:szCs w:val="22"/>
        </w:rPr>
        <w:t xml:space="preserve">SAC </w:t>
      </w:r>
      <w:r w:rsidR="00BA325B">
        <w:rPr>
          <w:rFonts w:ascii="Calibri" w:eastAsia="Calibri" w:hAnsi="Calibri"/>
          <w:b/>
          <w:bCs/>
          <w:sz w:val="22"/>
          <w:szCs w:val="22"/>
        </w:rPr>
        <w:t>001/24</w:t>
      </w:r>
      <w:r w:rsidR="0013148F">
        <w:rPr>
          <w:rFonts w:ascii="Calibri" w:eastAsia="Calibri" w:hAnsi="Calibri"/>
          <w:b/>
          <w:bCs/>
          <w:sz w:val="22"/>
          <w:szCs w:val="22"/>
        </w:rPr>
        <w:t xml:space="preserve"> - </w:t>
      </w:r>
      <w:r w:rsidR="0045013F" w:rsidRPr="00E02F32">
        <w:rPr>
          <w:rFonts w:ascii="Calibri" w:eastAsia="Calibri" w:hAnsi="Calibri"/>
          <w:b/>
          <w:bCs/>
          <w:sz w:val="22"/>
          <w:szCs w:val="22"/>
        </w:rPr>
        <w:t>REGISTRO DE PREÇOS</w:t>
      </w:r>
    </w:p>
    <w:p w14:paraId="7129D653" w14:textId="77777777" w:rsidR="009E09A8" w:rsidRPr="00E02F32" w:rsidRDefault="002019E6" w:rsidP="0045013F">
      <w:pPr>
        <w:spacing w:after="120" w:line="276" w:lineRule="auto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6D101B05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1DE98C2D" w14:textId="77777777" w:rsidR="0013148F" w:rsidRPr="0013148F" w:rsidRDefault="00C65EB7" w:rsidP="0013148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AQUISIÇÃO DE</w:t>
      </w:r>
      <w:r w:rsidRPr="00C65EB7">
        <w:rPr>
          <w:rFonts w:ascii="Calibri" w:hAnsi="Calibri" w:cs="Arial"/>
          <w:b/>
          <w:bCs/>
          <w:sz w:val="22"/>
          <w:szCs w:val="22"/>
        </w:rPr>
        <w:t xml:space="preserve"> MEDICAMENTOS DE PROCESSOS </w:t>
      </w:r>
      <w:r w:rsidR="00A428D6">
        <w:rPr>
          <w:rFonts w:ascii="Calibri" w:hAnsi="Calibri" w:cs="Arial"/>
          <w:b/>
          <w:bCs/>
          <w:sz w:val="22"/>
          <w:szCs w:val="22"/>
        </w:rPr>
        <w:t>JUDICIAIS</w:t>
      </w:r>
      <w:r w:rsidRPr="00C65EB7">
        <w:rPr>
          <w:rFonts w:ascii="Calibri" w:hAnsi="Calibri" w:cs="Arial"/>
          <w:b/>
          <w:bCs/>
          <w:sz w:val="22"/>
          <w:szCs w:val="22"/>
        </w:rPr>
        <w:t xml:space="preserve">, PARA 12 MESES DE CONSUMO </w:t>
      </w:r>
      <w:r w:rsidR="0013148F" w:rsidRPr="0013148F">
        <w:rPr>
          <w:rFonts w:ascii="Calibri" w:hAnsi="Calibri" w:cs="Arial"/>
          <w:b/>
          <w:bCs/>
          <w:sz w:val="22"/>
          <w:szCs w:val="22"/>
        </w:rPr>
        <w:t xml:space="preserve">- SAC </w:t>
      </w:r>
      <w:r w:rsidR="00BA325B">
        <w:rPr>
          <w:rFonts w:ascii="Calibri" w:hAnsi="Calibri" w:cs="Arial"/>
          <w:b/>
          <w:bCs/>
          <w:sz w:val="22"/>
          <w:szCs w:val="22"/>
        </w:rPr>
        <w:t>001/24</w:t>
      </w:r>
      <w:r w:rsidR="0013148F" w:rsidRPr="0013148F">
        <w:rPr>
          <w:rFonts w:ascii="Calibri" w:hAnsi="Calibri" w:cs="Arial"/>
          <w:b/>
          <w:bCs/>
          <w:sz w:val="22"/>
          <w:szCs w:val="22"/>
        </w:rPr>
        <w:t xml:space="preserve"> - REGISTRO DE PREÇOS</w:t>
      </w:r>
    </w:p>
    <w:p w14:paraId="23B3497B" w14:textId="77777777" w:rsidR="0045013F" w:rsidRPr="00E02F32" w:rsidRDefault="0045013F" w:rsidP="0045013F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</w:p>
    <w:p w14:paraId="3016B0D4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718A70E1" w14:textId="77777777" w:rsidR="009E09A8" w:rsidRPr="00E02F32" w:rsidRDefault="002019E6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DC5B42" w:rsidRPr="00E02F32">
        <w:rPr>
          <w:rFonts w:ascii="Calibri" w:eastAsia="Times New Roman" w:hAnsi="Calibri" w:cs="Arial"/>
          <w:b/>
          <w:bCs/>
          <w:sz w:val="22"/>
          <w:szCs w:val="22"/>
        </w:rPr>
        <w:t>08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>OITO DIAS CORRIDOS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67196CF5" w14:textId="77777777" w:rsidR="009E09A8" w:rsidRPr="00E02F32" w:rsidRDefault="002019E6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 w:rsidRPr="00E02F32">
        <w:rPr>
          <w:rFonts w:cs="Arial"/>
          <w:b/>
        </w:rPr>
        <w:t>4. MODO E LOCAL DO FORNECIMENTO:</w:t>
      </w:r>
    </w:p>
    <w:p w14:paraId="5575F1B5" w14:textId="77777777" w:rsidR="009E09A8" w:rsidRPr="00E02F32" w:rsidRDefault="009E09A8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28C68C84" w14:textId="77777777" w:rsidR="009E09A8" w:rsidRPr="00E02F32" w:rsidRDefault="002019E6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64095CAC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56351F94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4.2. Prazo e validade da proposta:</w:t>
      </w:r>
    </w:p>
    <w:p w14:paraId="4F095C96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3531CEF1" w14:textId="77777777" w:rsidR="009E09A8" w:rsidRPr="00E02F32" w:rsidRDefault="002019E6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b/>
          <w:bCs/>
          <w:sz w:val="22"/>
          <w:szCs w:val="22"/>
        </w:rPr>
        <w:t>4.3. Descrição detalhada do produto e ou serviço:</w:t>
      </w:r>
    </w:p>
    <w:p w14:paraId="52DCD555" w14:textId="77777777" w:rsidR="0045013F" w:rsidRPr="00E02F32" w:rsidRDefault="0045013F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"/>
        <w:gridCol w:w="6410"/>
        <w:gridCol w:w="1732"/>
        <w:gridCol w:w="1374"/>
      </w:tblGrid>
      <w:tr w:rsidR="0045013F" w:rsidRPr="00E02F32" w14:paraId="2131A88F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F0F94A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987CCD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F8941F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574653" w14:textId="77777777" w:rsidR="0045013F" w:rsidRPr="00E02F32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E02F32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E00DD6" w:rsidRPr="00E00DD6" w14:paraId="65DBFC6D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91C379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8D53D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TICAGRELOR 90MG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D5B9C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45690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1100</w:t>
            </w:r>
          </w:p>
        </w:tc>
      </w:tr>
      <w:tr w:rsidR="00E00DD6" w:rsidRPr="00E00DD6" w14:paraId="712C3CC0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6FC03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2E811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  <w:sz w:val="18"/>
              </w:rPr>
              <w:t>FORMULA INFANTIL DE SEGUIMENTO SUPLEMENTADA C/ DHA/ARA,PARA REFLUXO  - LATA 400G - FORMULA INFANTIL DE SEGUIMENTO SUPLEMENTADA C/ DHA/ARA,PARA REFLUXO (TIPO NAN AR)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1AE0D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LATA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2F71C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200</w:t>
            </w:r>
          </w:p>
        </w:tc>
      </w:tr>
      <w:tr w:rsidR="00E00DD6" w:rsidRPr="00E00DD6" w14:paraId="738AF73D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2375B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67772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CICLOSPORINA 0,5MG/ML - FLACONETES C/0,4 ML (OFTALM.)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52B0D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FLACONETE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B56FF4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12</w:t>
            </w:r>
          </w:p>
        </w:tc>
      </w:tr>
      <w:tr w:rsidR="00E00DD6" w:rsidRPr="00E00DD6" w14:paraId="18022399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3BD9D2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200E1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FLURAZEPAM 30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C9D9D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6B77B4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1080</w:t>
            </w:r>
          </w:p>
        </w:tc>
      </w:tr>
      <w:tr w:rsidR="00E00DD6" w:rsidRPr="00E00DD6" w14:paraId="0FF2AA9D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1C6A4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lastRenderedPageBreak/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2589B2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METILFENIDATO 36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20471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53CD2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E00DD6" w:rsidRPr="00E00DD6" w14:paraId="55C65386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88012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A1373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FUROATO DE FLUTICASONA 27.5 MG/DOSE (TIPO AVAMYS) - 120 DOSES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D12BF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8FEEB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12</w:t>
            </w:r>
          </w:p>
        </w:tc>
      </w:tr>
      <w:tr w:rsidR="00E00DD6" w:rsidRPr="00E00DD6" w14:paraId="038EEE1F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7F227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5AAA9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HEPARINA SODICA 200UI GEL BISN.C/40G.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50326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BISNAGA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A9C24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84</w:t>
            </w:r>
          </w:p>
        </w:tc>
      </w:tr>
      <w:tr w:rsidR="00E00DD6" w:rsidRPr="00E00DD6" w14:paraId="2DF2FCDD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51C3F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D70CF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  <w:sz w:val="18"/>
              </w:rPr>
              <w:t>MISTURA P/ PREPARO ALIMENTO A BASE AMINOÁCIDOS LIVRES, DIETAS C/ RESTRIÇÃO PROTEÍNAS E HIDROLISADAS (TIPO NEO SPOON) - MISTURA P/ PREPARO ALIMENTO A BASE AMINOÁCIDOS LIVRES, DIETAS C/ RESTRIÇÃO PROTEÍNAS E HIDROLISADAS (TIPO NEO SPOON)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18D80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LATA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23D018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48</w:t>
            </w:r>
          </w:p>
        </w:tc>
      </w:tr>
      <w:tr w:rsidR="00E00DD6" w:rsidRPr="00E00DD6" w14:paraId="6B0C7A93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DB837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4EB27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PERINDOPRIL 10MG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B2130F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60FE6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E00DD6" w:rsidRPr="00E00DD6" w14:paraId="4DBFD23E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C74C6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CB77D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BROMETO DE IPRATROPIO NASAL 200 DOSES - 10ML (TIPO ATROVENT N)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C069B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A359F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84</w:t>
            </w:r>
          </w:p>
        </w:tc>
      </w:tr>
      <w:tr w:rsidR="00E00DD6" w:rsidRPr="00E00DD6" w14:paraId="5CFBEFCB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F1691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5A808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  <w:sz w:val="18"/>
              </w:rPr>
              <w:t>LUTEINA 10MG, VITAMINA C 45MG, VITAMINA E 10MG, ZINCO, COBRE E ZEAXANTINA 2MG (TIPO NEOVITE MAXX) - LUTEINA 10MG, VITAMINA C 45MG, VITAMINA E 10MG, ZINCO, COBRE E ZEAXANTINA 2MG (TIPO NEOVITE MAXX)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00E88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E61D38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2520</w:t>
            </w:r>
          </w:p>
        </w:tc>
      </w:tr>
      <w:tr w:rsidR="00E00DD6" w:rsidRPr="00E00DD6" w14:paraId="78CE5E2C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2B21B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B9B46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ACIDO TIOCTICO 600 MG (TIPO THIOCTACID HR)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4A0F4F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3A1F4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12300</w:t>
            </w:r>
          </w:p>
        </w:tc>
      </w:tr>
      <w:tr w:rsidR="00E00DD6" w:rsidRPr="00E00DD6" w14:paraId="7D73D7EA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FFC27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D3E1BD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BROMETO DE PIRIDOSTIGMINA 60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87E45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4F4E1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5100</w:t>
            </w:r>
          </w:p>
        </w:tc>
      </w:tr>
      <w:tr w:rsidR="00E00DD6" w:rsidRPr="00E00DD6" w14:paraId="1F73B059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2F2D1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E2723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BROMETO DE OTILONIO 40MG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643DF0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CEDFF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2600</w:t>
            </w:r>
          </w:p>
        </w:tc>
      </w:tr>
      <w:tr w:rsidR="00E00DD6" w:rsidRPr="00E00DD6" w14:paraId="488FCFBB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410C1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79AC51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DOBESILATO DE CALCIO 500 MG - CAPSULAS (TIPO DOBEVEN)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D470B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CAPSULA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F5461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E00DD6" w:rsidRPr="00E00DD6" w14:paraId="21CF1AC1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2102D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75C32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DIACEREINA 50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CC5DA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308E4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4000</w:t>
            </w:r>
          </w:p>
        </w:tc>
      </w:tr>
      <w:tr w:rsidR="00E00DD6" w:rsidRPr="00E00DD6" w14:paraId="148DCDF7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42133D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E8DCA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IMIPRAMINA 10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66F10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39701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E00DD6" w:rsidRPr="00E00DD6" w14:paraId="54C994C2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234BC8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1F0356" w14:textId="77777777" w:rsidR="00E00DD6" w:rsidRPr="00E00DD6" w:rsidRDefault="00E00DD6" w:rsidP="00BA325B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  <w:sz w:val="18"/>
              </w:rPr>
              <w:t>RIVASTIGMINA - ADESIVOS TRANSDERMICOS 15CM C/27MG - (TIPO EXELON PATCH)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CFBF4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E8DF4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10100</w:t>
            </w:r>
          </w:p>
        </w:tc>
      </w:tr>
      <w:tr w:rsidR="00E00DD6" w:rsidRPr="00E00DD6" w14:paraId="59E95C82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5CAFA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CB064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SULFASSALAZINA 500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BC107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CAPSULA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6D0235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2900</w:t>
            </w:r>
          </w:p>
        </w:tc>
      </w:tr>
      <w:tr w:rsidR="00E00DD6" w:rsidRPr="00E00DD6" w14:paraId="51339039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8ECA21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ED4B3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ACIDO GAMA-AMINOBUTÍRICO 50 MG+ L-LISINA 50 MG+ VIT. B1 2 MG+ VIT. B6 4 MG+ PANTOTENATO DE CÁLCIO 4 MG ? COMPRIMIDO (TIPO GABALLON)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26ABCF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E1317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E00DD6" w:rsidRPr="00E00DD6" w14:paraId="52D35780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30CD6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5458598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LISDEXANFETAMINA, DIMESILATO 50MG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22FE7F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8A25A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1100</w:t>
            </w:r>
          </w:p>
        </w:tc>
      </w:tr>
      <w:tr w:rsidR="00E00DD6" w:rsidRPr="00E00DD6" w14:paraId="432ACADF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D0AF8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EB9D3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LACOSAMINA 50MG (TIPO VIMPAT)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FA735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28755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E00DD6" w:rsidRPr="00E00DD6" w14:paraId="0C2B9E64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B5AA72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58C4A8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OLMESARTANA MEDOXOMILA 20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7D5AC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CAPSULA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10D79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40000</w:t>
            </w:r>
          </w:p>
        </w:tc>
      </w:tr>
      <w:tr w:rsidR="00E00DD6" w:rsidRPr="00E00DD6" w14:paraId="651E7B1C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68105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477AF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ANASTROZOL 1 MG. (ONCOLOGICO)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448F9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45C83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1500</w:t>
            </w:r>
          </w:p>
        </w:tc>
      </w:tr>
      <w:tr w:rsidR="00E00DD6" w:rsidRPr="00E00DD6" w14:paraId="6C20195C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65C38D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0BE50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MIRTAZAPINA 30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5DC0C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B8F1C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8000</w:t>
            </w:r>
          </w:p>
        </w:tc>
      </w:tr>
      <w:tr w:rsidR="00E00DD6" w:rsidRPr="00E00DD6" w14:paraId="357BA18F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79D5D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0E211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COLAGENO HIDROLISADO,COLAGENO TIPO II,VITAMINA C E VITAMINA D - PO 10 G (TIPO ARTROGEN DUO)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17D308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ENVELOPE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07C0C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300</w:t>
            </w:r>
          </w:p>
        </w:tc>
      </w:tr>
      <w:tr w:rsidR="00E00DD6" w:rsidRPr="00E00DD6" w14:paraId="49F740A5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F1A9D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C0C799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ALPRAZOLAM 0,5MG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A248D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D11AA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25000</w:t>
            </w:r>
          </w:p>
        </w:tc>
      </w:tr>
      <w:tr w:rsidR="00E00DD6" w:rsidRPr="00E00DD6" w14:paraId="1F2E9051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77CF9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637891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RAMIPRIL 2,5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15530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C1F1328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1500</w:t>
            </w:r>
          </w:p>
        </w:tc>
      </w:tr>
      <w:tr w:rsidR="00E00DD6" w:rsidRPr="00E00DD6" w14:paraId="26E2C2B6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63426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F72E2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RISPERIDONA 2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B1711F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4D708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40000</w:t>
            </w:r>
          </w:p>
        </w:tc>
      </w:tr>
      <w:tr w:rsidR="00E00DD6" w:rsidRPr="00E00DD6" w14:paraId="65E89DF1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54878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DFFD7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PREGABALINA 150 MG (LYRICA)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0C8E22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B59382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20000</w:t>
            </w:r>
          </w:p>
        </w:tc>
      </w:tr>
      <w:tr w:rsidR="00E00DD6" w:rsidRPr="00E00DD6" w14:paraId="13E77C5B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001DD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7857B2D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ORLISTAT 120MG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D33E6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0E7D3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E00DD6" w:rsidRPr="00E00DD6" w14:paraId="5615AC36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9A77D1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F34EB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PANCREATINA 25000 UI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1F886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C029F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3500</w:t>
            </w:r>
          </w:p>
        </w:tc>
      </w:tr>
      <w:tr w:rsidR="00E00DD6" w:rsidRPr="00E00DD6" w14:paraId="7493409C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87C6D2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7473B1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OXCARBAZAPINA 300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87372D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C5C862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60000</w:t>
            </w:r>
          </w:p>
        </w:tc>
      </w:tr>
      <w:tr w:rsidR="00E00DD6" w:rsidRPr="00E00DD6" w14:paraId="4B961D43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22949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AB185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ROSUVASTATINA 10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D1468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8C689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200000</w:t>
            </w:r>
          </w:p>
        </w:tc>
      </w:tr>
      <w:tr w:rsidR="00E00DD6" w:rsidRPr="00E00DD6" w14:paraId="6FB9C9E1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ED5F1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lastRenderedPageBreak/>
              <w:t>35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65E7B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HIDROXIDO DE FERRO III POLIMALTOSADO 330MG, EQUIV. 100MG DE FERRO - COMPRIMIDOS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76788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8FB6761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3000</w:t>
            </w:r>
          </w:p>
        </w:tc>
      </w:tr>
      <w:tr w:rsidR="00E00DD6" w:rsidRPr="00E00DD6" w14:paraId="15886B2B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582AE2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60F4D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MIRTAZAPINA 15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F9E1661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CD502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2500</w:t>
            </w:r>
          </w:p>
        </w:tc>
      </w:tr>
      <w:tr w:rsidR="00E00DD6" w:rsidRPr="00E00DD6" w14:paraId="53D4204A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840E4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24F32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DULOXETINA, CLORIDRATO DE 60 MG ( TIPO CYMBALTA 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917AA2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1A73A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40000</w:t>
            </w:r>
          </w:p>
        </w:tc>
      </w:tr>
      <w:tr w:rsidR="00E00DD6" w:rsidRPr="00E00DD6" w14:paraId="279ACD8A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E7A76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0ED3B1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SUPLEMENTO NUTRICIONAL ISENTO DE GLÚTEN PÓ (TIPO NUTREN SENIOR)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DC180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LATA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9184A7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1000</w:t>
            </w:r>
          </w:p>
        </w:tc>
      </w:tr>
      <w:tr w:rsidR="00E00DD6" w:rsidRPr="00E00DD6" w14:paraId="60F7DB0E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CBFCE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39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4B2E91D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DENOSUMAB 60 MG/ML - SERINGA 1ML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A5CF4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0DDD8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500</w:t>
            </w:r>
          </w:p>
        </w:tc>
      </w:tr>
      <w:tr w:rsidR="00E00DD6" w:rsidRPr="00E00DD6" w14:paraId="70648495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9B9A9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85E83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ROMOSOZUMABE 90MG/ML - SERINGA (TIPO EVENITY)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F2A9EF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SERINGA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121FFF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110</w:t>
            </w:r>
          </w:p>
        </w:tc>
      </w:tr>
      <w:tr w:rsidR="00E00DD6" w:rsidRPr="00E00DD6" w14:paraId="56E69603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3F45A2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55F3B4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RIFAXIMINA 550MG - COMPRIMIDOS REVESTIDOS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72146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 REVESTIDO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862FD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E00DD6" w:rsidRPr="00E00DD6" w14:paraId="24D242DD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15C66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6A65E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BELIMUMABE 400MG, 80MG/ML APÓS RECONSTITUIÇÃO - FRASCO/AMPOLA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D3C64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6B561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72</w:t>
            </w:r>
          </w:p>
        </w:tc>
      </w:tr>
      <w:tr w:rsidR="00E00DD6" w:rsidRPr="00E00DD6" w14:paraId="7575CE5C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5BECF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9E303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ALECTINIBE 150MG - CAPSULAS (TIPO ALECENSA)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5ACBD8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CAPSULA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F0583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2880</w:t>
            </w:r>
          </w:p>
        </w:tc>
      </w:tr>
      <w:tr w:rsidR="00E00DD6" w:rsidRPr="00E00DD6" w14:paraId="5834C1B3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37A941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8FE2C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APIXABANA 2,5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FC2E3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785846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10000</w:t>
            </w:r>
          </w:p>
        </w:tc>
      </w:tr>
      <w:tr w:rsidR="00E00DD6" w:rsidRPr="00E00DD6" w14:paraId="1397ACE8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F7D40E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8F09B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ACIDO ZOLEDRONICO 5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753375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D43F841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150</w:t>
            </w:r>
          </w:p>
        </w:tc>
      </w:tr>
      <w:tr w:rsidR="00E00DD6" w:rsidRPr="00E00DD6" w14:paraId="7CE5B093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D10B36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A7E2AC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ALPRAZOLAM 0,25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5AFA1F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E59DDB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E00DD6" w:rsidRPr="00E00DD6" w14:paraId="48BFDB69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B3E553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A71669D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ACIDO URSODESOXICOLICO 150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7A5720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6D220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120000</w:t>
            </w:r>
          </w:p>
        </w:tc>
      </w:tr>
      <w:tr w:rsidR="00E00DD6" w:rsidRPr="00E00DD6" w14:paraId="743BBD87" w14:textId="77777777" w:rsidTr="00E00DD6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5115B4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48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BA439A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ACETATO DE TOCOFEROL 400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C04109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8C0228" w14:textId="77777777" w:rsidR="00E00DD6" w:rsidRPr="00E00DD6" w:rsidRDefault="00E00DD6" w:rsidP="00E00DD6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E00DD6">
              <w:rPr>
                <w:rFonts w:ascii="Calibri" w:hAnsi="Calibri"/>
                <w:bCs/>
                <w:color w:val="000000"/>
              </w:rPr>
              <w:t>800</w:t>
            </w:r>
          </w:p>
        </w:tc>
      </w:tr>
    </w:tbl>
    <w:p w14:paraId="32E2CDC5" w14:textId="77777777" w:rsidR="00131B9F" w:rsidRDefault="00131B9F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4.4. Das Amostras:</w:t>
      </w:r>
    </w:p>
    <w:p w14:paraId="41FCBD6E" w14:textId="77777777" w:rsidR="00C32026" w:rsidRPr="00C32026" w:rsidRDefault="0027272B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14:paraId="17FC0E03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5. CONDIÇÕES DE PAGAMENTO:</w:t>
      </w:r>
    </w:p>
    <w:p w14:paraId="3BB255E4" w14:textId="77777777"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4395ECA3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6. CONDIÇÕES DO RECEBIMENTO DO OBJETO:</w:t>
      </w:r>
    </w:p>
    <w:p w14:paraId="69A3F6C3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523E96F7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463272CC" w14:textId="77777777"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186AD99F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7. SANÇÕES PELO INADIMPLEMENTO:</w:t>
      </w:r>
    </w:p>
    <w:p w14:paraId="562B769C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5C72344F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244D9B49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504AF82A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671F4962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364F248C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1539D093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8. DA DOTAÇÃO ORÇAMENTARIA:</w:t>
      </w:r>
    </w:p>
    <w:p w14:paraId="66035657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291437A0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07A6BDCF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9. OBRIGAÇOES DA CONTRATADA:</w:t>
      </w:r>
    </w:p>
    <w:p w14:paraId="22CC6905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16E5AED9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04717FFF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1147FFDA" w14:textId="77777777"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14:paraId="122F1A1A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10. OBRIGAÇÕES DO CONTRATANTE:</w:t>
      </w:r>
    </w:p>
    <w:p w14:paraId="34090AFF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59F7B147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0E58C611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7EB32269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393C04BD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4E8EA465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51459972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11. FISCALIZAÇÃO:</w:t>
      </w:r>
    </w:p>
    <w:p w14:paraId="761C93AF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415AA8A5" w14:textId="74632CBE" w:rsidR="009E09A8" w:rsidRPr="00E02F32" w:rsidRDefault="001E7B0D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CAC01F" wp14:editId="02F462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466267525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5FE0B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12. EXIGÊNCIA DE DOCUMENTAÇÃO OBRIGATÓRIA:</w:t>
      </w:r>
    </w:p>
    <w:p w14:paraId="4E049663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210A22A4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1CDFBCC8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14:paraId="4E59F7E8" w14:textId="77777777"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6C886269" w14:textId="77777777" w:rsidR="00BA325B" w:rsidRPr="00E02F32" w:rsidRDefault="00BA325B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47343BE6" w14:textId="77777777" w:rsidR="00DC5B4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39EAB3CE" w14:textId="77777777" w:rsidR="00BA325B" w:rsidRPr="00E02F32" w:rsidRDefault="00BA325B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C00CA16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</w:t>
      </w:r>
    </w:p>
    <w:p w14:paraId="4555AF8B" w14:textId="77777777"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14:paraId="033C4396" w14:textId="77777777"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14:paraId="39F98E09" w14:textId="77777777"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B95BA" w14:textId="77777777" w:rsidR="002019E6" w:rsidRDefault="002019E6" w:rsidP="009E09A8">
      <w:r>
        <w:separator/>
      </w:r>
    </w:p>
  </w:endnote>
  <w:endnote w:type="continuationSeparator" w:id="0">
    <w:p w14:paraId="433F86B0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C4DD1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63B232ED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9ECEE6F" wp14:editId="4183F8C2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7EEAFB8C" wp14:editId="17C1183B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5CB5856" wp14:editId="4508D154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588C6F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4E104C19" w14:textId="6C409310" w:rsidR="009E09A8" w:rsidRDefault="001E7B0D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E53678B" wp14:editId="706BA25C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319455579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EBFE1E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AF547" w14:textId="77777777" w:rsidR="002019E6" w:rsidRDefault="002019E6" w:rsidP="009E09A8">
      <w:r>
        <w:separator/>
      </w:r>
    </w:p>
  </w:footnote>
  <w:footnote w:type="continuationSeparator" w:id="0">
    <w:p w14:paraId="4C6BFC87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D9D888" w14:textId="77777777" w:rsidR="009E09A8" w:rsidRPr="00DC5B42" w:rsidRDefault="009E09A8">
    <w:pPr>
      <w:jc w:val="center"/>
      <w:rPr>
        <w:rFonts w:eastAsia="Calibri"/>
        <w:sz w:val="16"/>
      </w:rPr>
    </w:pPr>
  </w:p>
  <w:p w14:paraId="1E54D737" w14:textId="77777777" w:rsidR="009E09A8" w:rsidRPr="00DC5B42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30FF53C7" wp14:editId="4E3DBCA7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317B37D3" wp14:editId="5F19555E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37D10B8F" w14:textId="77777777" w:rsidR="009E09A8" w:rsidRPr="00DC5B42" w:rsidRDefault="002019E6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69B537BA" w14:textId="77777777" w:rsidR="009E09A8" w:rsidRPr="00DC5B42" w:rsidRDefault="002019E6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6827BF0C" w14:textId="77777777" w:rsidR="009E09A8" w:rsidRPr="00DC5B42" w:rsidRDefault="00033407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57D91F73" w14:textId="77777777" w:rsidR="009E09A8" w:rsidRPr="00DC5B42" w:rsidRDefault="00033407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3F9874CA" w14:textId="77777777" w:rsidR="009E09A8" w:rsidRDefault="009E09A8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842114092">
    <w:abstractNumId w:val="0"/>
  </w:num>
  <w:num w:numId="2" w16cid:durableId="1008362889">
    <w:abstractNumId w:val="3"/>
  </w:num>
  <w:num w:numId="3" w16cid:durableId="175196931">
    <w:abstractNumId w:val="4"/>
  </w:num>
  <w:num w:numId="4" w16cid:durableId="734621737">
    <w:abstractNumId w:val="5"/>
  </w:num>
  <w:num w:numId="5" w16cid:durableId="1722243438">
    <w:abstractNumId w:val="2"/>
  </w:num>
  <w:num w:numId="6" w16cid:durableId="1761950312">
    <w:abstractNumId w:val="1"/>
  </w:num>
  <w:num w:numId="7" w16cid:durableId="461038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33407"/>
    <w:rsid w:val="000873E4"/>
    <w:rsid w:val="00097C68"/>
    <w:rsid w:val="0013148F"/>
    <w:rsid w:val="00131B9F"/>
    <w:rsid w:val="001E7B0D"/>
    <w:rsid w:val="002019E6"/>
    <w:rsid w:val="00251CC3"/>
    <w:rsid w:val="002540BD"/>
    <w:rsid w:val="0027272B"/>
    <w:rsid w:val="002D56AE"/>
    <w:rsid w:val="003F5ABC"/>
    <w:rsid w:val="00404AF8"/>
    <w:rsid w:val="0045013F"/>
    <w:rsid w:val="004656E1"/>
    <w:rsid w:val="005B51C2"/>
    <w:rsid w:val="00677B26"/>
    <w:rsid w:val="00717DA7"/>
    <w:rsid w:val="007E6C52"/>
    <w:rsid w:val="00843CC3"/>
    <w:rsid w:val="009D5184"/>
    <w:rsid w:val="009E09A8"/>
    <w:rsid w:val="00A428D6"/>
    <w:rsid w:val="00A9094B"/>
    <w:rsid w:val="00B27AC2"/>
    <w:rsid w:val="00BA325B"/>
    <w:rsid w:val="00C17660"/>
    <w:rsid w:val="00C32026"/>
    <w:rsid w:val="00C65EB7"/>
    <w:rsid w:val="00CF12CC"/>
    <w:rsid w:val="00DC5B42"/>
    <w:rsid w:val="00E00DD6"/>
    <w:rsid w:val="00E02F32"/>
    <w:rsid w:val="00EF420C"/>
    <w:rsid w:val="00F2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482499B"/>
  <w15:docId w15:val="{F33C5FD1-DC5B-423A-80CF-E6329465D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8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1220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2024-01-29T15:56:00Z</cp:lastPrinted>
  <dcterms:created xsi:type="dcterms:W3CDTF">2024-06-25T17:18:00Z</dcterms:created>
  <dcterms:modified xsi:type="dcterms:W3CDTF">2024-06-25T17:18:00Z</dcterms:modified>
  <dc:language>pt-BR</dc:language>
</cp:coreProperties>
</file>