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227612" w14:textId="77777777" w:rsidR="0056794F" w:rsidRDefault="0056794F">
      <w:pPr>
        <w:spacing w:beforeAutospacing="1" w:afterAutospacing="1"/>
        <w:jc w:val="center"/>
        <w:outlineLvl w:val="2"/>
        <w:rPr>
          <w:rFonts w:ascii="Arial" w:hAnsi="Arial" w:cs="Arial"/>
          <w:b/>
          <w:sz w:val="28"/>
          <w:szCs w:val="28"/>
          <w:u w:val="single"/>
          <w:lang w:eastAsia="ar-SA"/>
        </w:rPr>
      </w:pPr>
    </w:p>
    <w:p w14:paraId="2F188AAC" w14:textId="77777777" w:rsidR="00A87BD1" w:rsidRDefault="00A87BD1">
      <w:pPr>
        <w:spacing w:beforeAutospacing="1" w:afterAutospacing="1"/>
        <w:jc w:val="center"/>
        <w:outlineLvl w:val="2"/>
        <w:rPr>
          <w:rFonts w:ascii="Arial" w:hAnsi="Arial" w:cs="Arial"/>
          <w:b/>
          <w:sz w:val="28"/>
          <w:szCs w:val="28"/>
          <w:u w:val="single"/>
          <w:lang w:eastAsia="ar-SA"/>
        </w:rPr>
      </w:pPr>
    </w:p>
    <w:p w14:paraId="5B8CC552" w14:textId="77777777" w:rsidR="00CD3263" w:rsidRDefault="00622321">
      <w:pPr>
        <w:spacing w:beforeAutospacing="1" w:afterAutospacing="1"/>
        <w:jc w:val="center"/>
        <w:outlineLvl w:val="2"/>
        <w:rPr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  <w:lang w:eastAsia="ar-SA"/>
        </w:rPr>
        <w:t>TERMO DE REFERÊNCIA</w:t>
      </w:r>
    </w:p>
    <w:p w14:paraId="427AB6A7" w14:textId="77777777" w:rsidR="00CD3263" w:rsidRPr="0038389F" w:rsidRDefault="00CD3263">
      <w:pPr>
        <w:spacing w:line="276" w:lineRule="auto"/>
        <w:jc w:val="center"/>
        <w:rPr>
          <w:b/>
          <w:sz w:val="16"/>
          <w:szCs w:val="16"/>
        </w:rPr>
      </w:pPr>
    </w:p>
    <w:p w14:paraId="78BDF2AA" w14:textId="77777777" w:rsidR="00A102CA" w:rsidRDefault="00622321" w:rsidP="00C92214">
      <w:pPr>
        <w:spacing w:line="360" w:lineRule="auto"/>
        <w:ind w:firstLine="36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 w:rsidR="006E7260">
        <w:rPr>
          <w:rFonts w:ascii="Arial" w:hAnsi="Arial"/>
          <w:sz w:val="22"/>
          <w:szCs w:val="22"/>
        </w:rPr>
        <w:t xml:space="preserve">As especificações descritas neste documento têm como objetivo estabelecer as diretrizes para orientar as empresas </w:t>
      </w:r>
      <w:r w:rsidR="006E7260" w:rsidRPr="0056794F">
        <w:rPr>
          <w:rFonts w:ascii="Arial" w:hAnsi="Arial"/>
          <w:sz w:val="22"/>
          <w:szCs w:val="22"/>
        </w:rPr>
        <w:t>interessadas na prestação de serviço para</w:t>
      </w:r>
      <w:r w:rsidR="006E7260">
        <w:rPr>
          <w:rFonts w:ascii="Arial" w:hAnsi="Arial"/>
          <w:sz w:val="22"/>
          <w:szCs w:val="22"/>
        </w:rPr>
        <w:t xml:space="preserve"> </w:t>
      </w:r>
      <w:r w:rsidR="006E7260">
        <w:rPr>
          <w:rFonts w:ascii="Arial" w:eastAsia="Calibri" w:hAnsi="Arial" w:cs="Calibri"/>
          <w:color w:val="000000"/>
          <w:sz w:val="22"/>
          <w:szCs w:val="22"/>
        </w:rPr>
        <w:t>Secretaria Municipal de Saúde</w:t>
      </w:r>
      <w:r w:rsidR="006E7260">
        <w:rPr>
          <w:rFonts w:ascii="Arial" w:hAnsi="Arial"/>
          <w:sz w:val="22"/>
          <w:szCs w:val="22"/>
        </w:rPr>
        <w:t>, a fim de subsidiar a proposta apresentada.</w:t>
      </w:r>
    </w:p>
    <w:p w14:paraId="2A136755" w14:textId="77777777" w:rsidR="00A87BD1" w:rsidRDefault="00A87BD1" w:rsidP="00C92214">
      <w:pPr>
        <w:spacing w:line="360" w:lineRule="auto"/>
        <w:ind w:firstLine="360"/>
        <w:jc w:val="both"/>
        <w:rPr>
          <w:rFonts w:ascii="Arial" w:hAnsi="Arial"/>
          <w:sz w:val="22"/>
          <w:szCs w:val="22"/>
        </w:rPr>
      </w:pPr>
    </w:p>
    <w:p w14:paraId="45700038" w14:textId="77777777" w:rsidR="00CD3263" w:rsidRPr="0038389F" w:rsidRDefault="00CD3263">
      <w:pPr>
        <w:spacing w:line="276" w:lineRule="auto"/>
        <w:jc w:val="both"/>
        <w:rPr>
          <w:rFonts w:ascii="Arial" w:hAnsi="Arial"/>
          <w:sz w:val="16"/>
          <w:szCs w:val="16"/>
        </w:rPr>
      </w:pPr>
    </w:p>
    <w:p w14:paraId="74C54419" w14:textId="77777777" w:rsidR="00CD3263" w:rsidRPr="007A1977" w:rsidRDefault="00622321">
      <w:pPr>
        <w:pStyle w:val="PargrafodaLista"/>
        <w:numPr>
          <w:ilvl w:val="0"/>
          <w:numId w:val="1"/>
        </w:numPr>
        <w:spacing w:after="240"/>
        <w:ind w:left="924" w:hanging="357"/>
        <w:rPr>
          <w:rFonts w:ascii="Arial" w:hAnsi="Arial"/>
        </w:rPr>
      </w:pPr>
      <w:r>
        <w:rPr>
          <w:rFonts w:ascii="Arial" w:hAnsi="Arial"/>
          <w:b/>
        </w:rPr>
        <w:t>JUSTIFICATIVA:</w:t>
      </w:r>
    </w:p>
    <w:p w14:paraId="4ED27887" w14:textId="77777777" w:rsidR="007A1977" w:rsidRPr="0038389F" w:rsidRDefault="007A1977" w:rsidP="007A1977">
      <w:pPr>
        <w:spacing w:line="276" w:lineRule="auto"/>
        <w:rPr>
          <w:rFonts w:ascii="Arial" w:hAnsi="Arial"/>
          <w:sz w:val="16"/>
          <w:szCs w:val="16"/>
        </w:rPr>
      </w:pPr>
    </w:p>
    <w:p w14:paraId="7B66C036" w14:textId="77777777" w:rsidR="000A4C74" w:rsidRDefault="00D97DFC" w:rsidP="00000E7E">
      <w:pPr>
        <w:spacing w:line="360" w:lineRule="auto"/>
        <w:ind w:firstLine="851"/>
        <w:jc w:val="both"/>
        <w:rPr>
          <w:rFonts w:ascii="Arial" w:hAnsi="Arial"/>
          <w:sz w:val="22"/>
          <w:szCs w:val="22"/>
        </w:rPr>
      </w:pPr>
      <w:r w:rsidRPr="007A1977">
        <w:rPr>
          <w:rFonts w:ascii="Arial" w:hAnsi="Arial"/>
          <w:sz w:val="22"/>
          <w:szCs w:val="22"/>
        </w:rPr>
        <w:t xml:space="preserve">A contratação do serviço se justifica pela necessidade </w:t>
      </w:r>
      <w:r w:rsidR="00000E7E">
        <w:rPr>
          <w:rFonts w:ascii="Arial" w:hAnsi="Arial"/>
          <w:sz w:val="22"/>
          <w:szCs w:val="22"/>
        </w:rPr>
        <w:t>da</w:t>
      </w:r>
      <w:r w:rsidR="00433D6D">
        <w:rPr>
          <w:rFonts w:ascii="Arial" w:hAnsi="Arial"/>
          <w:sz w:val="22"/>
          <w:szCs w:val="22"/>
        </w:rPr>
        <w:t xml:space="preserve"> Obra de</w:t>
      </w:r>
      <w:r w:rsidR="00000E7E">
        <w:rPr>
          <w:rFonts w:ascii="Arial" w:hAnsi="Arial"/>
          <w:sz w:val="22"/>
          <w:szCs w:val="22"/>
        </w:rPr>
        <w:t xml:space="preserve"> construção da unidade que viabiliza uma estrutura com mais qualidade assistencial e estrutural</w:t>
      </w:r>
      <w:r w:rsidR="00000E7E">
        <w:rPr>
          <w:rFonts w:ascii="Arial" w:eastAsia="Calibri" w:hAnsi="Arial" w:cs="Calibri"/>
          <w:color w:val="000000"/>
          <w:sz w:val="22"/>
          <w:szCs w:val="22"/>
        </w:rPr>
        <w:t xml:space="preserve"> para uma população de quase 12 mil pessoas, salientando que para</w:t>
      </w:r>
      <w:r w:rsidR="00433D6D">
        <w:rPr>
          <w:rFonts w:ascii="Arial" w:eastAsia="Calibri" w:hAnsi="Arial" w:cs="Calibri"/>
          <w:color w:val="000000"/>
          <w:sz w:val="22"/>
          <w:szCs w:val="22"/>
        </w:rPr>
        <w:t xml:space="preserve"> Obra de</w:t>
      </w:r>
      <w:r w:rsidR="00000E7E">
        <w:rPr>
          <w:rFonts w:ascii="Arial" w:eastAsia="Calibri" w:hAnsi="Arial" w:cs="Calibri"/>
          <w:color w:val="000000"/>
          <w:sz w:val="22"/>
          <w:szCs w:val="22"/>
        </w:rPr>
        <w:t xml:space="preserve"> construção da UBS, serão feitas as intervenções necessárias para construção da unidade, sejam elas demolições, terraplanagem dentre outros caso necessário.</w:t>
      </w:r>
    </w:p>
    <w:p w14:paraId="2FE8CA69" w14:textId="77777777" w:rsidR="00D97DFC" w:rsidRPr="00234DEC" w:rsidRDefault="00A50F72" w:rsidP="00736675">
      <w:pPr>
        <w:spacing w:line="360" w:lineRule="auto"/>
        <w:ind w:firstLine="851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A</w:t>
      </w:r>
      <w:r w:rsidR="000A4C74">
        <w:rPr>
          <w:rFonts w:ascii="Arial" w:hAnsi="Arial"/>
          <w:sz w:val="22"/>
          <w:szCs w:val="22"/>
        </w:rPr>
        <w:t xml:space="preserve"> obra deverá atender às</w:t>
      </w:r>
      <w:r w:rsidR="00D97DFC" w:rsidRPr="007A1977">
        <w:rPr>
          <w:rFonts w:ascii="Arial" w:hAnsi="Arial"/>
          <w:sz w:val="22"/>
          <w:szCs w:val="22"/>
        </w:rPr>
        <w:t xml:space="preserve"> especificações e exigências do</w:t>
      </w:r>
      <w:r w:rsidR="00816A2C">
        <w:rPr>
          <w:rFonts w:ascii="Arial" w:hAnsi="Arial"/>
          <w:sz w:val="22"/>
          <w:szCs w:val="22"/>
        </w:rPr>
        <w:t>s</w:t>
      </w:r>
      <w:r w:rsidR="00D97DFC" w:rsidRPr="007A1977">
        <w:rPr>
          <w:rFonts w:ascii="Arial" w:hAnsi="Arial"/>
          <w:sz w:val="22"/>
          <w:szCs w:val="22"/>
        </w:rPr>
        <w:t xml:space="preserve"> projeto</w:t>
      </w:r>
      <w:r w:rsidR="00816A2C">
        <w:rPr>
          <w:rFonts w:ascii="Arial" w:hAnsi="Arial"/>
          <w:sz w:val="22"/>
          <w:szCs w:val="22"/>
        </w:rPr>
        <w:t>s</w:t>
      </w:r>
      <w:r w:rsidR="00D97DFC" w:rsidRPr="007A1977">
        <w:rPr>
          <w:rFonts w:ascii="Arial" w:hAnsi="Arial"/>
          <w:sz w:val="22"/>
          <w:szCs w:val="22"/>
        </w:rPr>
        <w:t xml:space="preserve"> </w:t>
      </w:r>
      <w:r w:rsidR="00D66B9E">
        <w:rPr>
          <w:rFonts w:ascii="Arial" w:hAnsi="Arial"/>
          <w:sz w:val="22"/>
          <w:szCs w:val="22"/>
        </w:rPr>
        <w:t>realizado</w:t>
      </w:r>
      <w:r w:rsidR="00816A2C">
        <w:rPr>
          <w:rFonts w:ascii="Arial" w:hAnsi="Arial"/>
          <w:sz w:val="22"/>
          <w:szCs w:val="22"/>
        </w:rPr>
        <w:t>s</w:t>
      </w:r>
      <w:r w:rsidR="00D66B9E">
        <w:rPr>
          <w:rFonts w:ascii="Arial" w:hAnsi="Arial"/>
          <w:sz w:val="22"/>
          <w:szCs w:val="22"/>
        </w:rPr>
        <w:t xml:space="preserve"> para o local</w:t>
      </w:r>
      <w:r w:rsidR="0051183D">
        <w:rPr>
          <w:rFonts w:ascii="Arial" w:hAnsi="Arial"/>
          <w:sz w:val="22"/>
          <w:szCs w:val="22"/>
        </w:rPr>
        <w:t>.</w:t>
      </w:r>
    </w:p>
    <w:p w14:paraId="10A9DC1D" w14:textId="77777777" w:rsidR="00CD3263" w:rsidRPr="0051183D" w:rsidRDefault="00622321" w:rsidP="00736675">
      <w:pPr>
        <w:spacing w:line="360" w:lineRule="auto"/>
        <w:ind w:firstLine="851"/>
        <w:jc w:val="both"/>
        <w:rPr>
          <w:rFonts w:ascii="Arial" w:hAnsi="Arial"/>
          <w:sz w:val="22"/>
          <w:szCs w:val="22"/>
        </w:rPr>
      </w:pPr>
      <w:r w:rsidRPr="0051183D">
        <w:rPr>
          <w:rFonts w:ascii="Arial" w:hAnsi="Arial"/>
          <w:sz w:val="22"/>
          <w:szCs w:val="22"/>
        </w:rPr>
        <w:t xml:space="preserve">Desta forma, por intermédio da </w:t>
      </w:r>
      <w:r w:rsidR="00A102CA" w:rsidRPr="0051183D">
        <w:rPr>
          <w:rFonts w:ascii="Arial" w:hAnsi="Arial"/>
          <w:sz w:val="22"/>
          <w:szCs w:val="22"/>
        </w:rPr>
        <w:t>Secretaria</w:t>
      </w:r>
      <w:r w:rsidR="001E0BC5" w:rsidRPr="0051183D">
        <w:rPr>
          <w:rFonts w:ascii="Arial" w:hAnsi="Arial"/>
          <w:sz w:val="22"/>
          <w:szCs w:val="22"/>
        </w:rPr>
        <w:t xml:space="preserve"> Municipal</w:t>
      </w:r>
      <w:r w:rsidR="00A102CA" w:rsidRPr="0051183D">
        <w:rPr>
          <w:rFonts w:ascii="Arial" w:hAnsi="Arial"/>
          <w:sz w:val="22"/>
          <w:szCs w:val="22"/>
        </w:rPr>
        <w:t xml:space="preserve"> </w:t>
      </w:r>
      <w:r w:rsidR="007E7F74" w:rsidRPr="0051183D">
        <w:rPr>
          <w:rFonts w:ascii="Arial" w:hAnsi="Arial"/>
          <w:sz w:val="22"/>
          <w:szCs w:val="22"/>
        </w:rPr>
        <w:t xml:space="preserve">de </w:t>
      </w:r>
      <w:r w:rsidR="00000E7E">
        <w:rPr>
          <w:rFonts w:ascii="Arial" w:hAnsi="Arial"/>
          <w:sz w:val="22"/>
          <w:szCs w:val="22"/>
        </w:rPr>
        <w:t>Saúde</w:t>
      </w:r>
      <w:r w:rsidRPr="0051183D">
        <w:rPr>
          <w:rFonts w:ascii="Arial" w:hAnsi="Arial"/>
          <w:sz w:val="22"/>
          <w:szCs w:val="22"/>
        </w:rPr>
        <w:t xml:space="preserve">, </w:t>
      </w:r>
      <w:r w:rsidRPr="0056794F">
        <w:rPr>
          <w:rFonts w:ascii="Arial" w:hAnsi="Arial"/>
          <w:sz w:val="22"/>
          <w:szCs w:val="22"/>
        </w:rPr>
        <w:t>vimos solicitar a contratação do objeto abaixo:</w:t>
      </w:r>
    </w:p>
    <w:p w14:paraId="5F6E0054" w14:textId="77777777" w:rsidR="00CD3263" w:rsidRPr="0051183D" w:rsidRDefault="00CD3263" w:rsidP="0051183D">
      <w:pPr>
        <w:spacing w:line="276" w:lineRule="auto"/>
        <w:jc w:val="both"/>
        <w:rPr>
          <w:rFonts w:ascii="Arial" w:hAnsi="Arial"/>
          <w:sz w:val="22"/>
          <w:szCs w:val="22"/>
        </w:rPr>
      </w:pPr>
    </w:p>
    <w:p w14:paraId="1A0F6E69" w14:textId="77777777" w:rsidR="00CD3263" w:rsidRDefault="00622321">
      <w:pPr>
        <w:spacing w:after="120" w:line="276" w:lineRule="auto"/>
        <w:ind w:left="567"/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2. OBJETO:</w:t>
      </w:r>
    </w:p>
    <w:p w14:paraId="5D0B6817" w14:textId="77777777" w:rsidR="00CD3263" w:rsidRPr="0038389F" w:rsidRDefault="00CD3263" w:rsidP="007A1977">
      <w:pPr>
        <w:spacing w:line="276" w:lineRule="auto"/>
        <w:rPr>
          <w:b/>
          <w:sz w:val="16"/>
          <w:szCs w:val="16"/>
        </w:rPr>
      </w:pPr>
    </w:p>
    <w:p w14:paraId="19A5322B" w14:textId="77777777" w:rsidR="00A50F72" w:rsidRDefault="00622321" w:rsidP="00736675">
      <w:pPr>
        <w:spacing w:line="360" w:lineRule="auto"/>
        <w:ind w:firstLine="357"/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ab/>
      </w:r>
      <w:r w:rsidR="00D60E02" w:rsidRPr="007A1977">
        <w:rPr>
          <w:rFonts w:ascii="Arial" w:hAnsi="Arial"/>
          <w:sz w:val="22"/>
          <w:szCs w:val="22"/>
        </w:rPr>
        <w:t>Contratação de Empresa para a realização</w:t>
      </w:r>
      <w:r w:rsidR="00D60E02">
        <w:rPr>
          <w:rFonts w:ascii="Arial" w:hAnsi="Arial"/>
          <w:sz w:val="22"/>
          <w:szCs w:val="22"/>
        </w:rPr>
        <w:t xml:space="preserve"> de</w:t>
      </w:r>
      <w:r w:rsidR="0085192A">
        <w:rPr>
          <w:rFonts w:ascii="Arial" w:hAnsi="Arial"/>
          <w:sz w:val="22"/>
          <w:szCs w:val="22"/>
        </w:rPr>
        <w:t xml:space="preserve"> Obra para</w:t>
      </w:r>
      <w:r w:rsidR="00000E7E">
        <w:rPr>
          <w:rFonts w:ascii="Arial" w:hAnsi="Arial"/>
          <w:sz w:val="22"/>
          <w:szCs w:val="22"/>
        </w:rPr>
        <w:t xml:space="preserve"> ampliação, adequação e melhorias para implantação da Unidade Básica de Saúde (UBS) Alto da Serra.</w:t>
      </w:r>
    </w:p>
    <w:p w14:paraId="7182601A" w14:textId="77777777" w:rsidR="00736675" w:rsidRDefault="00736675" w:rsidP="00736675">
      <w:pPr>
        <w:spacing w:line="360" w:lineRule="auto"/>
        <w:ind w:firstLine="357"/>
        <w:jc w:val="both"/>
        <w:rPr>
          <w:rFonts w:ascii="Arial" w:hAnsi="Arial"/>
          <w:b/>
          <w:sz w:val="22"/>
          <w:szCs w:val="22"/>
        </w:rPr>
      </w:pPr>
    </w:p>
    <w:p w14:paraId="31ADC666" w14:textId="77777777" w:rsidR="00CD3263" w:rsidRDefault="00622321">
      <w:pPr>
        <w:spacing w:after="120" w:line="276" w:lineRule="auto"/>
        <w:ind w:left="567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3. PRAZOS:</w:t>
      </w:r>
    </w:p>
    <w:p w14:paraId="72A101C1" w14:textId="77777777" w:rsidR="006B62BE" w:rsidRPr="0038389F" w:rsidRDefault="006B62BE" w:rsidP="007A1977">
      <w:pPr>
        <w:spacing w:line="276" w:lineRule="auto"/>
        <w:rPr>
          <w:rFonts w:ascii="Arial" w:hAnsi="Arial"/>
          <w:sz w:val="16"/>
          <w:szCs w:val="16"/>
        </w:rPr>
      </w:pPr>
    </w:p>
    <w:p w14:paraId="25CD4CFD" w14:textId="77777777" w:rsidR="00CD3263" w:rsidRDefault="00622321" w:rsidP="00D66B9E">
      <w:pPr>
        <w:spacing w:line="360" w:lineRule="auto"/>
        <w:ind w:firstLine="357"/>
        <w:jc w:val="both"/>
        <w:rPr>
          <w:rFonts w:ascii="Arial" w:hAnsi="Arial"/>
          <w:sz w:val="22"/>
          <w:szCs w:val="22"/>
        </w:rPr>
      </w:pPr>
      <w:r>
        <w:rPr>
          <w:b/>
          <w:bCs/>
          <w:sz w:val="22"/>
          <w:szCs w:val="22"/>
        </w:rPr>
        <w:tab/>
      </w:r>
      <w:r w:rsidRPr="00C92214">
        <w:rPr>
          <w:rFonts w:ascii="Arial" w:hAnsi="Arial"/>
          <w:sz w:val="22"/>
          <w:szCs w:val="22"/>
        </w:rPr>
        <w:t xml:space="preserve">O prazo de execução dos serviços será de </w:t>
      </w:r>
      <w:r w:rsidR="00000E7E">
        <w:rPr>
          <w:rFonts w:ascii="Arial" w:hAnsi="Arial"/>
          <w:sz w:val="22"/>
          <w:szCs w:val="22"/>
        </w:rPr>
        <w:t>270 dias (9 meses)</w:t>
      </w:r>
      <w:r w:rsidR="00DF4C25" w:rsidRPr="00C92214">
        <w:rPr>
          <w:rFonts w:ascii="Arial" w:hAnsi="Arial"/>
          <w:sz w:val="22"/>
          <w:szCs w:val="22"/>
        </w:rPr>
        <w:t>,</w:t>
      </w:r>
      <w:r w:rsidRPr="00C92214">
        <w:rPr>
          <w:rFonts w:ascii="Arial" w:hAnsi="Arial"/>
          <w:sz w:val="22"/>
          <w:szCs w:val="22"/>
        </w:rPr>
        <w:t xml:space="preserve"> </w:t>
      </w:r>
      <w:r w:rsidR="00723DDF" w:rsidRPr="00C92214">
        <w:rPr>
          <w:rFonts w:ascii="Arial" w:hAnsi="Arial"/>
          <w:sz w:val="22"/>
          <w:szCs w:val="22"/>
        </w:rPr>
        <w:t>conforme Termo de Contrato,</w:t>
      </w:r>
      <w:r w:rsidR="00A77446">
        <w:rPr>
          <w:rFonts w:ascii="Arial" w:hAnsi="Arial"/>
          <w:sz w:val="22"/>
          <w:szCs w:val="22"/>
        </w:rPr>
        <w:t xml:space="preserve"> contados</w:t>
      </w:r>
      <w:r w:rsidR="00723DDF" w:rsidRPr="00C92214">
        <w:rPr>
          <w:rFonts w:ascii="Arial" w:hAnsi="Arial"/>
          <w:sz w:val="22"/>
          <w:szCs w:val="22"/>
        </w:rPr>
        <w:t xml:space="preserve"> a partir da sua assinatura ou do recebimento da Autorização de Início de Obra (AIO), acompanhada da(s) Nota(s) de Empenho(s) correspondente(s).</w:t>
      </w:r>
    </w:p>
    <w:p w14:paraId="500F53C3" w14:textId="77777777" w:rsidR="00A87BD1" w:rsidRDefault="00A87BD1" w:rsidP="00D66B9E">
      <w:pPr>
        <w:spacing w:line="360" w:lineRule="auto"/>
        <w:ind w:firstLine="357"/>
        <w:jc w:val="both"/>
        <w:rPr>
          <w:rFonts w:ascii="Arial" w:hAnsi="Arial"/>
          <w:sz w:val="22"/>
          <w:szCs w:val="22"/>
        </w:rPr>
      </w:pPr>
    </w:p>
    <w:p w14:paraId="770D2F1C" w14:textId="77777777" w:rsidR="00A87BD1" w:rsidRDefault="00A87BD1" w:rsidP="00D66B9E">
      <w:pPr>
        <w:spacing w:line="360" w:lineRule="auto"/>
        <w:ind w:firstLine="357"/>
        <w:jc w:val="both"/>
        <w:rPr>
          <w:rFonts w:ascii="Arial" w:hAnsi="Arial"/>
          <w:sz w:val="22"/>
          <w:szCs w:val="22"/>
        </w:rPr>
      </w:pPr>
    </w:p>
    <w:p w14:paraId="4FD54C1E" w14:textId="77777777" w:rsidR="00A87BD1" w:rsidRDefault="00A87BD1" w:rsidP="00D66B9E">
      <w:pPr>
        <w:spacing w:line="360" w:lineRule="auto"/>
        <w:ind w:firstLine="357"/>
        <w:jc w:val="both"/>
        <w:rPr>
          <w:rFonts w:ascii="Arial" w:hAnsi="Arial"/>
          <w:sz w:val="22"/>
          <w:szCs w:val="22"/>
        </w:rPr>
      </w:pPr>
    </w:p>
    <w:p w14:paraId="44D5F9FC" w14:textId="77777777" w:rsidR="00A87BD1" w:rsidRDefault="00A87BD1" w:rsidP="00D66B9E">
      <w:pPr>
        <w:spacing w:line="360" w:lineRule="auto"/>
        <w:ind w:firstLine="357"/>
        <w:jc w:val="both"/>
        <w:rPr>
          <w:rFonts w:ascii="Arial" w:hAnsi="Arial"/>
          <w:sz w:val="22"/>
          <w:szCs w:val="22"/>
        </w:rPr>
      </w:pPr>
    </w:p>
    <w:p w14:paraId="5FE3FF47" w14:textId="77777777" w:rsidR="00A87BD1" w:rsidRDefault="00A87BD1" w:rsidP="00D66B9E">
      <w:pPr>
        <w:spacing w:line="360" w:lineRule="auto"/>
        <w:ind w:firstLine="357"/>
        <w:jc w:val="both"/>
        <w:rPr>
          <w:rFonts w:ascii="Arial" w:hAnsi="Arial"/>
          <w:sz w:val="22"/>
          <w:szCs w:val="22"/>
        </w:rPr>
      </w:pPr>
    </w:p>
    <w:p w14:paraId="48C5329D" w14:textId="77777777" w:rsidR="00A87BD1" w:rsidRDefault="00A87BD1" w:rsidP="00D66B9E">
      <w:pPr>
        <w:spacing w:line="360" w:lineRule="auto"/>
        <w:ind w:firstLine="357"/>
        <w:jc w:val="both"/>
        <w:rPr>
          <w:rFonts w:ascii="Arial" w:hAnsi="Arial"/>
          <w:sz w:val="22"/>
          <w:szCs w:val="22"/>
        </w:rPr>
      </w:pPr>
    </w:p>
    <w:p w14:paraId="5033997C" w14:textId="77777777" w:rsidR="00CD3263" w:rsidRPr="0038389F" w:rsidRDefault="00CD3263" w:rsidP="007A1977">
      <w:pPr>
        <w:spacing w:line="276" w:lineRule="auto"/>
        <w:rPr>
          <w:sz w:val="16"/>
          <w:szCs w:val="16"/>
        </w:rPr>
      </w:pPr>
    </w:p>
    <w:p w14:paraId="66940BD4" w14:textId="77777777" w:rsidR="00775290" w:rsidRDefault="00775290">
      <w:pPr>
        <w:pStyle w:val="PargrafodaLista"/>
        <w:spacing w:after="120"/>
        <w:ind w:left="567"/>
        <w:rPr>
          <w:rFonts w:ascii="Arial" w:hAnsi="Arial"/>
          <w:b/>
        </w:rPr>
      </w:pPr>
    </w:p>
    <w:p w14:paraId="58969F6D" w14:textId="77777777" w:rsidR="00CD3263" w:rsidRDefault="00622321">
      <w:pPr>
        <w:pStyle w:val="PargrafodaLista"/>
        <w:spacing w:after="120"/>
        <w:ind w:left="567"/>
        <w:rPr>
          <w:rFonts w:ascii="Arial" w:hAnsi="Arial"/>
          <w:b/>
        </w:rPr>
      </w:pPr>
      <w:r>
        <w:rPr>
          <w:rFonts w:ascii="Arial" w:hAnsi="Arial"/>
          <w:b/>
        </w:rPr>
        <w:t>4. MODO E LOCAL DO FORNECIMENTO:</w:t>
      </w:r>
    </w:p>
    <w:p w14:paraId="256F0984" w14:textId="77777777" w:rsidR="00E60A71" w:rsidRDefault="00E60A71">
      <w:pPr>
        <w:pStyle w:val="PargrafodaLista"/>
        <w:spacing w:after="120"/>
        <w:ind w:left="567"/>
        <w:rPr>
          <w:rFonts w:ascii="Arial" w:hAnsi="Arial"/>
          <w:b/>
        </w:rPr>
      </w:pPr>
    </w:p>
    <w:p w14:paraId="2FCCDC87" w14:textId="77777777" w:rsidR="00775290" w:rsidRDefault="00775290">
      <w:pPr>
        <w:pStyle w:val="PargrafodaLista"/>
        <w:spacing w:after="120"/>
        <w:ind w:left="567"/>
        <w:rPr>
          <w:rFonts w:ascii="Arial" w:hAnsi="Arial"/>
          <w:b/>
        </w:rPr>
      </w:pPr>
    </w:p>
    <w:p w14:paraId="6134FD22" w14:textId="77777777" w:rsidR="00E60A71" w:rsidRDefault="00E60A71" w:rsidP="00E60A7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120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4.1. Características do objeto:</w:t>
      </w:r>
    </w:p>
    <w:p w14:paraId="48DFF63D" w14:textId="77777777" w:rsidR="00E60A71" w:rsidRDefault="00E60A71" w:rsidP="00E60A7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120"/>
        <w:rPr>
          <w:rFonts w:ascii="Arial" w:hAnsi="Arial"/>
          <w:sz w:val="22"/>
          <w:szCs w:val="22"/>
        </w:rPr>
      </w:pPr>
    </w:p>
    <w:p w14:paraId="52F669C9" w14:textId="77777777" w:rsidR="00CD3263" w:rsidRDefault="0085192A" w:rsidP="007A1977">
      <w:pPr>
        <w:spacing w:line="276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Obras de ampliação e </w:t>
      </w:r>
      <w:r w:rsidR="00000E7E">
        <w:rPr>
          <w:rFonts w:ascii="Arial" w:hAnsi="Arial"/>
          <w:sz w:val="22"/>
          <w:szCs w:val="22"/>
        </w:rPr>
        <w:t>adequação</w:t>
      </w:r>
    </w:p>
    <w:p w14:paraId="524525E0" w14:textId="77777777" w:rsidR="00775290" w:rsidRDefault="00775290" w:rsidP="007A1977">
      <w:pPr>
        <w:spacing w:line="276" w:lineRule="auto"/>
        <w:rPr>
          <w:b/>
          <w:sz w:val="16"/>
          <w:szCs w:val="16"/>
        </w:rPr>
      </w:pPr>
    </w:p>
    <w:p w14:paraId="41CAE4C2" w14:textId="77777777" w:rsidR="00E60A71" w:rsidRPr="0038389F" w:rsidRDefault="00E60A71" w:rsidP="007A1977">
      <w:pPr>
        <w:spacing w:line="276" w:lineRule="auto"/>
        <w:rPr>
          <w:b/>
          <w:sz w:val="16"/>
          <w:szCs w:val="16"/>
        </w:rPr>
      </w:pPr>
    </w:p>
    <w:p w14:paraId="1FB6ACE9" w14:textId="77777777" w:rsidR="00CD3263" w:rsidRDefault="0062232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120"/>
        <w:rPr>
          <w:rFonts w:ascii="Arial" w:hAnsi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4.</w:t>
      </w:r>
      <w:r w:rsidR="00E60A71">
        <w:rPr>
          <w:rFonts w:ascii="Arial" w:hAnsi="Arial"/>
          <w:b/>
          <w:bCs/>
          <w:sz w:val="22"/>
          <w:szCs w:val="22"/>
        </w:rPr>
        <w:t>2</w:t>
      </w:r>
      <w:r>
        <w:rPr>
          <w:rFonts w:ascii="Arial" w:hAnsi="Arial"/>
          <w:b/>
          <w:bCs/>
          <w:sz w:val="22"/>
          <w:szCs w:val="22"/>
        </w:rPr>
        <w:t xml:space="preserve">. </w:t>
      </w:r>
      <w:r w:rsidRPr="0056794F">
        <w:rPr>
          <w:rFonts w:ascii="Arial" w:hAnsi="Arial"/>
          <w:b/>
          <w:bCs/>
          <w:sz w:val="22"/>
          <w:szCs w:val="22"/>
        </w:rPr>
        <w:t>A execução dos serviços ser</w:t>
      </w:r>
      <w:r w:rsidR="005E32AC" w:rsidRPr="0056794F">
        <w:rPr>
          <w:rFonts w:ascii="Arial" w:hAnsi="Arial"/>
          <w:b/>
          <w:bCs/>
          <w:sz w:val="22"/>
          <w:szCs w:val="22"/>
        </w:rPr>
        <w:t>á</w:t>
      </w:r>
      <w:r w:rsidRPr="0056794F">
        <w:rPr>
          <w:rFonts w:ascii="Arial" w:hAnsi="Arial"/>
          <w:b/>
          <w:bCs/>
          <w:sz w:val="22"/>
          <w:szCs w:val="22"/>
        </w:rPr>
        <w:t xml:space="preserve"> efetuada</w:t>
      </w:r>
      <w:r>
        <w:rPr>
          <w:rFonts w:ascii="Arial" w:hAnsi="Arial"/>
          <w:b/>
          <w:bCs/>
          <w:sz w:val="22"/>
          <w:szCs w:val="22"/>
        </w:rPr>
        <w:t>:</w:t>
      </w:r>
    </w:p>
    <w:p w14:paraId="3E143698" w14:textId="77777777" w:rsidR="00CD3263" w:rsidRPr="0038389F" w:rsidRDefault="00CD3263" w:rsidP="007A1977">
      <w:pPr>
        <w:spacing w:line="276" w:lineRule="auto"/>
        <w:rPr>
          <w:b/>
          <w:bCs/>
          <w:sz w:val="16"/>
          <w:szCs w:val="16"/>
        </w:rPr>
      </w:pPr>
    </w:p>
    <w:p w14:paraId="287F37CB" w14:textId="77777777" w:rsidR="00CD3263" w:rsidRPr="00DF4C25" w:rsidRDefault="005C0FAC" w:rsidP="00C92214">
      <w:pPr>
        <w:spacing w:line="360" w:lineRule="auto"/>
        <w:ind w:firstLine="36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Cs/>
          <w:sz w:val="22"/>
          <w:szCs w:val="22"/>
        </w:rPr>
        <w:t xml:space="preserve">      </w:t>
      </w:r>
      <w:r w:rsidR="00816A2C">
        <w:rPr>
          <w:rFonts w:ascii="Arial" w:hAnsi="Arial"/>
          <w:sz w:val="22"/>
          <w:szCs w:val="22"/>
        </w:rPr>
        <w:t xml:space="preserve">Sito a </w:t>
      </w:r>
      <w:r w:rsidR="0085192A">
        <w:rPr>
          <w:rFonts w:ascii="Arial" w:eastAsia="Calibri" w:hAnsi="Arial" w:cs="Calibri"/>
          <w:color w:val="000000"/>
          <w:sz w:val="22"/>
          <w:szCs w:val="22"/>
        </w:rPr>
        <w:t>Rua Teresa, 1781.</w:t>
      </w:r>
    </w:p>
    <w:p w14:paraId="338C20AB" w14:textId="77777777" w:rsidR="00CD3263" w:rsidRPr="00DF4C25" w:rsidRDefault="00701611" w:rsidP="00C92214">
      <w:pPr>
        <w:spacing w:line="360" w:lineRule="auto"/>
        <w:ind w:firstLine="36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  <w:t xml:space="preserve">Bairro: </w:t>
      </w:r>
      <w:r w:rsidR="0085192A" w:rsidRPr="0085192A">
        <w:rPr>
          <w:rFonts w:ascii="Arial" w:hAnsi="Arial"/>
          <w:sz w:val="22"/>
          <w:szCs w:val="22"/>
        </w:rPr>
        <w:t>Alto da Serra -</w:t>
      </w:r>
      <w:r w:rsidR="00480B36" w:rsidRPr="0085192A">
        <w:rPr>
          <w:rFonts w:ascii="Arial" w:hAnsi="Arial"/>
          <w:sz w:val="22"/>
          <w:szCs w:val="22"/>
        </w:rPr>
        <w:t xml:space="preserve"> CEP: </w:t>
      </w:r>
      <w:r w:rsidR="0085192A">
        <w:rPr>
          <w:rFonts w:ascii="Arial" w:hAnsi="Arial"/>
          <w:sz w:val="22"/>
          <w:szCs w:val="22"/>
        </w:rPr>
        <w:t>25635-530</w:t>
      </w:r>
    </w:p>
    <w:p w14:paraId="21CE0342" w14:textId="77777777" w:rsidR="00E60A71" w:rsidRDefault="006B62BE" w:rsidP="00C92214">
      <w:pPr>
        <w:spacing w:line="360" w:lineRule="auto"/>
        <w:ind w:firstLine="36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 w:rsidR="00622321" w:rsidRPr="00DF4C25">
        <w:rPr>
          <w:rFonts w:ascii="Arial" w:hAnsi="Arial"/>
          <w:sz w:val="22"/>
          <w:szCs w:val="22"/>
        </w:rPr>
        <w:t>Segunda à Sexta Fei</w:t>
      </w:r>
      <w:r w:rsidR="001D130B">
        <w:rPr>
          <w:rFonts w:ascii="Arial" w:hAnsi="Arial"/>
          <w:sz w:val="22"/>
          <w:szCs w:val="22"/>
        </w:rPr>
        <w:t>r</w:t>
      </w:r>
      <w:r w:rsidR="00622321" w:rsidRPr="00DF4C25">
        <w:rPr>
          <w:rFonts w:ascii="Arial" w:hAnsi="Arial"/>
          <w:sz w:val="22"/>
          <w:szCs w:val="22"/>
        </w:rPr>
        <w:t xml:space="preserve">a de </w:t>
      </w:r>
      <w:r w:rsidR="00DF4C25" w:rsidRPr="00DF4C25">
        <w:rPr>
          <w:rFonts w:ascii="Arial" w:hAnsi="Arial"/>
          <w:sz w:val="22"/>
          <w:szCs w:val="22"/>
        </w:rPr>
        <w:t>7:</w:t>
      </w:r>
      <w:r w:rsidR="00622321" w:rsidRPr="00DF4C25">
        <w:rPr>
          <w:rFonts w:ascii="Arial" w:hAnsi="Arial"/>
          <w:sz w:val="22"/>
          <w:szCs w:val="22"/>
        </w:rPr>
        <w:t xml:space="preserve">00 </w:t>
      </w:r>
      <w:r w:rsidR="00DF4C25" w:rsidRPr="00DF4C25">
        <w:rPr>
          <w:rFonts w:ascii="Arial" w:hAnsi="Arial"/>
          <w:sz w:val="22"/>
          <w:szCs w:val="22"/>
        </w:rPr>
        <w:t>à</w:t>
      </w:r>
      <w:r w:rsidR="00622321" w:rsidRPr="00DF4C25">
        <w:rPr>
          <w:rFonts w:ascii="Arial" w:hAnsi="Arial"/>
          <w:sz w:val="22"/>
          <w:szCs w:val="22"/>
        </w:rPr>
        <w:t>s 1</w:t>
      </w:r>
      <w:r w:rsidR="00DF4C25" w:rsidRPr="00DF4C25">
        <w:rPr>
          <w:rFonts w:ascii="Arial" w:hAnsi="Arial"/>
          <w:sz w:val="22"/>
          <w:szCs w:val="22"/>
        </w:rPr>
        <w:t>7:</w:t>
      </w:r>
      <w:r w:rsidR="00622321" w:rsidRPr="00DF4C25">
        <w:rPr>
          <w:rFonts w:ascii="Arial" w:hAnsi="Arial"/>
          <w:sz w:val="22"/>
          <w:szCs w:val="22"/>
        </w:rPr>
        <w:t xml:space="preserve">00h  </w:t>
      </w:r>
    </w:p>
    <w:p w14:paraId="775FCB39" w14:textId="77777777" w:rsidR="00CD3263" w:rsidRPr="00DF4C25" w:rsidRDefault="00622321" w:rsidP="00C92214">
      <w:pPr>
        <w:spacing w:line="360" w:lineRule="auto"/>
        <w:ind w:firstLine="360"/>
        <w:jc w:val="both"/>
        <w:rPr>
          <w:rFonts w:ascii="Arial" w:hAnsi="Arial"/>
          <w:sz w:val="22"/>
          <w:szCs w:val="22"/>
        </w:rPr>
      </w:pPr>
      <w:r w:rsidRPr="00DF4C25">
        <w:rPr>
          <w:rFonts w:ascii="Arial" w:hAnsi="Arial"/>
          <w:sz w:val="22"/>
          <w:szCs w:val="22"/>
        </w:rPr>
        <w:t xml:space="preserve">                        </w:t>
      </w:r>
    </w:p>
    <w:p w14:paraId="31043827" w14:textId="77777777" w:rsidR="00CD3263" w:rsidRPr="0038389F" w:rsidRDefault="00CD3263" w:rsidP="007A1977">
      <w:pPr>
        <w:spacing w:after="120" w:line="276" w:lineRule="auto"/>
        <w:ind w:left="567"/>
        <w:rPr>
          <w:b/>
          <w:sz w:val="16"/>
          <w:szCs w:val="16"/>
        </w:rPr>
      </w:pPr>
    </w:p>
    <w:p w14:paraId="09EB001F" w14:textId="77777777" w:rsidR="00CD3263" w:rsidRDefault="00622321">
      <w:pPr>
        <w:spacing w:after="120" w:line="276" w:lineRule="auto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4.</w:t>
      </w:r>
      <w:r w:rsidR="00E60A71">
        <w:rPr>
          <w:rFonts w:ascii="Arial" w:hAnsi="Arial"/>
          <w:b/>
          <w:sz w:val="22"/>
          <w:szCs w:val="22"/>
        </w:rPr>
        <w:t>3</w:t>
      </w:r>
      <w:r>
        <w:rPr>
          <w:rFonts w:ascii="Arial" w:hAnsi="Arial"/>
          <w:b/>
          <w:sz w:val="22"/>
          <w:szCs w:val="22"/>
        </w:rPr>
        <w:t>. Prazo e validade da proposta:</w:t>
      </w:r>
    </w:p>
    <w:p w14:paraId="17705179" w14:textId="77777777" w:rsidR="00775290" w:rsidRDefault="00775290">
      <w:pPr>
        <w:spacing w:after="120" w:line="276" w:lineRule="auto"/>
        <w:rPr>
          <w:rFonts w:ascii="Arial" w:hAnsi="Arial"/>
          <w:sz w:val="22"/>
          <w:szCs w:val="22"/>
        </w:rPr>
      </w:pPr>
    </w:p>
    <w:p w14:paraId="4AF248E0" w14:textId="77777777" w:rsidR="00CD3263" w:rsidRDefault="00622321" w:rsidP="00D60E02">
      <w:pPr>
        <w:spacing w:line="276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</w:t>
      </w:r>
      <w:r w:rsidR="00D60E02"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>O prazo da prop</w:t>
      </w:r>
      <w:r w:rsidR="006B62BE">
        <w:rPr>
          <w:rFonts w:ascii="Arial" w:hAnsi="Arial"/>
          <w:sz w:val="22"/>
          <w:szCs w:val="22"/>
        </w:rPr>
        <w:t xml:space="preserve">osta não poderá ser inferior a </w:t>
      </w:r>
      <w:r w:rsidR="00C6789E">
        <w:rPr>
          <w:rFonts w:ascii="Arial" w:hAnsi="Arial"/>
          <w:sz w:val="22"/>
          <w:szCs w:val="22"/>
        </w:rPr>
        <w:t>60 (sessenta</w:t>
      </w:r>
      <w:r w:rsidRPr="007A1977">
        <w:rPr>
          <w:rFonts w:ascii="Arial" w:hAnsi="Arial"/>
          <w:sz w:val="22"/>
          <w:szCs w:val="22"/>
        </w:rPr>
        <w:t>) dias</w:t>
      </w:r>
      <w:r>
        <w:rPr>
          <w:rFonts w:ascii="Arial" w:hAnsi="Arial"/>
          <w:sz w:val="22"/>
          <w:szCs w:val="22"/>
        </w:rPr>
        <w:t>.</w:t>
      </w:r>
    </w:p>
    <w:p w14:paraId="4BE2A2E0" w14:textId="77777777" w:rsidR="00C92214" w:rsidRDefault="00C92214">
      <w:pPr>
        <w:spacing w:line="276" w:lineRule="auto"/>
        <w:jc w:val="both"/>
        <w:rPr>
          <w:rFonts w:ascii="Arial" w:hAnsi="Arial"/>
          <w:b/>
          <w:bCs/>
          <w:sz w:val="22"/>
          <w:szCs w:val="22"/>
        </w:rPr>
      </w:pPr>
    </w:p>
    <w:p w14:paraId="508F3B9F" w14:textId="77777777" w:rsidR="00C92214" w:rsidRDefault="00C92214">
      <w:pPr>
        <w:spacing w:line="276" w:lineRule="auto"/>
        <w:jc w:val="both"/>
        <w:rPr>
          <w:rFonts w:ascii="Arial" w:hAnsi="Arial"/>
          <w:b/>
          <w:bCs/>
          <w:sz w:val="22"/>
          <w:szCs w:val="22"/>
        </w:rPr>
      </w:pPr>
    </w:p>
    <w:p w14:paraId="21EF3135" w14:textId="77777777" w:rsidR="00775290" w:rsidRPr="00775290" w:rsidRDefault="00622321">
      <w:pPr>
        <w:spacing w:line="276" w:lineRule="auto"/>
        <w:jc w:val="both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4.</w:t>
      </w:r>
      <w:r w:rsidR="00E60A71">
        <w:rPr>
          <w:rFonts w:ascii="Arial" w:hAnsi="Arial"/>
          <w:b/>
          <w:bCs/>
          <w:sz w:val="22"/>
          <w:szCs w:val="22"/>
        </w:rPr>
        <w:t>4</w:t>
      </w:r>
      <w:r>
        <w:rPr>
          <w:rFonts w:ascii="Arial" w:hAnsi="Arial"/>
          <w:b/>
          <w:bCs/>
          <w:sz w:val="22"/>
          <w:szCs w:val="22"/>
        </w:rPr>
        <w:t>. Descrição detalhada do produto e ou serviço:</w:t>
      </w:r>
    </w:p>
    <w:p w14:paraId="703F8E0D" w14:textId="77777777" w:rsidR="00CD3263" w:rsidRPr="0038389F" w:rsidRDefault="00CD3263">
      <w:pPr>
        <w:spacing w:line="276" w:lineRule="auto"/>
        <w:jc w:val="both"/>
        <w:rPr>
          <w:b/>
          <w:bCs/>
          <w:sz w:val="16"/>
          <w:szCs w:val="16"/>
        </w:rPr>
      </w:pPr>
    </w:p>
    <w:tbl>
      <w:tblPr>
        <w:tblW w:w="9538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8"/>
        <w:gridCol w:w="3212"/>
        <w:gridCol w:w="2350"/>
        <w:gridCol w:w="2488"/>
      </w:tblGrid>
      <w:tr w:rsidR="00CD3263" w14:paraId="0EB65DD7" w14:textId="77777777">
        <w:trPr>
          <w:trHeight w:val="360"/>
          <w:jc w:val="center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</w:tcPr>
          <w:p w14:paraId="513973B8" w14:textId="77777777" w:rsidR="00CD3263" w:rsidRDefault="00622321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>ITEM</w:t>
            </w:r>
          </w:p>
        </w:tc>
        <w:tc>
          <w:tcPr>
            <w:tcW w:w="32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</w:tcPr>
          <w:p w14:paraId="2419425F" w14:textId="77777777" w:rsidR="00CD3263" w:rsidRDefault="00622321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>ESPECIFICAÇÕES</w:t>
            </w:r>
          </w:p>
        </w:tc>
        <w:tc>
          <w:tcPr>
            <w:tcW w:w="23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</w:tcPr>
          <w:p w14:paraId="7813F8E5" w14:textId="77777777" w:rsidR="00CD3263" w:rsidRDefault="00622321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>APRESENTAÇÃO</w:t>
            </w:r>
          </w:p>
        </w:tc>
        <w:tc>
          <w:tcPr>
            <w:tcW w:w="24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</w:tcPr>
          <w:p w14:paraId="314066D9" w14:textId="77777777" w:rsidR="00CD3263" w:rsidRDefault="00622321">
            <w:pPr>
              <w:ind w:left="113" w:right="-57"/>
              <w:jc w:val="center"/>
            </w:pPr>
            <w:r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>QUANTIDADE</w:t>
            </w:r>
          </w:p>
        </w:tc>
      </w:tr>
      <w:tr w:rsidR="003F2782" w14:paraId="273EC676" w14:textId="77777777">
        <w:trPr>
          <w:trHeight w:val="390"/>
          <w:jc w:val="center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3AADC4" w14:textId="77777777" w:rsidR="003F2782" w:rsidRPr="00627E36" w:rsidRDefault="003F2782" w:rsidP="003F2782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627E36">
              <w:rPr>
                <w:rFonts w:ascii="Arial" w:hAnsi="Arial"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32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28F592" w14:textId="77777777" w:rsidR="00A87BD1" w:rsidRDefault="00A87BD1" w:rsidP="00A87BD1">
            <w:pPr>
              <w:spacing w:line="276" w:lineRule="auto"/>
              <w:rPr>
                <w:b/>
                <w:sz w:val="16"/>
                <w:szCs w:val="16"/>
              </w:rPr>
            </w:pPr>
            <w:r>
              <w:rPr>
                <w:rFonts w:ascii="Arial" w:hAnsi="Arial"/>
                <w:sz w:val="22"/>
                <w:szCs w:val="22"/>
              </w:rPr>
              <w:t>Obras de ampliação e adequação</w:t>
            </w:r>
          </w:p>
          <w:p w14:paraId="3961B2D0" w14:textId="77777777" w:rsidR="003F2782" w:rsidRPr="003F2782" w:rsidRDefault="003F2782" w:rsidP="00701611">
            <w:pPr>
              <w:jc w:val="center"/>
              <w:rPr>
                <w:rFonts w:ascii="Arial" w:hAnsi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3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15A80E" w14:textId="77777777" w:rsidR="003F2782" w:rsidRPr="00627E36" w:rsidRDefault="003F2782" w:rsidP="003F2782">
            <w:pPr>
              <w:jc w:val="center"/>
              <w:rPr>
                <w:rFonts w:ascii="Arial" w:hAnsi="Arial"/>
                <w:bCs/>
                <w:color w:val="000000"/>
                <w:sz w:val="18"/>
                <w:szCs w:val="18"/>
              </w:rPr>
            </w:pPr>
            <w:r w:rsidRPr="00627E36">
              <w:rPr>
                <w:rFonts w:ascii="Arial" w:hAnsi="Arial"/>
                <w:bCs/>
                <w:color w:val="000000"/>
                <w:sz w:val="18"/>
                <w:szCs w:val="18"/>
              </w:rPr>
              <w:t>UNIDADE</w:t>
            </w:r>
          </w:p>
        </w:tc>
        <w:tc>
          <w:tcPr>
            <w:tcW w:w="24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DD20C3" w14:textId="77777777" w:rsidR="003F2782" w:rsidRPr="00627E36" w:rsidRDefault="006B62BE" w:rsidP="003F2782">
            <w:pPr>
              <w:jc w:val="center"/>
              <w:rPr>
                <w:rFonts w:ascii="Arial" w:hAnsi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Cs/>
                <w:color w:val="000000"/>
                <w:sz w:val="18"/>
                <w:szCs w:val="18"/>
              </w:rPr>
              <w:t>1,</w:t>
            </w:r>
            <w:r w:rsidR="003F2782">
              <w:rPr>
                <w:rFonts w:ascii="Arial" w:hAnsi="Arial"/>
                <w:bCs/>
                <w:color w:val="000000"/>
                <w:sz w:val="18"/>
                <w:szCs w:val="18"/>
              </w:rPr>
              <w:t>0</w:t>
            </w:r>
          </w:p>
        </w:tc>
      </w:tr>
    </w:tbl>
    <w:p w14:paraId="2E506CD1" w14:textId="77777777" w:rsidR="00C92214" w:rsidRDefault="00C92214">
      <w:pPr>
        <w:spacing w:after="120" w:line="360" w:lineRule="auto"/>
        <w:rPr>
          <w:rFonts w:ascii="Arial" w:hAnsi="Arial"/>
          <w:b/>
          <w:sz w:val="22"/>
          <w:szCs w:val="22"/>
        </w:rPr>
      </w:pPr>
    </w:p>
    <w:p w14:paraId="5E6B607F" w14:textId="77777777" w:rsidR="007553D2" w:rsidRDefault="007553D2" w:rsidP="007553D2">
      <w:pPr>
        <w:spacing w:line="276" w:lineRule="auto"/>
        <w:jc w:val="both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4.</w:t>
      </w:r>
      <w:r w:rsidR="00E60A71">
        <w:rPr>
          <w:rFonts w:ascii="Arial" w:hAnsi="Arial"/>
          <w:b/>
          <w:bCs/>
          <w:sz w:val="22"/>
          <w:szCs w:val="22"/>
        </w:rPr>
        <w:t>5</w:t>
      </w:r>
      <w:r>
        <w:rPr>
          <w:rFonts w:ascii="Arial" w:hAnsi="Arial"/>
          <w:b/>
          <w:bCs/>
          <w:sz w:val="22"/>
          <w:szCs w:val="22"/>
        </w:rPr>
        <w:t xml:space="preserve">. </w:t>
      </w:r>
      <w:r w:rsidR="00775290">
        <w:rPr>
          <w:rFonts w:ascii="Arial" w:hAnsi="Arial"/>
          <w:b/>
          <w:bCs/>
          <w:sz w:val="22"/>
          <w:szCs w:val="22"/>
        </w:rPr>
        <w:t>Modalidade da Licitação</w:t>
      </w:r>
      <w:r>
        <w:rPr>
          <w:rFonts w:ascii="Arial" w:hAnsi="Arial"/>
          <w:b/>
          <w:bCs/>
          <w:sz w:val="22"/>
          <w:szCs w:val="22"/>
        </w:rPr>
        <w:t>:</w:t>
      </w:r>
    </w:p>
    <w:p w14:paraId="5861C86B" w14:textId="77777777" w:rsidR="007553D2" w:rsidRDefault="007553D2" w:rsidP="007553D2">
      <w:pPr>
        <w:spacing w:line="276" w:lineRule="auto"/>
        <w:jc w:val="both"/>
        <w:rPr>
          <w:rFonts w:ascii="Arial" w:hAnsi="Arial"/>
          <w:sz w:val="22"/>
          <w:szCs w:val="22"/>
        </w:rPr>
      </w:pPr>
    </w:p>
    <w:p w14:paraId="3A529A5F" w14:textId="77777777" w:rsidR="007553D2" w:rsidRDefault="00775290" w:rsidP="00736675">
      <w:pPr>
        <w:spacing w:line="276" w:lineRule="auto"/>
        <w:ind w:firstLine="709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Concorrência</w:t>
      </w:r>
    </w:p>
    <w:p w14:paraId="0DF8FEC3" w14:textId="77777777" w:rsidR="00775290" w:rsidRDefault="00775290" w:rsidP="00736675">
      <w:pPr>
        <w:spacing w:line="276" w:lineRule="auto"/>
        <w:ind w:firstLine="709"/>
        <w:jc w:val="both"/>
        <w:rPr>
          <w:rFonts w:ascii="Arial" w:hAnsi="Arial"/>
          <w:sz w:val="22"/>
          <w:szCs w:val="22"/>
        </w:rPr>
      </w:pPr>
    </w:p>
    <w:p w14:paraId="245246EC" w14:textId="77777777" w:rsidR="00775290" w:rsidRDefault="00775290" w:rsidP="00775290">
      <w:pPr>
        <w:spacing w:line="276" w:lineRule="auto"/>
        <w:jc w:val="both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4.6. Forma de Julgamento:</w:t>
      </w:r>
    </w:p>
    <w:p w14:paraId="03779B89" w14:textId="77777777" w:rsidR="00775290" w:rsidRDefault="00775290" w:rsidP="00775290">
      <w:pPr>
        <w:spacing w:line="276" w:lineRule="auto"/>
        <w:jc w:val="both"/>
        <w:rPr>
          <w:rFonts w:ascii="Arial" w:hAnsi="Arial"/>
          <w:b/>
          <w:bCs/>
          <w:sz w:val="22"/>
          <w:szCs w:val="22"/>
        </w:rPr>
      </w:pPr>
    </w:p>
    <w:p w14:paraId="1E969B68" w14:textId="77777777" w:rsidR="00775290" w:rsidRDefault="00775290" w:rsidP="00775290">
      <w:pPr>
        <w:spacing w:line="276" w:lineRule="auto"/>
        <w:jc w:val="both"/>
        <w:rPr>
          <w:rFonts w:ascii="Arial" w:hAnsi="Arial"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           </w:t>
      </w:r>
      <w:r w:rsidRPr="00775290">
        <w:rPr>
          <w:rFonts w:ascii="Arial" w:hAnsi="Arial"/>
          <w:bCs/>
          <w:sz w:val="22"/>
          <w:szCs w:val="22"/>
        </w:rPr>
        <w:t>Menor Preço</w:t>
      </w:r>
    </w:p>
    <w:p w14:paraId="12D4A6F2" w14:textId="77777777" w:rsidR="00775290" w:rsidRDefault="00775290" w:rsidP="00775290">
      <w:pPr>
        <w:spacing w:line="276" w:lineRule="auto"/>
        <w:jc w:val="both"/>
        <w:rPr>
          <w:rFonts w:ascii="Arial" w:hAnsi="Arial"/>
          <w:bCs/>
          <w:sz w:val="22"/>
          <w:szCs w:val="22"/>
        </w:rPr>
      </w:pPr>
    </w:p>
    <w:p w14:paraId="0315544E" w14:textId="77777777" w:rsidR="00775290" w:rsidRDefault="00775290" w:rsidP="00775290">
      <w:pPr>
        <w:spacing w:line="276" w:lineRule="auto"/>
        <w:jc w:val="both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4.7. Forma de Contratação:</w:t>
      </w:r>
    </w:p>
    <w:p w14:paraId="644FE543" w14:textId="77777777" w:rsidR="00775290" w:rsidRDefault="00775290" w:rsidP="00775290">
      <w:pPr>
        <w:spacing w:line="276" w:lineRule="auto"/>
        <w:jc w:val="both"/>
        <w:rPr>
          <w:rFonts w:ascii="Arial" w:hAnsi="Arial"/>
          <w:b/>
          <w:bCs/>
          <w:sz w:val="22"/>
          <w:szCs w:val="22"/>
        </w:rPr>
      </w:pPr>
    </w:p>
    <w:p w14:paraId="681B2CA2" w14:textId="77777777" w:rsidR="00775290" w:rsidRPr="00775290" w:rsidRDefault="00775290" w:rsidP="00775290">
      <w:pPr>
        <w:spacing w:line="276" w:lineRule="auto"/>
        <w:jc w:val="both"/>
        <w:rPr>
          <w:rFonts w:ascii="Arial" w:hAnsi="Arial"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          </w:t>
      </w:r>
      <w:r>
        <w:rPr>
          <w:rFonts w:ascii="Arial" w:hAnsi="Arial"/>
          <w:bCs/>
          <w:sz w:val="22"/>
          <w:szCs w:val="22"/>
        </w:rPr>
        <w:t>Empreitada por Preço Unitário</w:t>
      </w:r>
    </w:p>
    <w:p w14:paraId="758C25E7" w14:textId="77777777" w:rsidR="00775290" w:rsidRPr="00775290" w:rsidRDefault="00775290" w:rsidP="00775290">
      <w:pPr>
        <w:spacing w:line="276" w:lineRule="auto"/>
        <w:jc w:val="both"/>
        <w:rPr>
          <w:rFonts w:ascii="Arial" w:hAnsi="Arial"/>
          <w:bCs/>
          <w:sz w:val="22"/>
          <w:szCs w:val="22"/>
        </w:rPr>
      </w:pPr>
    </w:p>
    <w:p w14:paraId="1C971411" w14:textId="77777777" w:rsidR="00775290" w:rsidRDefault="00775290" w:rsidP="00736675">
      <w:pPr>
        <w:spacing w:line="276" w:lineRule="auto"/>
        <w:ind w:firstLine="709"/>
        <w:jc w:val="both"/>
        <w:rPr>
          <w:rFonts w:ascii="Arial" w:hAnsi="Arial"/>
          <w:sz w:val="22"/>
          <w:szCs w:val="22"/>
        </w:rPr>
      </w:pPr>
    </w:p>
    <w:p w14:paraId="6AE9A178" w14:textId="77777777" w:rsidR="007553D2" w:rsidRDefault="007553D2">
      <w:pPr>
        <w:spacing w:after="120" w:line="360" w:lineRule="auto"/>
        <w:rPr>
          <w:rFonts w:ascii="Arial" w:hAnsi="Arial"/>
          <w:b/>
          <w:sz w:val="22"/>
          <w:szCs w:val="22"/>
        </w:rPr>
      </w:pPr>
    </w:p>
    <w:p w14:paraId="1FE47BDF" w14:textId="77777777" w:rsidR="00775290" w:rsidRDefault="00775290">
      <w:pPr>
        <w:spacing w:after="120" w:line="360" w:lineRule="auto"/>
        <w:rPr>
          <w:rFonts w:ascii="Arial" w:hAnsi="Arial"/>
          <w:b/>
          <w:sz w:val="22"/>
          <w:szCs w:val="22"/>
        </w:rPr>
      </w:pPr>
    </w:p>
    <w:p w14:paraId="1B70D67B" w14:textId="77777777" w:rsidR="00CD3263" w:rsidRDefault="00622321">
      <w:pPr>
        <w:spacing w:after="120" w:line="360" w:lineRule="auto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5. CONDIÇÕES DE PAGAMENTO:</w:t>
      </w:r>
    </w:p>
    <w:p w14:paraId="52E0F690" w14:textId="77777777" w:rsidR="007A1977" w:rsidRPr="0038389F" w:rsidRDefault="007A1977" w:rsidP="00125D3F">
      <w:pPr>
        <w:spacing w:line="360" w:lineRule="auto"/>
        <w:ind w:firstLine="357"/>
        <w:jc w:val="both"/>
        <w:rPr>
          <w:rFonts w:ascii="Arial" w:hAnsi="Arial"/>
          <w:sz w:val="16"/>
          <w:szCs w:val="16"/>
        </w:rPr>
      </w:pPr>
    </w:p>
    <w:p w14:paraId="1B5FCFE7" w14:textId="77777777" w:rsidR="00E43BCC" w:rsidRDefault="00E43BCC" w:rsidP="00736675">
      <w:pPr>
        <w:spacing w:line="360" w:lineRule="auto"/>
        <w:ind w:firstLine="709"/>
        <w:jc w:val="both"/>
        <w:rPr>
          <w:rFonts w:ascii="Arial" w:hAnsi="Arial"/>
          <w:sz w:val="22"/>
          <w:szCs w:val="22"/>
        </w:rPr>
      </w:pPr>
      <w:r w:rsidRPr="00E87CBC">
        <w:rPr>
          <w:rFonts w:ascii="Arial" w:hAnsi="Arial"/>
          <w:sz w:val="22"/>
          <w:szCs w:val="22"/>
        </w:rPr>
        <w:t xml:space="preserve">Os pagamentos serão efetuados conforme definido </w:t>
      </w:r>
      <w:r>
        <w:rPr>
          <w:rFonts w:ascii="Arial" w:hAnsi="Arial"/>
          <w:sz w:val="22"/>
          <w:szCs w:val="22"/>
        </w:rPr>
        <w:t>no</w:t>
      </w:r>
      <w:r w:rsidRPr="00E87CBC">
        <w:rPr>
          <w:rFonts w:ascii="Arial" w:hAnsi="Arial"/>
          <w:sz w:val="22"/>
          <w:szCs w:val="22"/>
        </w:rPr>
        <w:t xml:space="preserve"> cronograma físico-financeiro, após </w:t>
      </w:r>
      <w:r>
        <w:rPr>
          <w:rFonts w:ascii="Arial" w:hAnsi="Arial"/>
          <w:sz w:val="22"/>
          <w:szCs w:val="22"/>
        </w:rPr>
        <w:t>confirmação</w:t>
      </w:r>
      <w:r w:rsidRPr="00D22ED6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in loco,</w:t>
      </w:r>
      <w:r w:rsidRPr="00E87CBC">
        <w:rPr>
          <w:rFonts w:ascii="Arial" w:hAnsi="Arial"/>
          <w:sz w:val="22"/>
          <w:szCs w:val="22"/>
        </w:rPr>
        <w:t xml:space="preserve"> </w:t>
      </w:r>
      <w:r w:rsidRPr="00C92214">
        <w:rPr>
          <w:rFonts w:ascii="Arial" w:hAnsi="Arial"/>
          <w:sz w:val="22"/>
          <w:szCs w:val="22"/>
        </w:rPr>
        <w:t>pelo engenheiro fiscal da Secretaria</w:t>
      </w:r>
      <w:r w:rsidR="00434864" w:rsidRPr="00C92214">
        <w:rPr>
          <w:rFonts w:ascii="Arial" w:hAnsi="Arial"/>
          <w:sz w:val="22"/>
          <w:szCs w:val="22"/>
        </w:rPr>
        <w:t xml:space="preserve"> de Obras</w:t>
      </w:r>
      <w:r>
        <w:rPr>
          <w:rFonts w:ascii="Arial" w:hAnsi="Arial"/>
          <w:sz w:val="22"/>
          <w:szCs w:val="22"/>
        </w:rPr>
        <w:t>,</w:t>
      </w:r>
      <w:r w:rsidRPr="00E87CBC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dos serviços efetivamente executados</w:t>
      </w:r>
      <w:r w:rsidRPr="00E87CBC">
        <w:rPr>
          <w:rFonts w:ascii="Arial" w:hAnsi="Arial"/>
          <w:sz w:val="22"/>
          <w:szCs w:val="22"/>
        </w:rPr>
        <w:t>, devidamente apontados em medições.</w:t>
      </w:r>
      <w:r>
        <w:rPr>
          <w:rFonts w:ascii="Arial" w:hAnsi="Arial"/>
          <w:sz w:val="22"/>
          <w:szCs w:val="22"/>
        </w:rPr>
        <w:t xml:space="preserve"> </w:t>
      </w:r>
    </w:p>
    <w:p w14:paraId="45B77F60" w14:textId="77777777" w:rsidR="00A87BD1" w:rsidRDefault="00A87BD1" w:rsidP="00736675">
      <w:pPr>
        <w:spacing w:line="360" w:lineRule="auto"/>
        <w:ind w:firstLine="709"/>
        <w:jc w:val="both"/>
        <w:rPr>
          <w:rFonts w:ascii="Arial" w:hAnsi="Arial"/>
          <w:sz w:val="22"/>
          <w:szCs w:val="22"/>
        </w:rPr>
      </w:pPr>
    </w:p>
    <w:p w14:paraId="2B9E5108" w14:textId="77777777" w:rsidR="0072319F" w:rsidRDefault="0072319F" w:rsidP="00D66B9E">
      <w:pPr>
        <w:spacing w:line="360" w:lineRule="auto"/>
        <w:ind w:firstLine="357"/>
        <w:jc w:val="both"/>
        <w:rPr>
          <w:rFonts w:ascii="Arial" w:hAnsi="Arial"/>
          <w:sz w:val="22"/>
          <w:szCs w:val="22"/>
        </w:rPr>
      </w:pPr>
    </w:p>
    <w:p w14:paraId="73975A7F" w14:textId="77777777" w:rsidR="00500B67" w:rsidRDefault="0072319F" w:rsidP="00500B67">
      <w:pPr>
        <w:spacing w:after="120" w:line="360" w:lineRule="auto"/>
        <w:rPr>
          <w:rFonts w:ascii="Arial" w:eastAsia="Calibri" w:hAnsi="Arial" w:cs="Calibri"/>
          <w:color w:val="000000"/>
          <w:spacing w:val="1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6. </w:t>
      </w:r>
      <w:r w:rsidR="00500B67" w:rsidRPr="00500B67">
        <w:rPr>
          <w:rFonts w:ascii="Arial" w:hAnsi="Arial"/>
          <w:b/>
          <w:sz w:val="22"/>
          <w:szCs w:val="22"/>
        </w:rPr>
        <w:t>ESTIMATIVAS DO VALOR DA CONTRATAÇÃO</w:t>
      </w:r>
      <w:r w:rsidR="00500B67">
        <w:rPr>
          <w:rFonts w:ascii="Arial" w:hAnsi="Arial"/>
          <w:b/>
          <w:sz w:val="22"/>
          <w:szCs w:val="22"/>
        </w:rPr>
        <w:t>:</w:t>
      </w:r>
      <w:r w:rsidR="00500B67">
        <w:br/>
      </w:r>
    </w:p>
    <w:p w14:paraId="1077BBFE" w14:textId="77777777" w:rsidR="00E6759C" w:rsidRPr="00B660EC" w:rsidRDefault="00E6759C" w:rsidP="006E7260">
      <w:pPr>
        <w:spacing w:after="120" w:line="360" w:lineRule="auto"/>
        <w:ind w:firstLine="709"/>
        <w:rPr>
          <w:rFonts w:ascii="Arial" w:eastAsia="Calibri" w:hAnsi="Arial" w:cs="Calibri"/>
          <w:color w:val="000000"/>
          <w:spacing w:val="1"/>
          <w:sz w:val="22"/>
          <w:szCs w:val="22"/>
        </w:rPr>
      </w:pPr>
      <w:r>
        <w:rPr>
          <w:rFonts w:ascii="Arial" w:eastAsia="Calibri" w:hAnsi="Arial" w:cs="Calibri"/>
          <w:color w:val="000000"/>
          <w:spacing w:val="1"/>
          <w:sz w:val="22"/>
          <w:szCs w:val="22"/>
        </w:rPr>
        <w:t xml:space="preserve">Conforme planilhas orçamentárias em anexo, </w:t>
      </w:r>
      <w:r w:rsidRPr="005F3D77">
        <w:rPr>
          <w:rFonts w:ascii="Arial" w:eastAsia="Calibri" w:hAnsi="Arial" w:cs="Calibri"/>
          <w:color w:val="000000"/>
          <w:spacing w:val="1"/>
          <w:sz w:val="22"/>
          <w:szCs w:val="22"/>
        </w:rPr>
        <w:t>elaborad</w:t>
      </w:r>
      <w:r>
        <w:rPr>
          <w:rFonts w:ascii="Arial" w:eastAsia="Calibri" w:hAnsi="Arial" w:cs="Calibri"/>
          <w:color w:val="000000"/>
          <w:spacing w:val="1"/>
          <w:sz w:val="22"/>
          <w:szCs w:val="22"/>
        </w:rPr>
        <w:t>as</w:t>
      </w:r>
      <w:r w:rsidRPr="005F3D77">
        <w:rPr>
          <w:rFonts w:ascii="Arial" w:eastAsia="Calibri" w:hAnsi="Arial" w:cs="Calibri"/>
          <w:color w:val="000000"/>
          <w:spacing w:val="1"/>
          <w:sz w:val="22"/>
          <w:szCs w:val="22"/>
        </w:rPr>
        <w:t xml:space="preserve"> pela </w:t>
      </w:r>
      <w:r w:rsidR="0085192A">
        <w:rPr>
          <w:rFonts w:ascii="Arial" w:eastAsia="Calibri" w:hAnsi="Arial" w:cs="Calibri"/>
          <w:color w:val="000000"/>
          <w:spacing w:val="1"/>
          <w:sz w:val="22"/>
          <w:szCs w:val="22"/>
        </w:rPr>
        <w:t>equipe técnica do SEHAC</w:t>
      </w:r>
      <w:r w:rsidRPr="005F3D77">
        <w:rPr>
          <w:rFonts w:ascii="Arial" w:eastAsia="Calibri" w:hAnsi="Arial" w:cs="Calibri"/>
          <w:color w:val="000000"/>
          <w:spacing w:val="1"/>
          <w:sz w:val="22"/>
          <w:szCs w:val="22"/>
        </w:rPr>
        <w:t xml:space="preserve"> e basead</w:t>
      </w:r>
      <w:r>
        <w:rPr>
          <w:rFonts w:ascii="Arial" w:eastAsia="Calibri" w:hAnsi="Arial" w:cs="Calibri"/>
          <w:color w:val="000000"/>
          <w:spacing w:val="1"/>
          <w:sz w:val="22"/>
          <w:szCs w:val="22"/>
        </w:rPr>
        <w:t>as</w:t>
      </w:r>
      <w:r w:rsidRPr="005F3D77">
        <w:rPr>
          <w:rFonts w:ascii="Arial" w:eastAsia="Calibri" w:hAnsi="Arial" w:cs="Calibri"/>
          <w:color w:val="000000"/>
          <w:spacing w:val="1"/>
          <w:sz w:val="22"/>
          <w:szCs w:val="22"/>
        </w:rPr>
        <w:t xml:space="preserve"> nos catálogos</w:t>
      </w:r>
      <w:r w:rsidR="0085192A">
        <w:rPr>
          <w:rFonts w:ascii="Arial" w:eastAsia="Calibri" w:hAnsi="Arial" w:cs="Calibri"/>
          <w:color w:val="000000"/>
          <w:spacing w:val="1"/>
          <w:sz w:val="22"/>
          <w:szCs w:val="22"/>
        </w:rPr>
        <w:t xml:space="preserve"> de</w:t>
      </w:r>
      <w:r w:rsidRPr="005F3D77">
        <w:rPr>
          <w:rFonts w:ascii="Arial" w:eastAsia="Calibri" w:hAnsi="Arial" w:cs="Calibri"/>
          <w:color w:val="000000"/>
          <w:spacing w:val="1"/>
          <w:sz w:val="22"/>
          <w:szCs w:val="22"/>
        </w:rPr>
        <w:t xml:space="preserve"> </w:t>
      </w:r>
      <w:r w:rsidRPr="0085192A">
        <w:rPr>
          <w:rFonts w:ascii="Arial" w:eastAsia="Calibri" w:hAnsi="Arial" w:cs="Calibri"/>
          <w:color w:val="000000"/>
          <w:spacing w:val="1"/>
          <w:sz w:val="22"/>
          <w:szCs w:val="22"/>
        </w:rPr>
        <w:t xml:space="preserve">referenciais </w:t>
      </w:r>
      <w:r w:rsidR="006E7260" w:rsidRPr="0085192A">
        <w:rPr>
          <w:rFonts w:ascii="Arial" w:eastAsia="Calibri" w:hAnsi="Arial" w:cs="Calibri"/>
          <w:color w:val="000000"/>
          <w:spacing w:val="1"/>
          <w:sz w:val="22"/>
          <w:szCs w:val="22"/>
        </w:rPr>
        <w:t xml:space="preserve"> </w:t>
      </w:r>
      <w:r w:rsidR="0085192A">
        <w:rPr>
          <w:rFonts w:ascii="Arial" w:eastAsia="Calibri" w:hAnsi="Arial" w:cs="Calibri"/>
          <w:color w:val="000000"/>
          <w:spacing w:val="1"/>
          <w:sz w:val="22"/>
          <w:szCs w:val="22"/>
        </w:rPr>
        <w:t>EMOP e</w:t>
      </w:r>
      <w:r w:rsidRPr="0085192A">
        <w:rPr>
          <w:rFonts w:ascii="Arial" w:eastAsia="Calibri" w:hAnsi="Arial" w:cs="Calibri"/>
          <w:color w:val="000000"/>
          <w:spacing w:val="1"/>
          <w:sz w:val="22"/>
          <w:szCs w:val="22"/>
        </w:rPr>
        <w:t xml:space="preserve"> SINAPI,</w:t>
      </w:r>
      <w:r w:rsidRPr="005F3D77">
        <w:rPr>
          <w:rFonts w:ascii="Arial" w:eastAsia="Calibri" w:hAnsi="Arial" w:cs="Calibri"/>
          <w:color w:val="000000"/>
          <w:spacing w:val="1"/>
          <w:sz w:val="22"/>
          <w:szCs w:val="22"/>
        </w:rPr>
        <w:t xml:space="preserve"> chegou-se ao valor total </w:t>
      </w:r>
      <w:r>
        <w:rPr>
          <w:rFonts w:ascii="Arial" w:eastAsia="Calibri" w:hAnsi="Arial" w:cs="Calibri"/>
          <w:color w:val="000000"/>
          <w:spacing w:val="1"/>
          <w:sz w:val="22"/>
          <w:szCs w:val="22"/>
        </w:rPr>
        <w:t>de</w:t>
      </w:r>
      <w:r w:rsidR="006E7260">
        <w:rPr>
          <w:rFonts w:ascii="Arial" w:eastAsia="Calibri" w:hAnsi="Arial" w:cs="Calibri"/>
          <w:color w:val="000000"/>
          <w:spacing w:val="1"/>
          <w:sz w:val="22"/>
          <w:szCs w:val="22"/>
        </w:rPr>
        <w:t xml:space="preserve"> </w:t>
      </w:r>
      <w:r w:rsidR="0085192A" w:rsidRPr="00350E7A">
        <w:rPr>
          <w:rFonts w:ascii="Arial" w:eastAsia="Calibri" w:hAnsi="Arial" w:cs="Calibri"/>
          <w:b/>
          <w:color w:val="000000"/>
          <w:spacing w:val="1"/>
          <w:sz w:val="22"/>
          <w:szCs w:val="22"/>
        </w:rPr>
        <w:t>R$ 4.778.778,15</w:t>
      </w:r>
    </w:p>
    <w:p w14:paraId="5C73AA81" w14:textId="77777777" w:rsidR="00B82045" w:rsidRDefault="00B82045" w:rsidP="007A1977">
      <w:pPr>
        <w:spacing w:line="276" w:lineRule="auto"/>
        <w:rPr>
          <w:sz w:val="16"/>
          <w:szCs w:val="16"/>
        </w:rPr>
      </w:pPr>
    </w:p>
    <w:p w14:paraId="5C610FA5" w14:textId="77777777" w:rsidR="00500B67" w:rsidRPr="0038389F" w:rsidRDefault="00500B67" w:rsidP="007A1977">
      <w:pPr>
        <w:spacing w:line="276" w:lineRule="auto"/>
        <w:rPr>
          <w:sz w:val="16"/>
          <w:szCs w:val="16"/>
        </w:rPr>
      </w:pPr>
    </w:p>
    <w:p w14:paraId="12A225A7" w14:textId="77777777" w:rsidR="00CD3263" w:rsidRDefault="0072319F">
      <w:pPr>
        <w:spacing w:after="120" w:line="360" w:lineRule="auto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7</w:t>
      </w:r>
      <w:r w:rsidR="00622321">
        <w:rPr>
          <w:rFonts w:ascii="Arial" w:hAnsi="Arial"/>
          <w:b/>
          <w:sz w:val="22"/>
          <w:szCs w:val="22"/>
        </w:rPr>
        <w:t>. CONDIÇÕES DO RECEBIMENTO DO OBJETO:</w:t>
      </w:r>
    </w:p>
    <w:p w14:paraId="718B430B" w14:textId="77777777" w:rsidR="007A1977" w:rsidRPr="0038389F" w:rsidRDefault="007A1977" w:rsidP="007A1977">
      <w:pPr>
        <w:spacing w:line="276" w:lineRule="auto"/>
        <w:rPr>
          <w:rFonts w:ascii="Arial" w:hAnsi="Arial"/>
          <w:sz w:val="16"/>
          <w:szCs w:val="16"/>
        </w:rPr>
      </w:pPr>
    </w:p>
    <w:p w14:paraId="0697F2DD" w14:textId="77777777" w:rsidR="00500B67" w:rsidRPr="00A87BD1" w:rsidRDefault="00622321" w:rsidP="00500B67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 </w:t>
      </w:r>
      <w:r w:rsidR="00E43BCC" w:rsidRPr="00125D3F">
        <w:rPr>
          <w:rFonts w:ascii="Arial" w:eastAsia="Times New Roman" w:hAnsi="Arial"/>
          <w:lang w:eastAsia="pt-BR"/>
        </w:rPr>
        <w:t>O recebimento provisório do objeto do contrato será feito após a conclusão dos serviços contratados e comprovado a funcionalidade da obra.</w:t>
      </w:r>
    </w:p>
    <w:p w14:paraId="0E4CB120" w14:textId="77777777" w:rsidR="00500B67" w:rsidRPr="00500B67" w:rsidRDefault="00500B67" w:rsidP="00500B67">
      <w:pPr>
        <w:spacing w:line="360" w:lineRule="auto"/>
        <w:jc w:val="both"/>
        <w:rPr>
          <w:rFonts w:ascii="Arial" w:hAnsi="Arial"/>
        </w:rPr>
      </w:pPr>
    </w:p>
    <w:p w14:paraId="2F33CBE1" w14:textId="77777777" w:rsidR="006E7F69" w:rsidRPr="00500B67" w:rsidRDefault="00E43BCC" w:rsidP="006E7F69">
      <w:pPr>
        <w:pStyle w:val="PargrafodaLista"/>
        <w:numPr>
          <w:ilvl w:val="0"/>
          <w:numId w:val="2"/>
        </w:numPr>
        <w:spacing w:after="120" w:line="360" w:lineRule="auto"/>
        <w:ind w:left="714" w:hanging="357"/>
        <w:jc w:val="both"/>
        <w:rPr>
          <w:rFonts w:ascii="Arial" w:eastAsia="Times New Roman" w:hAnsi="Arial"/>
          <w:lang w:eastAsia="pt-BR"/>
        </w:rPr>
      </w:pPr>
      <w:r w:rsidRPr="00125D3F">
        <w:rPr>
          <w:rFonts w:ascii="Arial" w:eastAsia="Times New Roman" w:hAnsi="Arial"/>
          <w:lang w:eastAsia="pt-BR"/>
        </w:rPr>
        <w:t>O recebimento definitivo será efetuado 90 dias depois do aceite provisório, após vistoria ao local para comprovação de que o objeto contratado não apresenta nenhuma inconformidade desde a sua conclusão.</w:t>
      </w:r>
    </w:p>
    <w:p w14:paraId="71213381" w14:textId="77777777" w:rsidR="00CD3263" w:rsidRPr="0038389F" w:rsidRDefault="00CD3263" w:rsidP="007A1977">
      <w:pPr>
        <w:spacing w:line="276" w:lineRule="auto"/>
        <w:rPr>
          <w:rFonts w:ascii="Arial" w:hAnsi="Arial"/>
          <w:sz w:val="16"/>
          <w:szCs w:val="16"/>
        </w:rPr>
      </w:pPr>
    </w:p>
    <w:p w14:paraId="21C1C19E" w14:textId="77777777" w:rsidR="00CD3263" w:rsidRDefault="0072319F">
      <w:pPr>
        <w:spacing w:after="120" w:line="276" w:lineRule="auto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8</w:t>
      </w:r>
      <w:r w:rsidR="00622321">
        <w:rPr>
          <w:rFonts w:ascii="Arial" w:hAnsi="Arial"/>
          <w:b/>
          <w:sz w:val="22"/>
          <w:szCs w:val="22"/>
        </w:rPr>
        <w:t>. SANÇÕES PELO INADIMPLEMENTO:</w:t>
      </w:r>
    </w:p>
    <w:p w14:paraId="212D97A7" w14:textId="77777777" w:rsidR="007A1977" w:rsidRPr="0038389F" w:rsidRDefault="007A1977" w:rsidP="007A1977">
      <w:pPr>
        <w:spacing w:line="276" w:lineRule="auto"/>
        <w:rPr>
          <w:rFonts w:ascii="Arial" w:hAnsi="Arial"/>
          <w:sz w:val="16"/>
          <w:szCs w:val="16"/>
        </w:rPr>
      </w:pPr>
    </w:p>
    <w:p w14:paraId="6D1F9F8E" w14:textId="77777777" w:rsidR="00CD3263" w:rsidRDefault="00622321">
      <w:pPr>
        <w:spacing w:after="120"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>Pelo inadimplemento total ou parcial na execução do objeto, o contratado sujeitar-se-á às seguintes sanções:</w:t>
      </w:r>
    </w:p>
    <w:p w14:paraId="71390C22" w14:textId="77777777" w:rsidR="0072319F" w:rsidRPr="006E7F69" w:rsidRDefault="009D36B3" w:rsidP="0072319F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Advertência;</w:t>
      </w:r>
    </w:p>
    <w:p w14:paraId="349376CE" w14:textId="77777777" w:rsidR="005E7323" w:rsidRPr="0072319F" w:rsidRDefault="00622321" w:rsidP="0072319F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Multa de 20% (vinte por cento) do valor global atualizado do objeto da contratação;</w:t>
      </w:r>
    </w:p>
    <w:p w14:paraId="18417975" w14:textId="77777777" w:rsidR="003F2782" w:rsidRDefault="00622321" w:rsidP="003F2782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Arial" w:hAnsi="Arial"/>
        </w:rPr>
      </w:pPr>
      <w:r w:rsidRPr="00B82045">
        <w:rPr>
          <w:rFonts w:ascii="Arial" w:hAnsi="Arial"/>
        </w:rPr>
        <w:t>Suspensão temporária de participação em licitação e impedimento de contratar com a Administração pelo prazo de 02 (dois) anos;</w:t>
      </w:r>
    </w:p>
    <w:p w14:paraId="22DD2EF5" w14:textId="77777777" w:rsidR="00CD3263" w:rsidRDefault="00622321">
      <w:pPr>
        <w:pStyle w:val="PargrafodaLista"/>
        <w:numPr>
          <w:ilvl w:val="0"/>
          <w:numId w:val="2"/>
        </w:numPr>
        <w:spacing w:after="120" w:line="360" w:lineRule="auto"/>
        <w:ind w:left="714" w:hanging="357"/>
        <w:jc w:val="both"/>
        <w:rPr>
          <w:rFonts w:ascii="Arial" w:hAnsi="Arial"/>
        </w:rPr>
      </w:pPr>
      <w:r>
        <w:rPr>
          <w:rFonts w:ascii="Arial" w:hAnsi="Arial"/>
        </w:rPr>
        <w:t>Declaração de inidoneidade para licitar ou contratar com a Administração Municipal direta e indireta, até que seja promovida a reabilitação do licitante perante a municipalidade.</w:t>
      </w:r>
    </w:p>
    <w:p w14:paraId="1A5F425A" w14:textId="77777777" w:rsidR="00327019" w:rsidRDefault="00327019" w:rsidP="00327019">
      <w:pPr>
        <w:spacing w:line="360" w:lineRule="auto"/>
        <w:ind w:left="714"/>
        <w:jc w:val="both"/>
        <w:rPr>
          <w:rFonts w:ascii="Arial" w:hAnsi="Arial"/>
          <w:b/>
          <w:bCs/>
        </w:rPr>
      </w:pPr>
    </w:p>
    <w:p w14:paraId="538125E6" w14:textId="77777777" w:rsidR="00736675" w:rsidRDefault="00622321" w:rsidP="00736675">
      <w:pPr>
        <w:spacing w:line="360" w:lineRule="auto"/>
        <w:ind w:firstLine="567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bCs/>
        </w:rPr>
        <w:t xml:space="preserve"> </w:t>
      </w:r>
      <w:r w:rsidRPr="00D66B9E">
        <w:rPr>
          <w:rFonts w:ascii="Arial" w:hAnsi="Arial"/>
          <w:sz w:val="22"/>
          <w:szCs w:val="22"/>
        </w:rPr>
        <w:t>A aplicação da multa acima prevista não exime a Contratada de responder por perdas e danos causados à Municipalidade, por ação ou omissão, observado o que dispõem os artigos 402 a 405 do Código Civil Brasileiro.</w:t>
      </w:r>
    </w:p>
    <w:p w14:paraId="1C97D308" w14:textId="77777777" w:rsidR="00736675" w:rsidRPr="00D66B9E" w:rsidRDefault="00736675" w:rsidP="00736675">
      <w:pPr>
        <w:spacing w:line="360" w:lineRule="auto"/>
        <w:ind w:firstLine="357"/>
        <w:jc w:val="both"/>
        <w:rPr>
          <w:rFonts w:ascii="Arial" w:hAnsi="Arial"/>
          <w:sz w:val="22"/>
          <w:szCs w:val="22"/>
        </w:rPr>
      </w:pPr>
    </w:p>
    <w:p w14:paraId="078791A8" w14:textId="77777777" w:rsidR="00CD3263" w:rsidRPr="0038389F" w:rsidRDefault="00CD3263" w:rsidP="007A1977">
      <w:pPr>
        <w:spacing w:line="276" w:lineRule="auto"/>
        <w:rPr>
          <w:sz w:val="16"/>
          <w:szCs w:val="16"/>
        </w:rPr>
      </w:pPr>
    </w:p>
    <w:p w14:paraId="76EB92E6" w14:textId="77777777" w:rsidR="00CD3263" w:rsidRDefault="0072319F">
      <w:pPr>
        <w:spacing w:after="120" w:line="276" w:lineRule="auto"/>
        <w:rPr>
          <w:rFonts w:ascii="Arial" w:hAnsi="Arial"/>
          <w:b/>
          <w:color w:val="000000"/>
          <w:sz w:val="22"/>
          <w:szCs w:val="22"/>
        </w:rPr>
      </w:pPr>
      <w:r>
        <w:rPr>
          <w:rFonts w:ascii="Arial" w:hAnsi="Arial"/>
          <w:b/>
          <w:color w:val="000000"/>
          <w:sz w:val="22"/>
          <w:szCs w:val="22"/>
        </w:rPr>
        <w:t>9</w:t>
      </w:r>
      <w:r w:rsidR="00622321">
        <w:rPr>
          <w:rFonts w:ascii="Arial" w:hAnsi="Arial"/>
          <w:b/>
          <w:color w:val="000000"/>
          <w:sz w:val="22"/>
          <w:szCs w:val="22"/>
        </w:rPr>
        <w:t>. DA DOTAÇÃO ORÇAMENTARIA:</w:t>
      </w:r>
      <w:r w:rsidR="00D66581">
        <w:rPr>
          <w:rFonts w:ascii="Arial" w:hAnsi="Arial"/>
          <w:b/>
          <w:color w:val="000000"/>
          <w:sz w:val="22"/>
          <w:szCs w:val="22"/>
        </w:rPr>
        <w:t xml:space="preserve"> </w:t>
      </w:r>
    </w:p>
    <w:p w14:paraId="466F7C96" w14:textId="77777777" w:rsidR="00657FD1" w:rsidRDefault="00657FD1" w:rsidP="00657FD1">
      <w:pPr>
        <w:spacing w:after="120" w:line="276" w:lineRule="auto"/>
        <w:rPr>
          <w:rFonts w:ascii="Arial" w:hAnsi="Arial"/>
          <w:b/>
          <w:color w:val="000000"/>
          <w:sz w:val="22"/>
          <w:szCs w:val="22"/>
        </w:rPr>
      </w:pPr>
      <w:r>
        <w:rPr>
          <w:rFonts w:ascii="Arial" w:hAnsi="Arial"/>
          <w:b/>
          <w:color w:val="000000"/>
          <w:sz w:val="22"/>
          <w:szCs w:val="22"/>
        </w:rPr>
        <w:t>_ Estrutura programática: 18.02.10.302.2020.2077.4490.51.00 –</w:t>
      </w:r>
      <w:r w:rsidR="00BE3C1D">
        <w:rPr>
          <w:rFonts w:ascii="Arial" w:hAnsi="Arial"/>
          <w:b/>
          <w:color w:val="000000"/>
          <w:sz w:val="22"/>
          <w:szCs w:val="22"/>
        </w:rPr>
        <w:t xml:space="preserve"> fonte 1601.35/ </w:t>
      </w:r>
      <w:r>
        <w:rPr>
          <w:rFonts w:ascii="Arial" w:hAnsi="Arial"/>
          <w:b/>
          <w:color w:val="000000"/>
          <w:sz w:val="22"/>
          <w:szCs w:val="22"/>
        </w:rPr>
        <w:t>Emenda Parlamentar – Proposta 11129.4920001/24-002. (Portaria GM/MS nº 4.340 de 07 de junho de 2024).</w:t>
      </w:r>
    </w:p>
    <w:p w14:paraId="3E0B6A39" w14:textId="77777777" w:rsidR="006332E4" w:rsidRPr="00657FD1" w:rsidRDefault="00657FD1" w:rsidP="00657FD1">
      <w:pPr>
        <w:spacing w:after="120" w:line="276" w:lineRule="auto"/>
        <w:rPr>
          <w:rFonts w:ascii="Arial" w:hAnsi="Arial"/>
          <w:b/>
          <w:color w:val="000000"/>
          <w:sz w:val="22"/>
          <w:szCs w:val="22"/>
        </w:rPr>
      </w:pPr>
      <w:r>
        <w:rPr>
          <w:rFonts w:ascii="Arial" w:hAnsi="Arial"/>
          <w:b/>
          <w:color w:val="000000"/>
          <w:sz w:val="22"/>
          <w:szCs w:val="22"/>
        </w:rPr>
        <w:t xml:space="preserve">_ Estrutura programática: 18.02.10.302.2020.2077.4490.51.00 – fonte 1500.95 </w:t>
      </w:r>
      <w:r w:rsidR="0085192A">
        <w:rPr>
          <w:rFonts w:asciiTheme="majorHAnsi" w:hAnsiTheme="majorHAnsi" w:cstheme="majorHAnsi"/>
          <w:sz w:val="22"/>
          <w:szCs w:val="22"/>
        </w:rPr>
        <w:t xml:space="preserve">      </w:t>
      </w:r>
    </w:p>
    <w:p w14:paraId="56F6DD7B" w14:textId="77777777" w:rsidR="0085192A" w:rsidRDefault="0085192A" w:rsidP="0085192A">
      <w:pPr>
        <w:spacing w:line="360" w:lineRule="auto"/>
        <w:rPr>
          <w:rFonts w:ascii="Arial" w:hAnsi="Arial"/>
          <w:b/>
          <w:sz w:val="22"/>
          <w:szCs w:val="22"/>
        </w:rPr>
      </w:pPr>
    </w:p>
    <w:p w14:paraId="579B8A2E" w14:textId="77777777" w:rsidR="00CD3263" w:rsidRDefault="0072319F">
      <w:pPr>
        <w:spacing w:line="360" w:lineRule="auto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10</w:t>
      </w:r>
      <w:r w:rsidR="00622321">
        <w:rPr>
          <w:rFonts w:ascii="Arial" w:hAnsi="Arial"/>
          <w:b/>
          <w:sz w:val="22"/>
          <w:szCs w:val="22"/>
        </w:rPr>
        <w:t>. OBRIGAÇOES DA CONTRATADA:</w:t>
      </w:r>
    </w:p>
    <w:p w14:paraId="0510E008" w14:textId="77777777" w:rsidR="007A1977" w:rsidRPr="0038389F" w:rsidRDefault="007A1977" w:rsidP="007A1977">
      <w:pPr>
        <w:spacing w:line="276" w:lineRule="auto"/>
        <w:rPr>
          <w:rFonts w:ascii="Arial" w:hAnsi="Arial"/>
          <w:sz w:val="16"/>
          <w:szCs w:val="16"/>
        </w:rPr>
      </w:pPr>
    </w:p>
    <w:p w14:paraId="736F33CC" w14:textId="77777777" w:rsidR="00CD3263" w:rsidRDefault="00622321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Arial" w:hAnsi="Arial"/>
        </w:rPr>
      </w:pPr>
      <w:r>
        <w:rPr>
          <w:rFonts w:ascii="Arial" w:hAnsi="Arial"/>
          <w:color w:val="000000"/>
          <w:lang w:eastAsia="pt-BR"/>
        </w:rPr>
        <w:t>Executar fielmente o contrato, de acordo com o presente documento</w:t>
      </w:r>
      <w:r w:rsidR="009D36B3">
        <w:rPr>
          <w:rFonts w:ascii="Arial" w:hAnsi="Arial"/>
          <w:color w:val="000000"/>
          <w:lang w:eastAsia="pt-BR"/>
        </w:rPr>
        <w:t xml:space="preserve"> e demais documentos vinculados a contratação</w:t>
      </w:r>
      <w:r>
        <w:rPr>
          <w:rFonts w:ascii="Arial" w:hAnsi="Arial"/>
          <w:color w:val="000000"/>
          <w:lang w:eastAsia="pt-BR"/>
        </w:rPr>
        <w:t>;</w:t>
      </w:r>
    </w:p>
    <w:p w14:paraId="0C230F5A" w14:textId="77777777" w:rsidR="00CD3263" w:rsidRPr="00C92214" w:rsidRDefault="00622321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Arial" w:hAnsi="Arial"/>
        </w:rPr>
      </w:pPr>
      <w:r w:rsidRPr="00C92214">
        <w:rPr>
          <w:rFonts w:ascii="Arial" w:hAnsi="Arial"/>
        </w:rPr>
        <w:t>Manter, durante todo o prazo de execução do objeto, todas as condições de habilitação e qualificação exigidas;</w:t>
      </w:r>
    </w:p>
    <w:p w14:paraId="38109516" w14:textId="77777777" w:rsidR="00A87BD1" w:rsidRPr="00A87BD1" w:rsidRDefault="00622321" w:rsidP="00736675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Arial" w:hAnsi="Arial"/>
        </w:rPr>
      </w:pPr>
      <w:r w:rsidRPr="00C92214">
        <w:rPr>
          <w:rFonts w:ascii="Arial" w:hAnsi="Arial"/>
          <w:color w:val="000000"/>
          <w:lang w:eastAsia="pt-BR"/>
        </w:rPr>
        <w:t xml:space="preserve">Reparar, corrigir ou substituir, às suas expensas, no todo ou em parte, o objeto </w:t>
      </w:r>
      <w:r w:rsidR="009D36B3">
        <w:rPr>
          <w:rFonts w:ascii="Arial" w:hAnsi="Arial"/>
          <w:color w:val="000000"/>
          <w:lang w:eastAsia="pt-BR"/>
        </w:rPr>
        <w:t>contratual</w:t>
      </w:r>
      <w:r w:rsidRPr="00C92214">
        <w:rPr>
          <w:rFonts w:ascii="Arial" w:hAnsi="Arial"/>
          <w:color w:val="000000"/>
          <w:lang w:eastAsia="pt-BR"/>
        </w:rPr>
        <w:t>, em que se verificarem vícios, defeitos ou incorreções resultantes d</w:t>
      </w:r>
      <w:r w:rsidR="005E32AC" w:rsidRPr="00C92214">
        <w:rPr>
          <w:rFonts w:ascii="Arial" w:hAnsi="Arial"/>
          <w:color w:val="000000"/>
          <w:lang w:eastAsia="pt-BR"/>
        </w:rPr>
        <w:t>a</w:t>
      </w:r>
      <w:r w:rsidRPr="00C92214">
        <w:rPr>
          <w:rFonts w:ascii="Arial" w:hAnsi="Arial"/>
          <w:color w:val="000000"/>
          <w:lang w:eastAsia="pt-BR"/>
        </w:rPr>
        <w:t xml:space="preserve"> prestação do serviço.</w:t>
      </w:r>
    </w:p>
    <w:p w14:paraId="6F3438F8" w14:textId="77777777" w:rsidR="00736675" w:rsidRPr="00736675" w:rsidRDefault="00736675" w:rsidP="00736675">
      <w:pPr>
        <w:spacing w:line="360" w:lineRule="auto"/>
        <w:jc w:val="both"/>
        <w:rPr>
          <w:rFonts w:ascii="Arial" w:hAnsi="Arial"/>
        </w:rPr>
      </w:pPr>
    </w:p>
    <w:p w14:paraId="417A62FA" w14:textId="77777777" w:rsidR="003F2782" w:rsidRPr="0038389F" w:rsidRDefault="003F2782" w:rsidP="007A1977">
      <w:pPr>
        <w:spacing w:line="276" w:lineRule="auto"/>
        <w:rPr>
          <w:rFonts w:ascii="Arial" w:hAnsi="Arial"/>
          <w:sz w:val="16"/>
          <w:szCs w:val="16"/>
        </w:rPr>
      </w:pPr>
    </w:p>
    <w:p w14:paraId="0F33E56B" w14:textId="77777777" w:rsidR="00CD3263" w:rsidRDefault="00622321">
      <w:pPr>
        <w:spacing w:line="276" w:lineRule="auto"/>
        <w:rPr>
          <w:rFonts w:ascii="Arial" w:hAnsi="Arial"/>
          <w:sz w:val="22"/>
          <w:szCs w:val="22"/>
        </w:rPr>
      </w:pPr>
      <w:r>
        <w:rPr>
          <w:rFonts w:ascii="Arial" w:hAnsi="Arial"/>
          <w:b/>
          <w:color w:val="000000"/>
          <w:sz w:val="22"/>
          <w:szCs w:val="22"/>
        </w:rPr>
        <w:t>1</w:t>
      </w:r>
      <w:r w:rsidR="0072319F">
        <w:rPr>
          <w:rFonts w:ascii="Arial" w:hAnsi="Arial"/>
          <w:b/>
          <w:color w:val="000000"/>
          <w:sz w:val="22"/>
          <w:szCs w:val="22"/>
        </w:rPr>
        <w:t>1</w:t>
      </w:r>
      <w:r>
        <w:rPr>
          <w:rFonts w:ascii="Arial" w:hAnsi="Arial"/>
          <w:b/>
          <w:color w:val="000000"/>
          <w:sz w:val="22"/>
          <w:szCs w:val="22"/>
        </w:rPr>
        <w:t>. OBRIGAÇÕES DO CONTRATANTE:</w:t>
      </w:r>
    </w:p>
    <w:p w14:paraId="54F4F01E" w14:textId="77777777" w:rsidR="00CD3263" w:rsidRPr="0038389F" w:rsidRDefault="00CD3263">
      <w:pPr>
        <w:spacing w:line="276" w:lineRule="auto"/>
        <w:rPr>
          <w:b/>
          <w:color w:val="000000"/>
          <w:sz w:val="16"/>
          <w:szCs w:val="16"/>
        </w:rPr>
      </w:pPr>
    </w:p>
    <w:p w14:paraId="53AC9C38" w14:textId="77777777" w:rsidR="00500B67" w:rsidRPr="00736675" w:rsidRDefault="00622321" w:rsidP="00500B67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Arial" w:hAnsi="Arial"/>
        </w:rPr>
      </w:pPr>
      <w:r>
        <w:rPr>
          <w:rFonts w:ascii="Arial" w:hAnsi="Arial"/>
          <w:color w:val="000000"/>
          <w:lang w:eastAsia="pt-BR"/>
        </w:rPr>
        <w:t>Acompanhar e fiscalizar a execução do contrato por representante(s) especialmente designado(s), nos termos do</w:t>
      </w:r>
      <w:r w:rsidR="00736675">
        <w:rPr>
          <w:rFonts w:ascii="Arial" w:hAnsi="Arial"/>
          <w:color w:val="000000"/>
          <w:lang w:eastAsia="pt-BR"/>
        </w:rPr>
        <w:t xml:space="preserve"> art. 117 da Lei nº 14.133/2021;</w:t>
      </w:r>
    </w:p>
    <w:p w14:paraId="1FF1EAB6" w14:textId="77777777" w:rsidR="00CD3263" w:rsidRDefault="00622321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Arial" w:hAnsi="Arial"/>
        </w:rPr>
      </w:pPr>
      <w:r>
        <w:rPr>
          <w:rFonts w:ascii="Arial" w:hAnsi="Arial"/>
          <w:color w:val="000000"/>
          <w:lang w:eastAsia="pt-BR"/>
        </w:rPr>
        <w:t>Rejeitar, no todo ou em parte</w:t>
      </w:r>
      <w:r w:rsidRPr="00C92214">
        <w:rPr>
          <w:rFonts w:ascii="Arial" w:hAnsi="Arial"/>
          <w:color w:val="000000"/>
          <w:lang w:eastAsia="pt-BR"/>
        </w:rPr>
        <w:t>, serviço em desacordo</w:t>
      </w:r>
      <w:r>
        <w:rPr>
          <w:rFonts w:ascii="Arial" w:hAnsi="Arial"/>
          <w:color w:val="000000"/>
          <w:lang w:eastAsia="pt-BR"/>
        </w:rPr>
        <w:t xml:space="preserve"> com este Termo de Referência;</w:t>
      </w:r>
    </w:p>
    <w:p w14:paraId="1EC5FDD8" w14:textId="77777777" w:rsidR="00CD3263" w:rsidRDefault="00622321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Arial" w:hAnsi="Arial"/>
        </w:rPr>
      </w:pPr>
      <w:r>
        <w:rPr>
          <w:rFonts w:ascii="Arial" w:hAnsi="Arial"/>
          <w:color w:val="000000"/>
          <w:lang w:eastAsia="pt-BR"/>
        </w:rPr>
        <w:t>Realizar o pagamento ao contrato, na forma e no prazo pactuado;</w:t>
      </w:r>
    </w:p>
    <w:p w14:paraId="2CA80403" w14:textId="77777777" w:rsidR="006E7F69" w:rsidRPr="00500B67" w:rsidRDefault="00622321" w:rsidP="006E7F69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Arial" w:hAnsi="Arial"/>
        </w:rPr>
      </w:pPr>
      <w:r>
        <w:rPr>
          <w:rFonts w:ascii="Arial" w:hAnsi="Arial"/>
          <w:color w:val="000000"/>
          <w:lang w:eastAsia="pt-BR"/>
        </w:rPr>
        <w:t xml:space="preserve">Proporcionar todas as condições necessárias ao bom </w:t>
      </w:r>
      <w:r w:rsidRPr="00C92214">
        <w:rPr>
          <w:rFonts w:ascii="Arial" w:hAnsi="Arial"/>
          <w:color w:val="000000"/>
          <w:lang w:eastAsia="pt-BR"/>
        </w:rPr>
        <w:t xml:space="preserve">andamento da execução do objeto; </w:t>
      </w:r>
    </w:p>
    <w:p w14:paraId="44AEB7F0" w14:textId="77777777" w:rsidR="00627E36" w:rsidRPr="00C92214" w:rsidRDefault="00622321" w:rsidP="00627E36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Arial" w:hAnsi="Arial"/>
        </w:rPr>
      </w:pPr>
      <w:r w:rsidRPr="00C92214">
        <w:rPr>
          <w:rFonts w:ascii="Arial" w:hAnsi="Arial"/>
          <w:color w:val="000000"/>
          <w:lang w:eastAsia="pt-BR"/>
        </w:rPr>
        <w:t>Notificar, por escrito, à contratada, ocorrência de eventuais imperfeições no curso da execução do objeto, fixando prazo para a sua correção;</w:t>
      </w:r>
    </w:p>
    <w:p w14:paraId="7DD34BA6" w14:textId="77777777" w:rsidR="00CD3263" w:rsidRPr="003F2782" w:rsidRDefault="00622321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Arial" w:hAnsi="Arial"/>
        </w:rPr>
      </w:pPr>
      <w:r>
        <w:rPr>
          <w:rFonts w:ascii="Arial" w:hAnsi="Arial"/>
          <w:color w:val="000000"/>
          <w:lang w:eastAsia="pt-BR"/>
        </w:rPr>
        <w:t>Notificar, por escrito, à contratada, a disposição de aplicação de eventuais penalidades, garantido o contraditório e a ampla defesa.</w:t>
      </w:r>
    </w:p>
    <w:p w14:paraId="2E0A1ADD" w14:textId="77777777" w:rsidR="00E649E8" w:rsidRPr="0038389F" w:rsidRDefault="00E649E8" w:rsidP="007A1977">
      <w:pPr>
        <w:spacing w:line="276" w:lineRule="auto"/>
        <w:rPr>
          <w:rFonts w:ascii="Arial" w:hAnsi="Arial"/>
          <w:sz w:val="16"/>
          <w:szCs w:val="16"/>
        </w:rPr>
      </w:pPr>
    </w:p>
    <w:p w14:paraId="54B557FE" w14:textId="77777777" w:rsidR="00CD3263" w:rsidRDefault="00622321">
      <w:pPr>
        <w:spacing w:line="276" w:lineRule="auto"/>
      </w:pPr>
      <w:r>
        <w:rPr>
          <w:rStyle w:val="Textodocorpo20"/>
          <w:rFonts w:ascii="Arial" w:hAnsi="Arial" w:cs="Times New Roman"/>
          <w:sz w:val="22"/>
          <w:szCs w:val="22"/>
          <w:u w:val="none"/>
        </w:rPr>
        <w:t>1</w:t>
      </w:r>
      <w:r w:rsidR="0072319F">
        <w:rPr>
          <w:rStyle w:val="Textodocorpo20"/>
          <w:rFonts w:ascii="Arial" w:hAnsi="Arial" w:cs="Times New Roman"/>
          <w:sz w:val="22"/>
          <w:szCs w:val="22"/>
          <w:u w:val="none"/>
        </w:rPr>
        <w:t>2</w:t>
      </w:r>
      <w:r>
        <w:rPr>
          <w:rStyle w:val="Textodocorpo20"/>
          <w:rFonts w:ascii="Arial" w:hAnsi="Arial" w:cs="Times New Roman"/>
          <w:sz w:val="22"/>
          <w:szCs w:val="22"/>
          <w:u w:val="none"/>
        </w:rPr>
        <w:t>. FISCALIZAÇÃO:</w:t>
      </w:r>
    </w:p>
    <w:p w14:paraId="4BFD7E98" w14:textId="77777777" w:rsidR="00CD3263" w:rsidRPr="0038389F" w:rsidRDefault="00CD3263">
      <w:pPr>
        <w:spacing w:line="276" w:lineRule="auto"/>
        <w:rPr>
          <w:rStyle w:val="Textodocorpo20"/>
          <w:rFonts w:ascii="Arial" w:hAnsi="Arial" w:cs="Times New Roman"/>
          <w:sz w:val="16"/>
          <w:szCs w:val="16"/>
          <w:u w:val="none"/>
        </w:rPr>
      </w:pPr>
    </w:p>
    <w:p w14:paraId="56EE6675" w14:textId="77777777" w:rsidR="00CD3263" w:rsidRPr="00D66B9E" w:rsidRDefault="00622321" w:rsidP="00736675">
      <w:pPr>
        <w:spacing w:line="360" w:lineRule="auto"/>
        <w:ind w:firstLine="709"/>
        <w:jc w:val="both"/>
        <w:rPr>
          <w:rFonts w:ascii="Arial" w:hAnsi="Arial"/>
          <w:sz w:val="22"/>
          <w:szCs w:val="22"/>
        </w:rPr>
      </w:pPr>
      <w:r w:rsidRPr="00D66B9E">
        <w:rPr>
          <w:rFonts w:ascii="Arial" w:hAnsi="Arial"/>
          <w:sz w:val="22"/>
          <w:szCs w:val="22"/>
        </w:rPr>
        <w:t>A fiscalização do Contrato será exercida pela Contratante através de funcionário designado pela Secretaria</w:t>
      </w:r>
      <w:r w:rsidR="001D7BA6" w:rsidRPr="00D66B9E">
        <w:rPr>
          <w:rFonts w:ascii="Arial" w:hAnsi="Arial"/>
          <w:sz w:val="22"/>
          <w:szCs w:val="22"/>
        </w:rPr>
        <w:t xml:space="preserve"> de Obras</w:t>
      </w:r>
      <w:r w:rsidRPr="00D66B9E">
        <w:rPr>
          <w:rFonts w:ascii="Arial" w:hAnsi="Arial"/>
          <w:sz w:val="22"/>
          <w:szCs w:val="22"/>
        </w:rPr>
        <w:t>.</w:t>
      </w:r>
    </w:p>
    <w:p w14:paraId="12DD7D29" w14:textId="77777777" w:rsidR="00736675" w:rsidRDefault="00736675" w:rsidP="007A1977">
      <w:pPr>
        <w:spacing w:line="276" w:lineRule="auto"/>
        <w:rPr>
          <w:sz w:val="16"/>
          <w:szCs w:val="16"/>
        </w:rPr>
      </w:pPr>
    </w:p>
    <w:p w14:paraId="56173B86" w14:textId="77777777" w:rsidR="00A87BD1" w:rsidRDefault="00A87BD1" w:rsidP="007A1977">
      <w:pPr>
        <w:spacing w:line="276" w:lineRule="auto"/>
        <w:rPr>
          <w:sz w:val="16"/>
          <w:szCs w:val="16"/>
        </w:rPr>
      </w:pPr>
    </w:p>
    <w:p w14:paraId="54537545" w14:textId="77777777" w:rsidR="00A87BD1" w:rsidRDefault="00A87BD1" w:rsidP="007A1977">
      <w:pPr>
        <w:spacing w:line="276" w:lineRule="auto"/>
        <w:rPr>
          <w:sz w:val="16"/>
          <w:szCs w:val="16"/>
        </w:rPr>
      </w:pPr>
    </w:p>
    <w:p w14:paraId="20C6BFFF" w14:textId="77777777" w:rsidR="00701611" w:rsidRDefault="00701611" w:rsidP="007A1977">
      <w:pPr>
        <w:spacing w:line="276" w:lineRule="auto"/>
        <w:rPr>
          <w:sz w:val="16"/>
          <w:szCs w:val="16"/>
        </w:rPr>
      </w:pPr>
    </w:p>
    <w:p w14:paraId="03C04AA5" w14:textId="41DF838A" w:rsidR="00CD3263" w:rsidRDefault="00F17858">
      <w:pPr>
        <w:rPr>
          <w:rFonts w:ascii="Arial" w:hAnsi="Arial"/>
          <w:b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3D1CF2D" wp14:editId="45E01DA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19050" t="9525" r="22225" b="12700"/>
                <wp:wrapNone/>
                <wp:docPr id="101352247" name="AutoShape 7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635000 w 21600"/>
                            <a:gd name="T1" fmla="*/ 317500 h 21600"/>
                            <a:gd name="T2" fmla="*/ 317500 w 21600"/>
                            <a:gd name="T3" fmla="*/ 635000 h 21600"/>
                            <a:gd name="T4" fmla="*/ 0 w 21600"/>
                            <a:gd name="T5" fmla="*/ 317500 h 21600"/>
                            <a:gd name="T6" fmla="*/ 317500 w 21600"/>
                            <a:gd name="T7" fmla="*/ 0 h 21600"/>
                            <a:gd name="T8" fmla="*/ 0 60000 65536"/>
                            <a:gd name="T9" fmla="*/ 5898240 60000 65536"/>
                            <a:gd name="T10" fmla="*/ 11796480 60000 65536"/>
                            <a:gd name="T11" fmla="*/ 17694720 60000 65536"/>
                            <a:gd name="T12" fmla="*/ 5400 w 21600"/>
                            <a:gd name="T13" fmla="*/ 0 h 21600"/>
                            <a:gd name="T14" fmla="*/ 16200 w 21600"/>
                            <a:gd name="T15" fmla="*/ 16200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0" y="10800"/>
                              </a:moveTo>
                              <a:lnTo>
                                <a:pt x="5400" y="10800"/>
                              </a:lnTo>
                              <a:lnTo>
                                <a:pt x="5400" y="0"/>
                              </a:lnTo>
                              <a:lnTo>
                                <a:pt x="16200" y="0"/>
                              </a:lnTo>
                              <a:lnTo>
                                <a:pt x="16200" y="10800"/>
                              </a:lnTo>
                              <a:lnTo>
                                <a:pt x="21600" y="10800"/>
                              </a:lnTo>
                              <a:lnTo>
                                <a:pt x="10800" y="21600"/>
                              </a:lnTo>
                              <a:lnTo>
                                <a:pt x="0" y="1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223671" id="AutoShape 7" o:spid="_x0000_s1026" style="position:absolute;margin-left:0;margin-top:0;width:50pt;height:50pt;z-index:2516561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" path="m,10800r5400,l5400,,16200,r,10800l21600,10800,10800,21600,,10800xe">
                <v:stroke joinstyle="miter"/>
                <v:path o:connecttype="custom" o:connectlocs="18667824,9333912;9333912,18667824;0,9333912;9333912,0" o:connectangles="0,90,180,270" textboxrect="5400,0,16200,1620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305DE99" wp14:editId="7BBFC808">
                <wp:simplePos x="0" y="0"/>
                <wp:positionH relativeFrom="column">
                  <wp:posOffset>-201295</wp:posOffset>
                </wp:positionH>
                <wp:positionV relativeFrom="paragraph">
                  <wp:posOffset>218440</wp:posOffset>
                </wp:positionV>
                <wp:extent cx="250190" cy="405130"/>
                <wp:effectExtent l="19050" t="19050" r="0" b="0"/>
                <wp:wrapNone/>
                <wp:docPr id="1217843553" name="Forma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190" cy="405130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-127 w 21600"/>
                            <a:gd name="T3" fmla="*/ -127 h 21600"/>
                            <a:gd name="T4" fmla="*/ -127 w 21600"/>
                            <a:gd name="T5" fmla="*/ 0 h 21600"/>
                            <a:gd name="T6" fmla="*/ -127 w 21600"/>
                            <a:gd name="T7" fmla="*/ 0 h 21600"/>
                            <a:gd name="T8" fmla="*/ -127 w 21600"/>
                            <a:gd name="T9" fmla="*/ -127 h 21600"/>
                            <a:gd name="T10" fmla="*/ -127 w 21600"/>
                            <a:gd name="T11" fmla="*/ -127 h 21600"/>
                            <a:gd name="T12" fmla="*/ -127 w 21600"/>
                            <a:gd name="T13" fmla="*/ -12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-127" y="-127"/>
                              </a:lnTo>
                              <a:lnTo>
                                <a:pt x="-127" y="0"/>
                              </a:lnTo>
                              <a:lnTo>
                                <a:pt x="-127" y="-1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1B8C280" w14:textId="77777777" w:rsidR="00BE3C1D" w:rsidRDefault="00BE3C1D">
                            <w:pPr>
                              <w:pStyle w:val="Contedodoquadro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05DE99" id="Forma4" o:spid="_x0000_s1026" style="position:absolute;margin-left:-15.85pt;margin-top:17.2pt;width:19.7pt;height:31.9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" o:allowincell="f" adj="-11796480,,5400" path="m,l-127,-127r,127l-127,-127,,xe">
                <v:stroke joinstyle="round"/>
                <v:formulas/>
                <v:path o:connecttype="custom" o:connectlocs="0,0;-1471,-2382;-1471,0;-1471,0;-1471,-2382;-1471,-2382;-1471,-2382" o:connectangles="0,0,0,0,0,0,0" textboxrect="0,0,21600,21600"/>
                <v:textbox>
                  <w:txbxContent>
                    <w:p w14:paraId="11B8C280" w14:textId="77777777" w:rsidR="00BE3C1D" w:rsidRDefault="00BE3C1D">
                      <w:pPr>
                        <w:pStyle w:val="Contedodoquadro"/>
                        <w:rPr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1339409E" wp14:editId="041E6DD9">
                <wp:simplePos x="0" y="0"/>
                <wp:positionH relativeFrom="column">
                  <wp:posOffset>-201295</wp:posOffset>
                </wp:positionH>
                <wp:positionV relativeFrom="paragraph">
                  <wp:posOffset>231140</wp:posOffset>
                </wp:positionV>
                <wp:extent cx="250190" cy="405130"/>
                <wp:effectExtent l="19050" t="19050" r="0" b="0"/>
                <wp:wrapNone/>
                <wp:docPr id="1102576444" name="Forma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190" cy="405130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-127 w 21600"/>
                            <a:gd name="T3" fmla="*/ -127 h 21600"/>
                            <a:gd name="T4" fmla="*/ -127 w 21600"/>
                            <a:gd name="T5" fmla="*/ 0 h 21600"/>
                            <a:gd name="T6" fmla="*/ -127 w 21600"/>
                            <a:gd name="T7" fmla="*/ 0 h 21600"/>
                            <a:gd name="T8" fmla="*/ -127 w 21600"/>
                            <a:gd name="T9" fmla="*/ -127 h 21600"/>
                            <a:gd name="T10" fmla="*/ -127 w 21600"/>
                            <a:gd name="T11" fmla="*/ -127 h 21600"/>
                            <a:gd name="T12" fmla="*/ -127 w 21600"/>
                            <a:gd name="T13" fmla="*/ -12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-127" y="-127"/>
                              </a:lnTo>
                              <a:lnTo>
                                <a:pt x="-127" y="0"/>
                              </a:lnTo>
                              <a:lnTo>
                                <a:pt x="-127" y="-1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F8BA219" w14:textId="77777777" w:rsidR="00BE3C1D" w:rsidRDefault="00BE3C1D">
                            <w:pPr>
                              <w:pStyle w:val="Contedodoquadro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39409E" id="Forma5" o:spid="_x0000_s1027" style="position:absolute;margin-left:-15.85pt;margin-top:18.2pt;width:19.7pt;height:31.9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" o:allowincell="f" adj="-11796480,,5400" path="m,l-127,-127r,127l-127,-127,,xe">
                <v:stroke joinstyle="round"/>
                <v:formulas/>
                <v:path o:connecttype="custom" o:connectlocs="0,0;-1471,-2382;-1471,0;-1471,0;-1471,-2382;-1471,-2382;-1471,-2382" o:connectangles="0,0,0,0,0,0,0" textboxrect="0,0,21600,21600"/>
                <v:textbox>
                  <w:txbxContent>
                    <w:p w14:paraId="3F8BA219" w14:textId="77777777" w:rsidR="00BE3C1D" w:rsidRDefault="00BE3C1D">
                      <w:pPr>
                        <w:pStyle w:val="Contedodoquadro"/>
                        <w:rPr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22321">
        <w:rPr>
          <w:rFonts w:ascii="Arial" w:hAnsi="Arial"/>
          <w:b/>
          <w:color w:val="000000"/>
          <w:sz w:val="22"/>
          <w:szCs w:val="22"/>
        </w:rPr>
        <w:t>1</w:t>
      </w:r>
      <w:r w:rsidR="0072319F">
        <w:rPr>
          <w:rFonts w:ascii="Arial" w:hAnsi="Arial"/>
          <w:b/>
          <w:color w:val="000000"/>
          <w:sz w:val="22"/>
          <w:szCs w:val="22"/>
        </w:rPr>
        <w:t>3</w:t>
      </w:r>
      <w:r w:rsidR="00622321">
        <w:rPr>
          <w:rFonts w:ascii="Arial" w:hAnsi="Arial"/>
          <w:b/>
          <w:color w:val="000000"/>
          <w:sz w:val="22"/>
          <w:szCs w:val="22"/>
        </w:rPr>
        <w:t>. EXIGÊNCIA DE DOCUMENTAÇÃO OBRIGATÓRIA:</w:t>
      </w:r>
    </w:p>
    <w:p w14:paraId="02FC477B" w14:textId="77777777" w:rsidR="00627E36" w:rsidRPr="0038389F" w:rsidRDefault="00627E36" w:rsidP="007A1977">
      <w:pPr>
        <w:spacing w:line="276" w:lineRule="auto"/>
        <w:rPr>
          <w:rFonts w:ascii="Arial" w:hAnsi="Arial"/>
          <w:sz w:val="16"/>
          <w:szCs w:val="16"/>
        </w:rPr>
      </w:pPr>
    </w:p>
    <w:p w14:paraId="234EDB41" w14:textId="77777777" w:rsidR="00B82045" w:rsidRPr="00DB3583" w:rsidRDefault="00B82045" w:rsidP="00B82045">
      <w:pPr>
        <w:pStyle w:val="PargrafodaLista"/>
        <w:numPr>
          <w:ilvl w:val="0"/>
          <w:numId w:val="6"/>
        </w:numPr>
        <w:spacing w:after="0" w:line="360" w:lineRule="auto"/>
        <w:rPr>
          <w:rFonts w:ascii="Arial" w:hAnsi="Arial"/>
        </w:rPr>
      </w:pPr>
      <w:r w:rsidRPr="00DB3583">
        <w:rPr>
          <w:rFonts w:ascii="Arial" w:eastAsia="Tahoma" w:hAnsi="Arial"/>
        </w:rPr>
        <w:t xml:space="preserve">Responsabilidade Técnica (CREA/CAU); </w:t>
      </w:r>
    </w:p>
    <w:p w14:paraId="233E0E7B" w14:textId="77777777" w:rsidR="00B82045" w:rsidRPr="005E7323" w:rsidRDefault="00B82045" w:rsidP="00000E7E">
      <w:pPr>
        <w:pStyle w:val="PargrafodaLista"/>
        <w:numPr>
          <w:ilvl w:val="0"/>
          <w:numId w:val="6"/>
        </w:numPr>
        <w:spacing w:after="0" w:line="360" w:lineRule="auto"/>
        <w:jc w:val="both"/>
        <w:rPr>
          <w:rFonts w:ascii="Arial" w:hAnsi="Arial"/>
        </w:rPr>
      </w:pPr>
      <w:r w:rsidRPr="00C26B63">
        <w:rPr>
          <w:rFonts w:ascii="Arial" w:eastAsia="Tahoma" w:hAnsi="Arial"/>
        </w:rPr>
        <w:t>Atestado de Capacidade Técnico-Profissional expedido por pessoa jurídica de direito público ou privado para a qual a instituição tenha desempenhado ou esteja desempenhando atividade pertinente e compatível em características e prazos com o serviço aqui pretendidos, de forma compatível com as especificações constantes neste Termo de Referências, devidamente registrado no CREA/CAU.</w:t>
      </w:r>
    </w:p>
    <w:p w14:paraId="1EBE4234" w14:textId="77777777" w:rsidR="00C26B63" w:rsidRPr="00A87BD1" w:rsidRDefault="005E7323" w:rsidP="00736675">
      <w:pPr>
        <w:pStyle w:val="PargrafodaLista"/>
        <w:numPr>
          <w:ilvl w:val="0"/>
          <w:numId w:val="6"/>
        </w:numPr>
        <w:spacing w:after="0" w:line="360" w:lineRule="auto"/>
        <w:jc w:val="both"/>
        <w:rPr>
          <w:rFonts w:ascii="Arial" w:hAnsi="Arial"/>
        </w:rPr>
      </w:pPr>
      <w:r>
        <w:rPr>
          <w:rFonts w:ascii="Arial" w:eastAsia="Tahoma" w:hAnsi="Arial"/>
        </w:rPr>
        <w:t>Demais documentos constantes do Art. 18 da Lei 14.133/21.</w:t>
      </w:r>
    </w:p>
    <w:p w14:paraId="03FE7D3E" w14:textId="77777777" w:rsidR="00A87BD1" w:rsidRDefault="00A87BD1" w:rsidP="00A87BD1">
      <w:pPr>
        <w:spacing w:line="360" w:lineRule="auto"/>
        <w:jc w:val="both"/>
        <w:rPr>
          <w:rFonts w:ascii="Arial" w:hAnsi="Arial"/>
        </w:rPr>
      </w:pPr>
    </w:p>
    <w:p w14:paraId="5517576A" w14:textId="77777777" w:rsidR="00A87BD1" w:rsidRDefault="00A87BD1" w:rsidP="00A87BD1">
      <w:pPr>
        <w:spacing w:line="360" w:lineRule="auto"/>
        <w:jc w:val="both"/>
        <w:rPr>
          <w:rFonts w:ascii="Arial" w:hAnsi="Arial"/>
        </w:rPr>
      </w:pPr>
    </w:p>
    <w:p w14:paraId="7B815791" w14:textId="77777777" w:rsidR="00A87BD1" w:rsidRPr="00A87BD1" w:rsidRDefault="00A87BD1" w:rsidP="00A87BD1">
      <w:pPr>
        <w:spacing w:line="360" w:lineRule="auto"/>
        <w:jc w:val="both"/>
        <w:rPr>
          <w:rFonts w:ascii="Arial" w:hAnsi="Arial"/>
        </w:rPr>
      </w:pPr>
    </w:p>
    <w:p w14:paraId="2C09629E" w14:textId="77777777" w:rsidR="00816A2C" w:rsidRDefault="00816A2C" w:rsidP="00E2266F">
      <w:pPr>
        <w:spacing w:line="240" w:lineRule="exact"/>
        <w:rPr>
          <w:rFonts w:ascii="Arial" w:eastAsia="Calibri" w:hAnsi="Arial" w:cs="Calibri"/>
          <w:sz w:val="22"/>
          <w:szCs w:val="22"/>
        </w:rPr>
      </w:pPr>
    </w:p>
    <w:p w14:paraId="7F19147F" w14:textId="77777777" w:rsidR="00A87BD1" w:rsidRDefault="00A87BD1" w:rsidP="00E2266F">
      <w:pPr>
        <w:spacing w:line="240" w:lineRule="exact"/>
        <w:rPr>
          <w:rFonts w:ascii="Arial" w:eastAsia="Calibri" w:hAnsi="Arial" w:cs="Calibri"/>
          <w:sz w:val="22"/>
          <w:szCs w:val="22"/>
        </w:rPr>
      </w:pPr>
    </w:p>
    <w:p w14:paraId="003448D2" w14:textId="77777777" w:rsidR="0047570C" w:rsidRDefault="0047570C" w:rsidP="00E2266F">
      <w:pPr>
        <w:spacing w:line="240" w:lineRule="exact"/>
        <w:rPr>
          <w:rFonts w:ascii="Arial" w:eastAsia="Calibri" w:hAnsi="Arial" w:cs="Calibri"/>
          <w:sz w:val="22"/>
          <w:szCs w:val="22"/>
        </w:rPr>
      </w:pPr>
    </w:p>
    <w:p w14:paraId="70DA5D5A" w14:textId="77777777" w:rsidR="00736675" w:rsidRDefault="00736675" w:rsidP="00E2266F">
      <w:pPr>
        <w:spacing w:line="240" w:lineRule="exact"/>
        <w:rPr>
          <w:rFonts w:ascii="Arial" w:eastAsia="Calibri" w:hAnsi="Arial" w:cs="Calibri"/>
          <w:sz w:val="22"/>
          <w:szCs w:val="22"/>
        </w:rPr>
      </w:pPr>
    </w:p>
    <w:p w14:paraId="043C4754" w14:textId="77777777" w:rsidR="00A87BD1" w:rsidRDefault="00A87BD1" w:rsidP="00736675">
      <w:pPr>
        <w:spacing w:line="360" w:lineRule="auto"/>
        <w:rPr>
          <w:rFonts w:ascii="Arial" w:eastAsia="Tahoma" w:hAnsi="Arial"/>
        </w:rPr>
      </w:pPr>
      <w:bookmarkStart w:id="0" w:name="_page_29_0_Copia_1"/>
      <w:bookmarkEnd w:id="0"/>
    </w:p>
    <w:p w14:paraId="17890629" w14:textId="77777777" w:rsidR="00A87BD1" w:rsidRPr="00736675" w:rsidRDefault="00A87BD1" w:rsidP="00736675">
      <w:pPr>
        <w:spacing w:line="360" w:lineRule="auto"/>
        <w:rPr>
          <w:rFonts w:ascii="Arial" w:eastAsia="Tahoma" w:hAnsi="Arial"/>
        </w:rPr>
      </w:pPr>
    </w:p>
    <w:p w14:paraId="7EBDFF8C" w14:textId="77777777" w:rsidR="00736675" w:rsidRDefault="00736675" w:rsidP="00E2266F">
      <w:pPr>
        <w:pStyle w:val="PargrafodaLista"/>
        <w:spacing w:after="0" w:line="360" w:lineRule="auto"/>
        <w:jc w:val="center"/>
        <w:rPr>
          <w:rFonts w:ascii="Arial" w:eastAsia="Tahoma" w:hAnsi="Arial"/>
        </w:rPr>
      </w:pPr>
    </w:p>
    <w:p w14:paraId="5A01A7F3" w14:textId="77777777" w:rsidR="00E2266F" w:rsidRDefault="00E2266F" w:rsidP="00E2266F">
      <w:pPr>
        <w:widowControl w:val="0"/>
        <w:jc w:val="center"/>
        <w:rPr>
          <w:rFonts w:ascii="Arial" w:hAnsi="Arial"/>
          <w:sz w:val="22"/>
          <w:szCs w:val="22"/>
        </w:rPr>
      </w:pPr>
      <w:r>
        <w:rPr>
          <w:rFonts w:ascii="Arial" w:eastAsia="Calibri" w:hAnsi="Arial" w:cs="Calibri"/>
          <w:color w:val="000000"/>
          <w:sz w:val="22"/>
          <w:szCs w:val="22"/>
        </w:rPr>
        <w:t>_</w:t>
      </w:r>
      <w:r>
        <w:rPr>
          <w:rFonts w:ascii="Arial" w:eastAsia="Calibri" w:hAnsi="Arial" w:cs="Calibri"/>
          <w:color w:val="000000"/>
          <w:spacing w:val="1"/>
          <w:sz w:val="22"/>
          <w:szCs w:val="22"/>
        </w:rPr>
        <w:t>_</w:t>
      </w:r>
      <w:r>
        <w:rPr>
          <w:rFonts w:ascii="Arial" w:eastAsia="Calibri" w:hAnsi="Arial" w:cs="Calibri"/>
          <w:color w:val="000000"/>
          <w:sz w:val="22"/>
          <w:szCs w:val="22"/>
        </w:rPr>
        <w:t>_______</w:t>
      </w:r>
      <w:r>
        <w:rPr>
          <w:rFonts w:ascii="Arial" w:eastAsia="Calibri" w:hAnsi="Arial" w:cs="Calibri"/>
          <w:color w:val="000000"/>
          <w:spacing w:val="-1"/>
          <w:sz w:val="22"/>
          <w:szCs w:val="22"/>
        </w:rPr>
        <w:t>_</w:t>
      </w:r>
      <w:r>
        <w:rPr>
          <w:rFonts w:ascii="Arial" w:eastAsia="Calibri" w:hAnsi="Arial" w:cs="Calibri"/>
          <w:color w:val="000000"/>
          <w:sz w:val="22"/>
          <w:szCs w:val="22"/>
        </w:rPr>
        <w:t>__</w:t>
      </w:r>
      <w:r>
        <w:rPr>
          <w:rFonts w:ascii="Arial" w:eastAsia="Calibri" w:hAnsi="Arial" w:cs="Calibri"/>
          <w:color w:val="000000"/>
          <w:spacing w:val="-1"/>
          <w:sz w:val="22"/>
          <w:szCs w:val="22"/>
        </w:rPr>
        <w:t>_</w:t>
      </w:r>
      <w:r>
        <w:rPr>
          <w:rFonts w:ascii="Arial" w:eastAsia="Calibri" w:hAnsi="Arial" w:cs="Calibri"/>
          <w:color w:val="000000"/>
          <w:sz w:val="22"/>
          <w:szCs w:val="22"/>
        </w:rPr>
        <w:t>_______________</w:t>
      </w:r>
      <w:r>
        <w:rPr>
          <w:rFonts w:ascii="Arial" w:eastAsia="Calibri" w:hAnsi="Arial" w:cs="Calibri"/>
          <w:color w:val="000000"/>
          <w:spacing w:val="-1"/>
          <w:sz w:val="22"/>
          <w:szCs w:val="22"/>
        </w:rPr>
        <w:t>_</w:t>
      </w:r>
      <w:r>
        <w:rPr>
          <w:rFonts w:ascii="Arial" w:eastAsia="Calibri" w:hAnsi="Arial" w:cs="Calibri"/>
          <w:color w:val="000000"/>
          <w:sz w:val="22"/>
          <w:szCs w:val="22"/>
        </w:rPr>
        <w:t>_______</w:t>
      </w:r>
      <w:r>
        <w:rPr>
          <w:rFonts w:ascii="Arial" w:eastAsia="Calibri" w:hAnsi="Arial" w:cs="Calibri"/>
          <w:color w:val="000000"/>
          <w:spacing w:val="1"/>
          <w:sz w:val="22"/>
          <w:szCs w:val="22"/>
        </w:rPr>
        <w:t>_</w:t>
      </w:r>
      <w:r>
        <w:rPr>
          <w:rFonts w:ascii="Arial" w:eastAsia="Calibri" w:hAnsi="Arial" w:cs="Calibri"/>
          <w:color w:val="000000"/>
          <w:sz w:val="22"/>
          <w:szCs w:val="22"/>
        </w:rPr>
        <w:t>__</w:t>
      </w:r>
      <w:r>
        <w:rPr>
          <w:rFonts w:ascii="Arial" w:eastAsia="Calibri" w:hAnsi="Arial" w:cs="Calibri"/>
          <w:color w:val="000000"/>
          <w:spacing w:val="-1"/>
          <w:sz w:val="22"/>
          <w:szCs w:val="22"/>
        </w:rPr>
        <w:t>_</w:t>
      </w:r>
      <w:r>
        <w:rPr>
          <w:rFonts w:ascii="Arial" w:eastAsia="Calibri" w:hAnsi="Arial" w:cs="Calibri"/>
          <w:color w:val="000000"/>
          <w:sz w:val="22"/>
          <w:szCs w:val="22"/>
        </w:rPr>
        <w:t>___________</w:t>
      </w:r>
    </w:p>
    <w:p w14:paraId="0C950C7E" w14:textId="77777777" w:rsidR="00A87BD1" w:rsidRPr="00C16067" w:rsidRDefault="00A87BD1" w:rsidP="00A87BD1">
      <w:pPr>
        <w:spacing w:line="240" w:lineRule="exact"/>
        <w:jc w:val="center"/>
        <w:rPr>
          <w:rFonts w:ascii="Arial" w:eastAsia="Calibri" w:hAnsi="Arial" w:cs="Calibri"/>
          <w:b/>
          <w:color w:val="000000"/>
          <w:sz w:val="22"/>
          <w:szCs w:val="22"/>
        </w:rPr>
      </w:pPr>
      <w:r w:rsidRPr="00C16067">
        <w:rPr>
          <w:rFonts w:ascii="Arial" w:eastAsia="Calibri" w:hAnsi="Arial" w:cs="Calibri"/>
          <w:b/>
          <w:color w:val="000000"/>
          <w:sz w:val="22"/>
          <w:szCs w:val="22"/>
        </w:rPr>
        <w:t>LUANA DE</w:t>
      </w:r>
      <w:r>
        <w:rPr>
          <w:rFonts w:ascii="Arial" w:eastAsia="Calibri" w:hAnsi="Arial" w:cs="Calibri"/>
          <w:b/>
          <w:color w:val="000000"/>
          <w:sz w:val="22"/>
          <w:szCs w:val="22"/>
        </w:rPr>
        <w:t xml:space="preserve"> </w:t>
      </w:r>
      <w:r w:rsidRPr="00C16067">
        <w:rPr>
          <w:rFonts w:ascii="Arial" w:eastAsia="Calibri" w:hAnsi="Arial" w:cs="Calibri"/>
          <w:b/>
          <w:color w:val="000000"/>
          <w:sz w:val="22"/>
          <w:szCs w:val="22"/>
        </w:rPr>
        <w:t xml:space="preserve">SOUZA LOPES DE MELLO </w:t>
      </w:r>
    </w:p>
    <w:p w14:paraId="4D0CF0E0" w14:textId="77777777" w:rsidR="00A87BD1" w:rsidRPr="00C16067" w:rsidRDefault="00A87BD1" w:rsidP="00A87BD1">
      <w:pPr>
        <w:spacing w:line="240" w:lineRule="exact"/>
        <w:jc w:val="center"/>
        <w:rPr>
          <w:rFonts w:ascii="Arial" w:eastAsia="Calibri" w:hAnsi="Arial" w:cs="Calibri"/>
          <w:b/>
          <w:color w:val="000000"/>
        </w:rPr>
      </w:pPr>
      <w:r w:rsidRPr="00C16067">
        <w:rPr>
          <w:rFonts w:ascii="Arial" w:eastAsia="Calibri" w:hAnsi="Arial" w:cs="Calibri"/>
          <w:b/>
          <w:color w:val="000000"/>
        </w:rPr>
        <w:t>SUP. DE ATENÇÃO A SAUDE SMS</w:t>
      </w:r>
    </w:p>
    <w:p w14:paraId="04819693" w14:textId="77777777" w:rsidR="00A87BD1" w:rsidRPr="00C16067" w:rsidRDefault="00A87BD1" w:rsidP="00A87BD1">
      <w:pPr>
        <w:spacing w:line="240" w:lineRule="exact"/>
        <w:jc w:val="center"/>
        <w:rPr>
          <w:rFonts w:ascii="Arial" w:eastAsia="Calibri" w:hAnsi="Arial" w:cs="Calibri"/>
          <w:b/>
          <w:color w:val="000000"/>
        </w:rPr>
      </w:pPr>
      <w:r w:rsidRPr="00C16067">
        <w:rPr>
          <w:rFonts w:ascii="Arial" w:eastAsia="Calibri" w:hAnsi="Arial" w:cs="Calibri"/>
          <w:b/>
          <w:color w:val="000000"/>
        </w:rPr>
        <w:t>MAT. 8082</w:t>
      </w:r>
    </w:p>
    <w:p w14:paraId="7A7A26AB" w14:textId="77777777" w:rsidR="00A87BD1" w:rsidRPr="00C16067" w:rsidRDefault="00A87BD1" w:rsidP="00A87BD1">
      <w:pPr>
        <w:spacing w:line="240" w:lineRule="exact"/>
        <w:jc w:val="center"/>
        <w:rPr>
          <w:rFonts w:ascii="Arial" w:eastAsia="Calibri" w:hAnsi="Arial" w:cs="Calibri"/>
          <w:b/>
          <w:color w:val="000000"/>
        </w:rPr>
      </w:pPr>
    </w:p>
    <w:p w14:paraId="3B2A60D6" w14:textId="77777777" w:rsidR="00627E36" w:rsidRPr="0019309C" w:rsidRDefault="00627E36" w:rsidP="00E2266F">
      <w:pPr>
        <w:spacing w:line="240" w:lineRule="exact"/>
        <w:jc w:val="center"/>
        <w:rPr>
          <w:sz w:val="22"/>
          <w:szCs w:val="22"/>
        </w:rPr>
      </w:pPr>
    </w:p>
    <w:sectPr w:rsidR="00627E36" w:rsidRPr="0019309C" w:rsidSect="00CD3263">
      <w:headerReference w:type="default" r:id="rId7"/>
      <w:footerReference w:type="default" r:id="rId8"/>
      <w:pgSz w:w="11906" w:h="16838"/>
      <w:pgMar w:top="567" w:right="1134" w:bottom="567" w:left="1134" w:header="113" w:footer="227" w:gutter="0"/>
      <w:cols w:space="720"/>
      <w:formProt w:val="0"/>
      <w:docGrid w:linePitch="272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224B99" w14:textId="77777777" w:rsidR="00BE3C1D" w:rsidRDefault="00BE3C1D" w:rsidP="00CD3263">
      <w:r>
        <w:separator/>
      </w:r>
    </w:p>
  </w:endnote>
  <w:endnote w:type="continuationSeparator" w:id="0">
    <w:p w14:paraId="4F8D10FA" w14:textId="77777777" w:rsidR="00BE3C1D" w:rsidRDefault="00BE3C1D" w:rsidP="00CD3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itstream Vera San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0FC1E6" w14:textId="77777777" w:rsidR="00BE3C1D" w:rsidRDefault="00BE3C1D">
    <w:pPr>
      <w:pStyle w:val="Rodap1"/>
      <w:jc w:val="center"/>
      <w:rPr>
        <w:rFonts w:ascii="Arial" w:hAnsi="Arial" w:cs="Arial"/>
        <w:color w:val="000000"/>
        <w:sz w:val="22"/>
        <w:szCs w:val="22"/>
      </w:rPr>
    </w:pPr>
  </w:p>
  <w:p w14:paraId="638E894B" w14:textId="77777777" w:rsidR="00BE3C1D" w:rsidRDefault="00BE3C1D">
    <w:pPr>
      <w:pStyle w:val="Rodap1"/>
    </w:pPr>
  </w:p>
  <w:p w14:paraId="6E35DBEF" w14:textId="77777777" w:rsidR="00BE3C1D" w:rsidRDefault="00BE3C1D">
    <w:pPr>
      <w:pStyle w:val="Rodap1"/>
      <w:jc w:val="center"/>
      <w:rPr>
        <w:rFonts w:ascii="Cambria" w:hAnsi="Cambria" w:cs="Arial"/>
        <w:i/>
        <w:sz w:val="24"/>
        <w:lang w:val="en-US"/>
      </w:rPr>
    </w:pPr>
  </w:p>
  <w:p w14:paraId="234349ED" w14:textId="444F7594" w:rsidR="00BE3C1D" w:rsidRDefault="00F17858">
    <w:pPr>
      <w:pStyle w:val="Rodap1"/>
      <w:rPr>
        <w:rFonts w:ascii="Cambria" w:hAnsi="Cambria" w:cs="Arial"/>
        <w:i/>
        <w:sz w:val="24"/>
        <w:lang w:val="en-US"/>
      </w:rPr>
    </w:pPr>
    <w:r>
      <w:rPr>
        <w:rFonts w:ascii="Cambria" w:hAnsi="Cambria" w:cs="Arial"/>
        <w:i/>
        <w:noProof/>
        <w:sz w:val="24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237319FD" wp14:editId="22697F90">
              <wp:simplePos x="0" y="0"/>
              <wp:positionH relativeFrom="column">
                <wp:posOffset>4491990</wp:posOffset>
              </wp:positionH>
              <wp:positionV relativeFrom="paragraph">
                <wp:posOffset>-1069975</wp:posOffset>
              </wp:positionV>
              <wp:extent cx="1924685" cy="236855"/>
              <wp:effectExtent l="0" t="0" r="0" b="0"/>
              <wp:wrapNone/>
              <wp:docPr id="334503476" name="Forma Livre: Form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924685" cy="236855"/>
                      </a:xfrm>
                      <a:custGeom>
                        <a:avLst/>
                        <a:gdLst>
                          <a:gd name="T0" fmla="*/ 0 w 1000"/>
                          <a:gd name="T1" fmla="*/ 0 h 1000"/>
                          <a:gd name="T2" fmla="*/ -127 w 1000"/>
                          <a:gd name="T3" fmla="*/ 0 h 1000"/>
                          <a:gd name="T4" fmla="*/ -127 w 1000"/>
                          <a:gd name="T5" fmla="*/ -127 h 1000"/>
                          <a:gd name="T6" fmla="*/ 0 w 1000"/>
                          <a:gd name="T7" fmla="*/ -127 h 10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</a:cxnLst>
                        <a:rect l="0" t="0" r="r" b="b"/>
                        <a:pathLst>
                          <a:path w="1000" h="1000">
                            <a:moveTo>
                              <a:pt x="0" y="0"/>
                            </a:moveTo>
                            <a:lnTo>
                              <a:pt x="-127" y="0"/>
                            </a:lnTo>
                            <a:lnTo>
                              <a:pt x="-127" y="-127"/>
                            </a:lnTo>
                            <a:lnTo>
                              <a:pt x="0" y="-127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bodyPr rot="0" vert="horz" wrap="non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F781F1" id="Forma Livre: Forma 1" o:spid="_x0000_s1026" style="position:absolute;margin-left:353.7pt;margin-top:-84.25pt;width:151.55pt;height:18.6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" o:allowincell="f" path="m,l-127,r,-127l,-127,,xe" filled="f" stroked="f">
              <v:path arrowok="t" o:connecttype="custom" o:connectlocs="0,0;-244435,0;-244435,-30081;0,-30081" o:connectangles="0,0,0,0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CCEF0E" w14:textId="77777777" w:rsidR="00BE3C1D" w:rsidRDefault="00BE3C1D" w:rsidP="00CD3263">
      <w:r>
        <w:separator/>
      </w:r>
    </w:p>
  </w:footnote>
  <w:footnote w:type="continuationSeparator" w:id="0">
    <w:p w14:paraId="3376FDB8" w14:textId="77777777" w:rsidR="00BE3C1D" w:rsidRDefault="00BE3C1D" w:rsidP="00CD32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4BD4A5" w14:textId="77777777" w:rsidR="00BE3C1D" w:rsidRDefault="00BE3C1D">
    <w:pPr>
      <w:jc w:val="center"/>
      <w:rPr>
        <w:rFonts w:eastAsia="Calibri"/>
      </w:rPr>
    </w:pPr>
  </w:p>
  <w:p w14:paraId="78297EC0" w14:textId="77777777" w:rsidR="00BE3C1D" w:rsidRDefault="00BE3C1D" w:rsidP="0056794F">
    <w:pPr>
      <w:jc w:val="center"/>
      <w:rPr>
        <w:rFonts w:eastAsia="Calibri"/>
      </w:rPr>
    </w:pPr>
    <w:r>
      <w:rPr>
        <w:rFonts w:eastAsia="Calibri"/>
        <w:noProof/>
      </w:rPr>
      <w:drawing>
        <wp:anchor distT="0" distB="0" distL="0" distR="0" simplePos="0" relativeHeight="251665408" behindDoc="1" locked="0" layoutInCell="0" allowOverlap="1" wp14:anchorId="565827EB" wp14:editId="0F0057A3">
          <wp:simplePos x="0" y="0"/>
          <wp:positionH relativeFrom="column">
            <wp:posOffset>5290185</wp:posOffset>
          </wp:positionH>
          <wp:positionV relativeFrom="paragraph">
            <wp:posOffset>86995</wp:posOffset>
          </wp:positionV>
          <wp:extent cx="1247775" cy="742950"/>
          <wp:effectExtent l="19050" t="0" r="9525" b="0"/>
          <wp:wrapNone/>
          <wp:docPr id="1" name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29" t="-216" r="-129" b="-216"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742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AF09086" w14:textId="061FCC8B" w:rsidR="00BE3C1D" w:rsidRPr="0061529A" w:rsidRDefault="00F17858" w:rsidP="0056794F">
    <w:pPr>
      <w:keepNext/>
      <w:tabs>
        <w:tab w:val="left" w:pos="2977"/>
      </w:tabs>
      <w:jc w:val="center"/>
      <w:outlineLvl w:val="3"/>
      <w:rPr>
        <w:rFonts w:cs="Arial"/>
        <w:b/>
        <w:sz w:val="28"/>
        <w:szCs w:val="28"/>
      </w:rPr>
    </w:pPr>
    <w:r>
      <w:rPr>
        <w:rFonts w:eastAsia="Arial Unicode MS" w:cs="Calibri"/>
        <w:b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B2EC5F5" wp14:editId="41DAE8BF">
              <wp:simplePos x="0" y="0"/>
              <wp:positionH relativeFrom="column">
                <wp:posOffset>706120</wp:posOffset>
              </wp:positionH>
              <wp:positionV relativeFrom="paragraph">
                <wp:posOffset>45720</wp:posOffset>
              </wp:positionV>
              <wp:extent cx="4584065" cy="1097280"/>
              <wp:effectExtent l="0" t="0" r="0" b="0"/>
              <wp:wrapNone/>
              <wp:docPr id="1583153504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584065" cy="1097280"/>
                      </a:xfrm>
                      <a:prstGeom prst="rect">
                        <a:avLst/>
                      </a:prstGeom>
                      <a:ln/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885FFB2" w14:textId="77777777" w:rsidR="00BE3C1D" w:rsidRPr="0061529A" w:rsidRDefault="00BE3C1D" w:rsidP="0056794F">
                          <w:pPr>
                            <w:keepNext/>
                            <w:spacing w:line="360" w:lineRule="auto"/>
                            <w:jc w:val="center"/>
                            <w:outlineLvl w:val="3"/>
                            <w:rPr>
                              <w:rFonts w:cs="Arial"/>
                              <w:b/>
                              <w:sz w:val="24"/>
                              <w:szCs w:val="24"/>
                            </w:rPr>
                          </w:pPr>
                          <w:r w:rsidRPr="0061529A">
                            <w:rPr>
                              <w:rFonts w:cs="Arial"/>
                              <w:b/>
                              <w:sz w:val="24"/>
                              <w:szCs w:val="24"/>
                            </w:rPr>
                            <w:t>PREFEITURA MUNICIPAL DE PETRÓPOLIS</w:t>
                          </w:r>
                        </w:p>
                        <w:p w14:paraId="67AF04DC" w14:textId="77777777" w:rsidR="00BE3C1D" w:rsidRDefault="00BE3C1D" w:rsidP="006E7260">
                          <w:pPr>
                            <w:jc w:val="center"/>
                            <w:rPr>
                              <w:rFonts w:ascii="Calibri" w:hAnsi="Calibri" w:cs="Arial"/>
                              <w:b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Calibri" w:hAnsi="Calibri" w:cs="Arial"/>
                              <w:b/>
                              <w:sz w:val="32"/>
                              <w:szCs w:val="32"/>
                            </w:rPr>
                            <w:t>SECRETARIA MUNICIPAL DE SAÚDE</w:t>
                          </w:r>
                        </w:p>
                        <w:p w14:paraId="405A6AC7" w14:textId="77777777" w:rsidR="00BE3C1D" w:rsidRPr="00A87BD1" w:rsidRDefault="00BE3C1D" w:rsidP="00A87BD1">
                          <w:pPr>
                            <w:jc w:val="center"/>
                            <w:rPr>
                              <w:rFonts w:ascii="Arial" w:eastAsia="Calibri" w:hAnsi="Arial" w:cs="Arial"/>
                              <w:b/>
                              <w:sz w:val="24"/>
                              <w:szCs w:val="24"/>
                            </w:rPr>
                          </w:pPr>
                          <w:r w:rsidRPr="00A87BD1">
                            <w:rPr>
                              <w:rFonts w:ascii="Arial" w:eastAsia="Calibri" w:hAnsi="Arial" w:cs="Arial"/>
                              <w:b/>
                              <w:sz w:val="24"/>
                              <w:szCs w:val="24"/>
                            </w:rPr>
                            <w:t>DEPARTAMENTO ADMINISTRATIVO</w:t>
                          </w:r>
                        </w:p>
                        <w:p w14:paraId="67BF1B9F" w14:textId="77777777" w:rsidR="00BE3C1D" w:rsidRPr="0061529A" w:rsidRDefault="00BE3C1D" w:rsidP="006E7260">
                          <w:pPr>
                            <w:keepNext/>
                            <w:spacing w:line="360" w:lineRule="auto"/>
                            <w:jc w:val="center"/>
                            <w:outlineLvl w:val="3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B2EC5F5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8" type="#_x0000_t202" style="position:absolute;left:0;text-align:left;margin-left:55.6pt;margin-top:3.6pt;width:360.95pt;height:86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" fillcolor="white [3201]" stroked="f" strokeweight=".5pt">
              <v:textbox>
                <w:txbxContent>
                  <w:p w14:paraId="1885FFB2" w14:textId="77777777" w:rsidR="00BE3C1D" w:rsidRPr="0061529A" w:rsidRDefault="00BE3C1D" w:rsidP="0056794F">
                    <w:pPr>
                      <w:keepNext/>
                      <w:spacing w:line="360" w:lineRule="auto"/>
                      <w:jc w:val="center"/>
                      <w:outlineLvl w:val="3"/>
                      <w:rPr>
                        <w:rFonts w:cs="Arial"/>
                        <w:b/>
                        <w:sz w:val="24"/>
                        <w:szCs w:val="24"/>
                      </w:rPr>
                    </w:pPr>
                    <w:r w:rsidRPr="0061529A">
                      <w:rPr>
                        <w:rFonts w:cs="Arial"/>
                        <w:b/>
                        <w:sz w:val="24"/>
                        <w:szCs w:val="24"/>
                      </w:rPr>
                      <w:t>PREFEITURA MUNICIPAL DE PETRÓPOLIS</w:t>
                    </w:r>
                  </w:p>
                  <w:p w14:paraId="67AF04DC" w14:textId="77777777" w:rsidR="00BE3C1D" w:rsidRDefault="00BE3C1D" w:rsidP="006E7260">
                    <w:pPr>
                      <w:jc w:val="center"/>
                      <w:rPr>
                        <w:rFonts w:ascii="Calibri" w:hAnsi="Calibri" w:cs="Arial"/>
                        <w:b/>
                        <w:sz w:val="32"/>
                        <w:szCs w:val="32"/>
                      </w:rPr>
                    </w:pPr>
                    <w:r>
                      <w:rPr>
                        <w:rFonts w:ascii="Calibri" w:hAnsi="Calibri" w:cs="Arial"/>
                        <w:b/>
                        <w:sz w:val="32"/>
                        <w:szCs w:val="32"/>
                      </w:rPr>
                      <w:t>SECRETARIA MUNICIPAL DE SAÚDE</w:t>
                    </w:r>
                  </w:p>
                  <w:p w14:paraId="405A6AC7" w14:textId="77777777" w:rsidR="00BE3C1D" w:rsidRPr="00A87BD1" w:rsidRDefault="00BE3C1D" w:rsidP="00A87BD1">
                    <w:pPr>
                      <w:jc w:val="center"/>
                      <w:rPr>
                        <w:rFonts w:ascii="Arial" w:eastAsia="Calibri" w:hAnsi="Arial" w:cs="Arial"/>
                        <w:b/>
                        <w:sz w:val="24"/>
                        <w:szCs w:val="24"/>
                      </w:rPr>
                    </w:pPr>
                    <w:r w:rsidRPr="00A87BD1">
                      <w:rPr>
                        <w:rFonts w:ascii="Arial" w:eastAsia="Calibri" w:hAnsi="Arial" w:cs="Arial"/>
                        <w:b/>
                        <w:sz w:val="24"/>
                        <w:szCs w:val="24"/>
                      </w:rPr>
                      <w:t>DEPARTAMENTO ADMINISTRATIVO</w:t>
                    </w:r>
                  </w:p>
                  <w:p w14:paraId="67BF1B9F" w14:textId="77777777" w:rsidR="00BE3C1D" w:rsidRPr="0061529A" w:rsidRDefault="00BE3C1D" w:rsidP="006E7260">
                    <w:pPr>
                      <w:keepNext/>
                      <w:spacing w:line="360" w:lineRule="auto"/>
                      <w:jc w:val="center"/>
                      <w:outlineLvl w:val="3"/>
                      <w:rPr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  <w:r w:rsidR="00BE3C1D" w:rsidRPr="0061529A">
      <w:rPr>
        <w:noProof/>
        <w:sz w:val="28"/>
        <w:szCs w:val="28"/>
      </w:rPr>
      <w:drawing>
        <wp:anchor distT="0" distB="0" distL="0" distR="0" simplePos="0" relativeHeight="251662336" behindDoc="1" locked="0" layoutInCell="1" allowOverlap="1" wp14:anchorId="6C6D1541" wp14:editId="2FD542DE">
          <wp:simplePos x="0" y="0"/>
          <wp:positionH relativeFrom="column">
            <wp:posOffset>0</wp:posOffset>
          </wp:positionH>
          <wp:positionV relativeFrom="paragraph">
            <wp:posOffset>95885</wp:posOffset>
          </wp:positionV>
          <wp:extent cx="727710" cy="836930"/>
          <wp:effectExtent l="0" t="0" r="0" b="0"/>
          <wp:wrapNone/>
          <wp:docPr id="295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5" name="Imagem 16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27710" cy="8369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9E547D0" w14:textId="77777777" w:rsidR="00BE3C1D" w:rsidRDefault="00BE3C1D" w:rsidP="0056794F">
    <w:pPr>
      <w:jc w:val="center"/>
      <w:rPr>
        <w:rFonts w:eastAsia="Arial Unicode MS" w:cs="Calibri"/>
        <w:b/>
        <w:sz w:val="28"/>
        <w:szCs w:val="28"/>
      </w:rPr>
    </w:pPr>
  </w:p>
  <w:p w14:paraId="5C00B606" w14:textId="77777777" w:rsidR="00BE3C1D" w:rsidRDefault="00BE3C1D" w:rsidP="0056794F">
    <w:pPr>
      <w:jc w:val="center"/>
      <w:rPr>
        <w:rFonts w:eastAsia="Arial Unicode MS" w:cs="Calibri"/>
        <w:b/>
        <w:sz w:val="28"/>
        <w:szCs w:val="28"/>
      </w:rPr>
    </w:pPr>
  </w:p>
  <w:p w14:paraId="2253FE9D" w14:textId="77777777" w:rsidR="00BE3C1D" w:rsidRPr="00B85274" w:rsidRDefault="00BE3C1D" w:rsidP="0056794F">
    <w:pPr>
      <w:pStyle w:val="Cabealho"/>
      <w:rPr>
        <w:rFonts w:eastAsia="Calibri"/>
      </w:rPr>
    </w:pPr>
  </w:p>
  <w:p w14:paraId="0B5B9F3C" w14:textId="77777777" w:rsidR="00BE3C1D" w:rsidRDefault="00BE3C1D" w:rsidP="00A102CA">
    <w:pPr>
      <w:jc w:val="center"/>
      <w:rPr>
        <w:rFonts w:eastAsia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181223"/>
    <w:multiLevelType w:val="multilevel"/>
    <w:tmpl w:val="DB6EA61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DEA7751"/>
    <w:multiLevelType w:val="multilevel"/>
    <w:tmpl w:val="49828BC2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AC90E72"/>
    <w:multiLevelType w:val="multilevel"/>
    <w:tmpl w:val="9A8C5A8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684423F"/>
    <w:multiLevelType w:val="multilevel"/>
    <w:tmpl w:val="37B23684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ascii="Arial" w:hAnsi="Arial"/>
        <w:b/>
        <w:bCs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abstractNum w:abstractNumId="4" w15:restartNumberingAfterBreak="0">
    <w:nsid w:val="62A937DB"/>
    <w:multiLevelType w:val="multilevel"/>
    <w:tmpl w:val="166EE81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6FEB5691"/>
    <w:multiLevelType w:val="multilevel"/>
    <w:tmpl w:val="642A0EE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47451FF"/>
    <w:multiLevelType w:val="multilevel"/>
    <w:tmpl w:val="BB7AEA8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489175347">
    <w:abstractNumId w:val="3"/>
  </w:num>
  <w:num w:numId="2" w16cid:durableId="1888451064">
    <w:abstractNumId w:val="5"/>
  </w:num>
  <w:num w:numId="3" w16cid:durableId="1764102911">
    <w:abstractNumId w:val="4"/>
  </w:num>
  <w:num w:numId="4" w16cid:durableId="1273779159">
    <w:abstractNumId w:val="2"/>
  </w:num>
  <w:num w:numId="5" w16cid:durableId="1154417532">
    <w:abstractNumId w:val="6"/>
  </w:num>
  <w:num w:numId="6" w16cid:durableId="568459679">
    <w:abstractNumId w:val="1"/>
  </w:num>
  <w:num w:numId="7" w16cid:durableId="14579455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defaultTabStop w:val="709"/>
  <w:autoHyphenation/>
  <w:hyphenationZone w:val="425"/>
  <w:characterSpacingControl w:val="doNotCompress"/>
  <w:hdrShapeDefaults>
    <o:shapedefaults v:ext="edit" spidmax="410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263"/>
    <w:rsid w:val="00000E7E"/>
    <w:rsid w:val="00022D25"/>
    <w:rsid w:val="00077C03"/>
    <w:rsid w:val="000A4C74"/>
    <w:rsid w:val="00100BD6"/>
    <w:rsid w:val="00102328"/>
    <w:rsid w:val="0011496B"/>
    <w:rsid w:val="00114AE3"/>
    <w:rsid w:val="00125D3F"/>
    <w:rsid w:val="00127650"/>
    <w:rsid w:val="001557D5"/>
    <w:rsid w:val="00180B37"/>
    <w:rsid w:val="0019309C"/>
    <w:rsid w:val="001D130B"/>
    <w:rsid w:val="001D7BA6"/>
    <w:rsid w:val="001E0BC5"/>
    <w:rsid w:val="00210171"/>
    <w:rsid w:val="00212EA8"/>
    <w:rsid w:val="00226F73"/>
    <w:rsid w:val="00234DEC"/>
    <w:rsid w:val="00237E2D"/>
    <w:rsid w:val="002B4A90"/>
    <w:rsid w:val="002C717A"/>
    <w:rsid w:val="002D3EEF"/>
    <w:rsid w:val="00327019"/>
    <w:rsid w:val="0036349F"/>
    <w:rsid w:val="00375808"/>
    <w:rsid w:val="0038389F"/>
    <w:rsid w:val="003D6612"/>
    <w:rsid w:val="003F2782"/>
    <w:rsid w:val="003F62A5"/>
    <w:rsid w:val="00433D6D"/>
    <w:rsid w:val="00434864"/>
    <w:rsid w:val="004660C1"/>
    <w:rsid w:val="00467E9C"/>
    <w:rsid w:val="0047570C"/>
    <w:rsid w:val="00480B36"/>
    <w:rsid w:val="004A2FBF"/>
    <w:rsid w:val="004C00EF"/>
    <w:rsid w:val="004C4F02"/>
    <w:rsid w:val="004D3DBB"/>
    <w:rsid w:val="00500B67"/>
    <w:rsid w:val="0051183D"/>
    <w:rsid w:val="0056794F"/>
    <w:rsid w:val="0058681B"/>
    <w:rsid w:val="005C0FAC"/>
    <w:rsid w:val="005C5DB3"/>
    <w:rsid w:val="005D6C66"/>
    <w:rsid w:val="005E32AC"/>
    <w:rsid w:val="005E7323"/>
    <w:rsid w:val="00614650"/>
    <w:rsid w:val="00622321"/>
    <w:rsid w:val="00627E36"/>
    <w:rsid w:val="006332E4"/>
    <w:rsid w:val="00633AC6"/>
    <w:rsid w:val="00646598"/>
    <w:rsid w:val="00657FD1"/>
    <w:rsid w:val="006B62BE"/>
    <w:rsid w:val="006E7260"/>
    <w:rsid w:val="006E7F69"/>
    <w:rsid w:val="006F30CE"/>
    <w:rsid w:val="00701611"/>
    <w:rsid w:val="0072319F"/>
    <w:rsid w:val="007234BB"/>
    <w:rsid w:val="00723DDF"/>
    <w:rsid w:val="00736675"/>
    <w:rsid w:val="007553D2"/>
    <w:rsid w:val="007570FF"/>
    <w:rsid w:val="00775290"/>
    <w:rsid w:val="007878DE"/>
    <w:rsid w:val="00796038"/>
    <w:rsid w:val="007A1977"/>
    <w:rsid w:val="007C1879"/>
    <w:rsid w:val="007D266D"/>
    <w:rsid w:val="007E7F74"/>
    <w:rsid w:val="00804DBE"/>
    <w:rsid w:val="00816A2C"/>
    <w:rsid w:val="00820737"/>
    <w:rsid w:val="0085192A"/>
    <w:rsid w:val="0086411E"/>
    <w:rsid w:val="0088665F"/>
    <w:rsid w:val="00895C8B"/>
    <w:rsid w:val="008B0127"/>
    <w:rsid w:val="008F5B23"/>
    <w:rsid w:val="00904D6E"/>
    <w:rsid w:val="009369C5"/>
    <w:rsid w:val="00946BA1"/>
    <w:rsid w:val="009B0097"/>
    <w:rsid w:val="009D36B3"/>
    <w:rsid w:val="009D4A3D"/>
    <w:rsid w:val="00A102CA"/>
    <w:rsid w:val="00A34402"/>
    <w:rsid w:val="00A3657A"/>
    <w:rsid w:val="00A42308"/>
    <w:rsid w:val="00A50F72"/>
    <w:rsid w:val="00A54916"/>
    <w:rsid w:val="00A67000"/>
    <w:rsid w:val="00A77446"/>
    <w:rsid w:val="00A87BD1"/>
    <w:rsid w:val="00AB6C77"/>
    <w:rsid w:val="00AC6C7D"/>
    <w:rsid w:val="00AE5771"/>
    <w:rsid w:val="00B12090"/>
    <w:rsid w:val="00B142A3"/>
    <w:rsid w:val="00B27E58"/>
    <w:rsid w:val="00B40FBB"/>
    <w:rsid w:val="00B82045"/>
    <w:rsid w:val="00BA5DD8"/>
    <w:rsid w:val="00BB5886"/>
    <w:rsid w:val="00BD3A2C"/>
    <w:rsid w:val="00BE3C1D"/>
    <w:rsid w:val="00BF5BBF"/>
    <w:rsid w:val="00BF67F5"/>
    <w:rsid w:val="00C00B9B"/>
    <w:rsid w:val="00C2680D"/>
    <w:rsid w:val="00C26B63"/>
    <w:rsid w:val="00C438B3"/>
    <w:rsid w:val="00C5063D"/>
    <w:rsid w:val="00C6789E"/>
    <w:rsid w:val="00C92214"/>
    <w:rsid w:val="00CA0E27"/>
    <w:rsid w:val="00CA5DBC"/>
    <w:rsid w:val="00CB7D6B"/>
    <w:rsid w:val="00CD3263"/>
    <w:rsid w:val="00CE729E"/>
    <w:rsid w:val="00D05F32"/>
    <w:rsid w:val="00D07B92"/>
    <w:rsid w:val="00D10CEE"/>
    <w:rsid w:val="00D22448"/>
    <w:rsid w:val="00D36843"/>
    <w:rsid w:val="00D60E02"/>
    <w:rsid w:val="00D66232"/>
    <w:rsid w:val="00D66581"/>
    <w:rsid w:val="00D66B9E"/>
    <w:rsid w:val="00D73C84"/>
    <w:rsid w:val="00D75888"/>
    <w:rsid w:val="00D80928"/>
    <w:rsid w:val="00D97DFC"/>
    <w:rsid w:val="00DD2350"/>
    <w:rsid w:val="00DF4C25"/>
    <w:rsid w:val="00E12F0D"/>
    <w:rsid w:val="00E2266F"/>
    <w:rsid w:val="00E43BCC"/>
    <w:rsid w:val="00E60A71"/>
    <w:rsid w:val="00E649E8"/>
    <w:rsid w:val="00E6759C"/>
    <w:rsid w:val="00E944A9"/>
    <w:rsid w:val="00EC7144"/>
    <w:rsid w:val="00EE6448"/>
    <w:rsid w:val="00F11940"/>
    <w:rsid w:val="00F17858"/>
    <w:rsid w:val="00F2242F"/>
    <w:rsid w:val="00F93076"/>
    <w:rsid w:val="00F9384F"/>
    <w:rsid w:val="00FF4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0"/>
    <o:shapelayout v:ext="edit">
      <o:idmap v:ext="edit" data="1"/>
    </o:shapelayout>
  </w:shapeDefaults>
  <w:decimalSymbol w:val=","/>
  <w:listSeparator w:val=";"/>
  <w14:docId w14:val="5F08DA50"/>
  <w15:docId w15:val="{CD2CDFCB-4A86-4EBC-A6E0-5BA65114E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508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1">
    <w:name w:val="Título 11"/>
    <w:basedOn w:val="Normal"/>
    <w:next w:val="Normal"/>
    <w:qFormat/>
    <w:rsid w:val="00085084"/>
    <w:pPr>
      <w:keepNext/>
      <w:spacing w:line="360" w:lineRule="auto"/>
      <w:jc w:val="both"/>
      <w:outlineLvl w:val="0"/>
    </w:pPr>
    <w:rPr>
      <w:rFonts w:ascii="Arial" w:hAnsi="Arial"/>
      <w:b/>
      <w:color w:val="000080"/>
      <w:sz w:val="24"/>
    </w:rPr>
  </w:style>
  <w:style w:type="paragraph" w:customStyle="1" w:styleId="Ttulo21">
    <w:name w:val="Título 21"/>
    <w:basedOn w:val="Normal"/>
    <w:next w:val="Normal"/>
    <w:qFormat/>
    <w:rsid w:val="00085084"/>
    <w:pPr>
      <w:keepNext/>
      <w:jc w:val="center"/>
      <w:outlineLvl w:val="1"/>
    </w:pPr>
    <w:rPr>
      <w:rFonts w:ascii="Calibri" w:hAnsi="Calibri"/>
      <w:sz w:val="28"/>
    </w:rPr>
  </w:style>
  <w:style w:type="paragraph" w:customStyle="1" w:styleId="Ttulo31">
    <w:name w:val="Título 31"/>
    <w:basedOn w:val="Normal"/>
    <w:next w:val="Normal"/>
    <w:qFormat/>
    <w:rsid w:val="00085084"/>
    <w:pPr>
      <w:keepNext/>
      <w:jc w:val="center"/>
      <w:outlineLvl w:val="2"/>
    </w:pPr>
    <w:rPr>
      <w:rFonts w:ascii="Arial" w:hAnsi="Arial"/>
      <w:b/>
      <w:color w:val="000000"/>
      <w:sz w:val="24"/>
    </w:rPr>
  </w:style>
  <w:style w:type="paragraph" w:customStyle="1" w:styleId="Ttulo41">
    <w:name w:val="Título 41"/>
    <w:basedOn w:val="Normal"/>
    <w:next w:val="Normal"/>
    <w:qFormat/>
    <w:rsid w:val="00085084"/>
    <w:pPr>
      <w:keepNext/>
      <w:outlineLvl w:val="3"/>
    </w:pPr>
    <w:rPr>
      <w:color w:val="000080"/>
      <w:sz w:val="36"/>
    </w:rPr>
  </w:style>
  <w:style w:type="paragraph" w:customStyle="1" w:styleId="Ttulo51">
    <w:name w:val="Título 51"/>
    <w:basedOn w:val="Normal"/>
    <w:next w:val="Normal"/>
    <w:qFormat/>
    <w:rsid w:val="00085084"/>
    <w:pPr>
      <w:keepNext/>
      <w:jc w:val="center"/>
      <w:outlineLvl w:val="4"/>
    </w:pPr>
    <w:rPr>
      <w:rFonts w:ascii="Calibri" w:hAnsi="Calibri"/>
      <w:sz w:val="24"/>
    </w:rPr>
  </w:style>
  <w:style w:type="paragraph" w:customStyle="1" w:styleId="Ttulo61">
    <w:name w:val="Título 61"/>
    <w:basedOn w:val="Normal"/>
    <w:next w:val="Normal"/>
    <w:qFormat/>
    <w:rsid w:val="00085084"/>
    <w:pPr>
      <w:keepNext/>
      <w:jc w:val="center"/>
      <w:outlineLvl w:val="5"/>
    </w:pPr>
    <w:rPr>
      <w:b/>
      <w:color w:val="000080"/>
      <w:sz w:val="24"/>
      <w:u w:val="single"/>
    </w:rPr>
  </w:style>
  <w:style w:type="paragraph" w:customStyle="1" w:styleId="Ttulo71">
    <w:name w:val="Título 71"/>
    <w:basedOn w:val="Normal"/>
    <w:next w:val="Normal"/>
    <w:qFormat/>
    <w:rsid w:val="00085084"/>
    <w:pPr>
      <w:keepNext/>
      <w:jc w:val="center"/>
      <w:outlineLvl w:val="6"/>
    </w:pPr>
    <w:rPr>
      <w:b/>
      <w:sz w:val="24"/>
    </w:rPr>
  </w:style>
  <w:style w:type="paragraph" w:customStyle="1" w:styleId="Ttulo91">
    <w:name w:val="Título 91"/>
    <w:basedOn w:val="Normal"/>
    <w:next w:val="Normal"/>
    <w:qFormat/>
    <w:rsid w:val="00085084"/>
    <w:pPr>
      <w:keepNext/>
      <w:jc w:val="center"/>
      <w:outlineLvl w:val="8"/>
    </w:pPr>
    <w:rPr>
      <w:b/>
      <w:sz w:val="28"/>
    </w:rPr>
  </w:style>
  <w:style w:type="character" w:customStyle="1" w:styleId="TextodebaloChar">
    <w:name w:val="Texto de balão Char"/>
    <w:basedOn w:val="Fontepargpadro"/>
    <w:qFormat/>
    <w:rsid w:val="00085084"/>
    <w:rPr>
      <w:rFonts w:ascii="Tahoma" w:hAnsi="Tahoma" w:cs="Tahoma"/>
      <w:sz w:val="16"/>
      <w:szCs w:val="16"/>
    </w:rPr>
  </w:style>
  <w:style w:type="character" w:customStyle="1" w:styleId="RodapChar">
    <w:name w:val="Rodapé Char"/>
    <w:basedOn w:val="Fontepargpadro"/>
    <w:qFormat/>
    <w:rsid w:val="00085084"/>
  </w:style>
  <w:style w:type="character" w:customStyle="1" w:styleId="Pr-formataoHTMLChar">
    <w:name w:val="Pré-formatação HTML Char"/>
    <w:basedOn w:val="Fontepargpadro"/>
    <w:link w:val="Pr-formataoHTML"/>
    <w:qFormat/>
    <w:rsid w:val="00085084"/>
    <w:rPr>
      <w:rFonts w:ascii="Courier New" w:hAnsi="Courier New" w:cs="Courier New"/>
    </w:rPr>
  </w:style>
  <w:style w:type="character" w:styleId="Hyperlink">
    <w:name w:val="Hyperlink"/>
    <w:basedOn w:val="Fontepargpadro"/>
    <w:rsid w:val="00085084"/>
    <w:rPr>
      <w:color w:val="0000FF"/>
      <w:u w:val="single"/>
    </w:rPr>
  </w:style>
  <w:style w:type="character" w:customStyle="1" w:styleId="markedcontent">
    <w:name w:val="markedcontent"/>
    <w:basedOn w:val="Fontepargpadro"/>
    <w:qFormat/>
    <w:rsid w:val="00085084"/>
  </w:style>
  <w:style w:type="character" w:customStyle="1" w:styleId="Corpodetexto2Char">
    <w:name w:val="Corpo de texto 2 Char"/>
    <w:basedOn w:val="Fontepargpadro"/>
    <w:link w:val="Corpodetexto2"/>
    <w:qFormat/>
    <w:rsid w:val="00085084"/>
  </w:style>
  <w:style w:type="character" w:customStyle="1" w:styleId="CabealhoChar">
    <w:name w:val="Cabeçalho Char"/>
    <w:basedOn w:val="Fontepargpadro"/>
    <w:link w:val="Cabealho1"/>
    <w:uiPriority w:val="99"/>
    <w:semiHidden/>
    <w:qFormat/>
    <w:rsid w:val="007F1558"/>
  </w:style>
  <w:style w:type="character" w:customStyle="1" w:styleId="RodapChar1">
    <w:name w:val="Rodapé Char1"/>
    <w:basedOn w:val="Fontepargpadro"/>
    <w:link w:val="Rodap1"/>
    <w:uiPriority w:val="99"/>
    <w:semiHidden/>
    <w:qFormat/>
    <w:rsid w:val="007F1558"/>
  </w:style>
  <w:style w:type="character" w:customStyle="1" w:styleId="Textodocorpo2">
    <w:name w:val="Texto do corpo (2)_"/>
    <w:basedOn w:val="Fontepargpadro"/>
    <w:qFormat/>
    <w:rsid w:val="00CD3263"/>
    <w:rPr>
      <w:rFonts w:ascii="Tahoma" w:eastAsia="Tahoma" w:hAnsi="Tahoma" w:cs="Tahoma"/>
      <w:b/>
      <w:bCs/>
      <w:i w:val="0"/>
      <w:iCs w:val="0"/>
      <w:caps w:val="0"/>
      <w:smallCaps w:val="0"/>
      <w:strike w:val="0"/>
      <w:dstrike w:val="0"/>
      <w:sz w:val="23"/>
      <w:szCs w:val="23"/>
      <w:u w:val="none"/>
    </w:rPr>
  </w:style>
  <w:style w:type="character" w:customStyle="1" w:styleId="Textodocorpo20">
    <w:name w:val="Texto do corpo (2)"/>
    <w:basedOn w:val="Textodocorpo2"/>
    <w:qFormat/>
    <w:rsid w:val="00CD3263"/>
    <w:rPr>
      <w:rFonts w:ascii="Tahoma" w:eastAsia="Tahoma" w:hAnsi="Tahoma" w:cs="Tahoma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single"/>
      <w:lang w:val="pt-BR"/>
    </w:rPr>
  </w:style>
  <w:style w:type="paragraph" w:styleId="Ttulo">
    <w:name w:val="Title"/>
    <w:basedOn w:val="Normal"/>
    <w:next w:val="Corpodetexto"/>
    <w:qFormat/>
    <w:rsid w:val="00085084"/>
    <w:pPr>
      <w:jc w:val="center"/>
    </w:pPr>
    <w:rPr>
      <w:rFonts w:ascii="Arial" w:hAnsi="Arial"/>
      <w:b/>
      <w:sz w:val="24"/>
    </w:rPr>
  </w:style>
  <w:style w:type="paragraph" w:styleId="Corpodetexto">
    <w:name w:val="Body Text"/>
    <w:basedOn w:val="Normal"/>
    <w:rsid w:val="00085084"/>
    <w:rPr>
      <w:rFonts w:ascii="Arial" w:hAnsi="Arial"/>
      <w:sz w:val="24"/>
    </w:rPr>
  </w:style>
  <w:style w:type="paragraph" w:styleId="Lista">
    <w:name w:val="List"/>
    <w:basedOn w:val="Corpodetexto"/>
    <w:rsid w:val="00085084"/>
    <w:rPr>
      <w:rFonts w:cs="Arial Unicode MS"/>
    </w:rPr>
  </w:style>
  <w:style w:type="paragraph" w:customStyle="1" w:styleId="Legenda1">
    <w:name w:val="Legenda1"/>
    <w:basedOn w:val="Normal"/>
    <w:qFormat/>
    <w:rsid w:val="00085084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ndice">
    <w:name w:val="Índice"/>
    <w:basedOn w:val="Normal"/>
    <w:qFormat/>
    <w:rsid w:val="00085084"/>
    <w:pPr>
      <w:suppressLineNumbers/>
    </w:pPr>
    <w:rPr>
      <w:rFonts w:cs="Arial Unicode MS"/>
    </w:rPr>
  </w:style>
  <w:style w:type="paragraph" w:styleId="Recuodecorpodetexto">
    <w:name w:val="Body Text Indent"/>
    <w:basedOn w:val="Normal"/>
    <w:rsid w:val="00085084"/>
    <w:pPr>
      <w:ind w:left="2124" w:firstLine="144"/>
      <w:jc w:val="both"/>
    </w:pPr>
    <w:rPr>
      <w:rFonts w:ascii="Arial" w:hAnsi="Arial"/>
      <w:color w:val="000080"/>
      <w:sz w:val="24"/>
    </w:rPr>
  </w:style>
  <w:style w:type="paragraph" w:styleId="Corpodetexto3">
    <w:name w:val="Body Text 3"/>
    <w:basedOn w:val="Normal"/>
    <w:qFormat/>
    <w:rsid w:val="00085084"/>
    <w:pPr>
      <w:jc w:val="both"/>
    </w:pPr>
    <w:rPr>
      <w:rFonts w:ascii="Arial" w:hAnsi="Arial"/>
      <w:color w:val="000080"/>
      <w:sz w:val="24"/>
    </w:rPr>
  </w:style>
  <w:style w:type="paragraph" w:customStyle="1" w:styleId="CabealhoeRodap">
    <w:name w:val="Cabeçalho e Rodapé"/>
    <w:basedOn w:val="Normal"/>
    <w:qFormat/>
    <w:rsid w:val="00085084"/>
  </w:style>
  <w:style w:type="paragraph" w:customStyle="1" w:styleId="Cabealho1">
    <w:name w:val="Cabeçalho1"/>
    <w:basedOn w:val="Normal"/>
    <w:link w:val="CabealhoChar"/>
    <w:uiPriority w:val="99"/>
    <w:semiHidden/>
    <w:unhideWhenUsed/>
    <w:rsid w:val="007F1558"/>
    <w:pPr>
      <w:tabs>
        <w:tab w:val="center" w:pos="4252"/>
        <w:tab w:val="right" w:pos="8504"/>
      </w:tabs>
    </w:pPr>
  </w:style>
  <w:style w:type="paragraph" w:customStyle="1" w:styleId="Rodap1">
    <w:name w:val="Rodapé1"/>
    <w:basedOn w:val="Normal"/>
    <w:link w:val="RodapChar1"/>
    <w:uiPriority w:val="99"/>
    <w:semiHidden/>
    <w:unhideWhenUsed/>
    <w:rsid w:val="007F1558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qFormat/>
    <w:rsid w:val="00085084"/>
    <w:rPr>
      <w:rFonts w:ascii="Tahoma" w:eastAsia="Calibri" w:hAnsi="Tahoma"/>
      <w:sz w:val="16"/>
    </w:rPr>
  </w:style>
  <w:style w:type="paragraph" w:styleId="Pr-formataoHTML">
    <w:name w:val="HTML Preformatted"/>
    <w:basedOn w:val="Normal"/>
    <w:link w:val="Pr-formataoHTMLChar"/>
    <w:qFormat/>
    <w:rsid w:val="000850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NormalWeb">
    <w:name w:val="Normal (Web)"/>
    <w:basedOn w:val="Normal"/>
    <w:qFormat/>
    <w:rsid w:val="00085084"/>
    <w:pPr>
      <w:spacing w:before="280" w:after="280"/>
    </w:pPr>
    <w:rPr>
      <w:sz w:val="24"/>
      <w:szCs w:val="24"/>
    </w:rPr>
  </w:style>
  <w:style w:type="paragraph" w:styleId="PargrafodaLista">
    <w:name w:val="List Paragraph"/>
    <w:basedOn w:val="Normal"/>
    <w:qFormat/>
    <w:rsid w:val="0008508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emEspaamento">
    <w:name w:val="No Spacing"/>
    <w:qFormat/>
    <w:rsid w:val="00085084"/>
  </w:style>
  <w:style w:type="paragraph" w:styleId="Corpodetexto2">
    <w:name w:val="Body Text 2"/>
    <w:basedOn w:val="Normal"/>
    <w:link w:val="Corpodetexto2Char"/>
    <w:qFormat/>
    <w:rsid w:val="00085084"/>
    <w:pPr>
      <w:spacing w:after="120" w:line="480" w:lineRule="auto"/>
    </w:pPr>
  </w:style>
  <w:style w:type="paragraph" w:customStyle="1" w:styleId="Contedodoquadro">
    <w:name w:val="Conteúdo do quadro"/>
    <w:basedOn w:val="Normal"/>
    <w:qFormat/>
    <w:rsid w:val="00085084"/>
  </w:style>
  <w:style w:type="paragraph" w:customStyle="1" w:styleId="Contedodatabela">
    <w:name w:val="Conteúdo da tabela"/>
    <w:basedOn w:val="Normal"/>
    <w:qFormat/>
    <w:rsid w:val="00085084"/>
    <w:pPr>
      <w:widowControl w:val="0"/>
      <w:suppressLineNumbers/>
    </w:pPr>
  </w:style>
  <w:style w:type="paragraph" w:customStyle="1" w:styleId="TableParagraph">
    <w:name w:val="Table Paragraph"/>
    <w:basedOn w:val="Normal"/>
    <w:qFormat/>
    <w:rsid w:val="00CD3263"/>
    <w:pPr>
      <w:ind w:left="67"/>
    </w:pPr>
  </w:style>
  <w:style w:type="paragraph" w:customStyle="1" w:styleId="Tabelanormal1">
    <w:name w:val="Tabela normal1"/>
    <w:qFormat/>
    <w:rsid w:val="00CD3263"/>
    <w:pPr>
      <w:spacing w:after="200" w:line="276" w:lineRule="auto"/>
    </w:pPr>
    <w:rPr>
      <w:rFonts w:ascii="Calibri" w:hAnsi="Calibri"/>
      <w:sz w:val="22"/>
      <w:szCs w:val="22"/>
    </w:rPr>
  </w:style>
  <w:style w:type="paragraph" w:customStyle="1" w:styleId="WW-Corpodetexto2">
    <w:name w:val="WW-Corpo de texto 2"/>
    <w:basedOn w:val="Normal"/>
    <w:qFormat/>
    <w:rsid w:val="00CD3263"/>
    <w:pPr>
      <w:widowControl w:val="0"/>
      <w:jc w:val="both"/>
    </w:pPr>
    <w:rPr>
      <w:rFonts w:ascii="Arial" w:eastAsia="Bitstream Vera Sans" w:hAnsi="Arial" w:cs="Tahoma"/>
      <w:lang w:eastAsia="ar-SA"/>
    </w:rPr>
  </w:style>
  <w:style w:type="paragraph" w:customStyle="1" w:styleId="Textodocorpo">
    <w:name w:val="Texto do corpo"/>
    <w:basedOn w:val="Normal"/>
    <w:qFormat/>
    <w:rsid w:val="00CD3263"/>
    <w:pPr>
      <w:widowControl w:val="0"/>
      <w:shd w:val="clear" w:color="auto" w:fill="FFFFFF"/>
      <w:spacing w:line="293" w:lineRule="exact"/>
      <w:jc w:val="both"/>
    </w:pPr>
    <w:rPr>
      <w:rFonts w:ascii="Tahoma" w:eastAsia="Tahoma" w:hAnsi="Tahoma" w:cs="Tahoma"/>
    </w:rPr>
  </w:style>
  <w:style w:type="paragraph" w:styleId="Cabealho">
    <w:name w:val="header"/>
    <w:basedOn w:val="Normal"/>
    <w:link w:val="CabealhoChar1"/>
    <w:uiPriority w:val="99"/>
    <w:unhideWhenUsed/>
    <w:rsid w:val="00DF4C25"/>
    <w:pPr>
      <w:tabs>
        <w:tab w:val="center" w:pos="4252"/>
        <w:tab w:val="right" w:pos="8504"/>
      </w:tabs>
    </w:pPr>
  </w:style>
  <w:style w:type="character" w:customStyle="1" w:styleId="CabealhoChar1">
    <w:name w:val="Cabeçalho Char1"/>
    <w:basedOn w:val="Fontepargpadro"/>
    <w:link w:val="Cabealho"/>
    <w:uiPriority w:val="99"/>
    <w:rsid w:val="00DF4C25"/>
  </w:style>
  <w:style w:type="paragraph" w:styleId="Rodap">
    <w:name w:val="footer"/>
    <w:basedOn w:val="Normal"/>
    <w:link w:val="RodapChar2"/>
    <w:uiPriority w:val="99"/>
    <w:unhideWhenUsed/>
    <w:rsid w:val="00DF4C25"/>
    <w:pPr>
      <w:tabs>
        <w:tab w:val="center" w:pos="4252"/>
        <w:tab w:val="right" w:pos="8504"/>
      </w:tabs>
    </w:pPr>
  </w:style>
  <w:style w:type="character" w:customStyle="1" w:styleId="RodapChar2">
    <w:name w:val="Rodapé Char2"/>
    <w:basedOn w:val="Fontepargpadro"/>
    <w:link w:val="Rodap"/>
    <w:uiPriority w:val="99"/>
    <w:rsid w:val="00DF4C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99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912</Words>
  <Characters>4931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SECRETARIA MUNICIPAL DE SAÚDE</vt:lpstr>
    </vt:vector>
  </TitlesOfParts>
  <Company>sms</Company>
  <LinksUpToDate>false</LinksUpToDate>
  <CharactersWithSpaces>5832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SECRETARIA MUNICIPAL DE SAÚDE</dc:title>
  <dc:creator>ssagab03</dc:creator>
  <cp:lastModifiedBy>Raquel Oliveira do Alto Schneider Coelho</cp:lastModifiedBy>
  <cp:revision>2</cp:revision>
  <cp:lastPrinted>2024-07-24T15:36:00Z</cp:lastPrinted>
  <dcterms:created xsi:type="dcterms:W3CDTF">2024-08-21T13:37:00Z</dcterms:created>
  <dcterms:modified xsi:type="dcterms:W3CDTF">2024-08-21T13:37:00Z</dcterms:modified>
  <dc:language>pt-BR</dc:language>
</cp:coreProperties>
</file>