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3E386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490C6751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7BE46DE2" w14:textId="77777777"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14:paraId="055860AE" w14:textId="77777777"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2A81A424" w14:textId="77777777" w:rsidR="00CA3DCE" w:rsidRDefault="005B51C2" w:rsidP="00CF65AE">
      <w:pPr>
        <w:spacing w:after="120" w:line="276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</w:t>
      </w:r>
      <w:r w:rsidRPr="00B119F9">
        <w:rPr>
          <w:rFonts w:ascii="Calibri" w:hAnsi="Calibri" w:cs="Arial"/>
          <w:sz w:val="22"/>
          <w:szCs w:val="22"/>
        </w:rPr>
        <w:t xml:space="preserve">aquisição </w:t>
      </w:r>
      <w:r w:rsidR="000F12A1" w:rsidRPr="00B119F9">
        <w:rPr>
          <w:rFonts w:ascii="Calibri" w:hAnsi="Calibri"/>
          <w:b/>
          <w:bCs/>
          <w:color w:val="000000"/>
          <w:sz w:val="22"/>
          <w:szCs w:val="27"/>
        </w:rPr>
        <w:t>MEDICAMENTOS DE PROCESSOS JUDICIAIS, PARA 12 MESES DE CONSUMO; NÃO ADQUIRIDOS NOS PROCESSOS: 56425/23 (PE 0024/24) E 44410/23 (PE 0010/24) - </w:t>
      </w:r>
      <w:r w:rsidR="000F12A1" w:rsidRPr="00B119F9">
        <w:rPr>
          <w:rFonts w:ascii="Calibri" w:hAnsi="Calibri"/>
          <w:b/>
          <w:color w:val="000000"/>
          <w:sz w:val="22"/>
          <w:szCs w:val="27"/>
        </w:rPr>
        <w:t>SAC 317/24</w:t>
      </w:r>
      <w:r w:rsidR="00B119F9" w:rsidRPr="00B119F9">
        <w:rPr>
          <w:rFonts w:ascii="Calibri" w:hAnsi="Calibri"/>
          <w:b/>
          <w:color w:val="000000"/>
          <w:sz w:val="22"/>
          <w:szCs w:val="27"/>
        </w:rPr>
        <w:t xml:space="preserve"> </w:t>
      </w:r>
      <w:r w:rsidR="00B119F9" w:rsidRPr="00B119F9">
        <w:rPr>
          <w:rFonts w:ascii="Calibri" w:hAnsi="Calibri"/>
          <w:b/>
          <w:color w:val="000000"/>
          <w:sz w:val="22"/>
          <w:szCs w:val="22"/>
        </w:rPr>
        <w:t>-</w:t>
      </w:r>
      <w:r w:rsidR="00174413" w:rsidRPr="00B119F9">
        <w:rPr>
          <w:rFonts w:ascii="Calibri" w:hAnsi="Calibri" w:cs="Arial"/>
          <w:b/>
          <w:bCs/>
          <w:sz w:val="22"/>
          <w:szCs w:val="22"/>
        </w:rPr>
        <w:t xml:space="preserve"> REGISTRO DE PREÇOS</w:t>
      </w:r>
      <w:r w:rsidR="00CA3DCE">
        <w:rPr>
          <w:rFonts w:ascii="Calibri" w:hAnsi="Calibri" w:cs="Arial"/>
          <w:b/>
          <w:bCs/>
          <w:sz w:val="22"/>
          <w:szCs w:val="22"/>
        </w:rPr>
        <w:t>.</w:t>
      </w:r>
    </w:p>
    <w:p w14:paraId="4A82C402" w14:textId="77777777" w:rsidR="009E09A8" w:rsidRDefault="002019E6" w:rsidP="00CA3DCE">
      <w:pPr>
        <w:spacing w:after="120" w:line="276" w:lineRule="auto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14:paraId="15A64CC8" w14:textId="77777777" w:rsidR="00CA3DCE" w:rsidRPr="00CA3DCE" w:rsidRDefault="00CA3DCE" w:rsidP="00CA3DCE">
      <w:pPr>
        <w:spacing w:after="120" w:line="276" w:lineRule="auto"/>
        <w:jc w:val="both"/>
        <w:rPr>
          <w:rFonts w:ascii="Calibri" w:hAnsi="Calibri" w:cs="Arial"/>
          <w:sz w:val="4"/>
          <w:szCs w:val="22"/>
        </w:rPr>
      </w:pPr>
    </w:p>
    <w:p w14:paraId="27DC5625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4AE199D7" w14:textId="77777777" w:rsidR="00EE2955" w:rsidRDefault="00174413" w:rsidP="00EE2955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174413">
        <w:rPr>
          <w:rFonts w:ascii="Calibri" w:hAnsi="Calibri" w:cs="Arial"/>
          <w:b/>
          <w:bCs/>
          <w:sz w:val="22"/>
          <w:szCs w:val="22"/>
        </w:rPr>
        <w:t xml:space="preserve">MEDICAMENTOS PARA ATENDER PROCESSOS </w:t>
      </w:r>
      <w:r w:rsidR="00B119F9">
        <w:rPr>
          <w:rFonts w:ascii="Calibri" w:hAnsi="Calibri" w:cs="Arial"/>
          <w:b/>
          <w:bCs/>
          <w:sz w:val="22"/>
          <w:szCs w:val="22"/>
        </w:rPr>
        <w:t>JUDICIAIS - 12 MESES DE CONSUMO – SAC 317</w:t>
      </w:r>
      <w:r w:rsidRPr="00174413">
        <w:rPr>
          <w:rFonts w:ascii="Calibri" w:hAnsi="Calibri" w:cs="Arial"/>
          <w:b/>
          <w:bCs/>
          <w:sz w:val="22"/>
          <w:szCs w:val="22"/>
        </w:rPr>
        <w:t>/24 – REGISTRO DE PREÇOS</w:t>
      </w:r>
    </w:p>
    <w:p w14:paraId="4BD7A31F" w14:textId="77777777" w:rsidR="00CA3DCE" w:rsidRPr="00CA3DCE" w:rsidRDefault="00CA3DCE" w:rsidP="00EE2955">
      <w:pPr>
        <w:spacing w:after="120"/>
        <w:ind w:firstLine="567"/>
        <w:jc w:val="both"/>
        <w:rPr>
          <w:rFonts w:ascii="Calibri" w:hAnsi="Calibri" w:cs="Arial"/>
          <w:b/>
          <w:bCs/>
          <w:sz w:val="12"/>
          <w:szCs w:val="22"/>
        </w:rPr>
      </w:pPr>
    </w:p>
    <w:p w14:paraId="2A99CA2F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68EE3275" w14:textId="77777777" w:rsidR="009E09A8" w:rsidRPr="00E02F32" w:rsidRDefault="002019E6" w:rsidP="00DC5B4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943554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943554">
        <w:rPr>
          <w:rFonts w:ascii="Calibri" w:eastAsia="Times New Roman" w:hAnsi="Calibri" w:cs="Arial"/>
          <w:b/>
          <w:bCs/>
          <w:sz w:val="22"/>
          <w:szCs w:val="22"/>
        </w:rPr>
        <w:t xml:space="preserve">DEZ 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DIAS </w:t>
      </w:r>
      <w:r w:rsidR="00943554">
        <w:rPr>
          <w:rFonts w:ascii="Calibri" w:eastAsia="Times New Roman" w:hAnsi="Calibri" w:cs="Arial"/>
          <w:b/>
          <w:spacing w:val="10"/>
          <w:sz w:val="22"/>
          <w:szCs w:val="22"/>
        </w:rPr>
        <w:t>UTEIS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151293FD" w14:textId="77777777" w:rsidR="00943554" w:rsidRPr="00621E49" w:rsidRDefault="00943554" w:rsidP="00943554">
      <w:pPr>
        <w:pStyle w:val="WW-Corpodetexto2"/>
        <w:ind w:firstLine="567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4</w:t>
      </w:r>
      <w:r w:rsidRPr="00621E49">
        <w:rPr>
          <w:rFonts w:ascii="Calibri" w:hAnsi="Calibri" w:cs="Calibri"/>
          <w:b/>
          <w:sz w:val="22"/>
        </w:rPr>
        <w:t>. CRITÉRIO DE JULGAMENTO</w:t>
      </w:r>
    </w:p>
    <w:p w14:paraId="04C41074" w14:textId="77777777" w:rsidR="00943554" w:rsidRPr="00621E49" w:rsidRDefault="00943554" w:rsidP="00943554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621E49">
        <w:rPr>
          <w:rFonts w:ascii="Calibri" w:hAnsi="Calibri" w:cs="Calibri"/>
          <w:sz w:val="22"/>
          <w:u w:val="single"/>
        </w:rPr>
        <w:t>Menor preço por item</w:t>
      </w:r>
    </w:p>
    <w:p w14:paraId="70B7E6D0" w14:textId="77777777" w:rsidR="005565D6" w:rsidRDefault="005565D6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5A1EAE00" w14:textId="77777777" w:rsidR="009E09A8" w:rsidRPr="00E02F32" w:rsidRDefault="00943554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66061A54" w14:textId="77777777" w:rsidR="009E09A8" w:rsidRPr="00E02F32" w:rsidRDefault="00943554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132CEAAD" w14:textId="77777777" w:rsidR="00DC5B42" w:rsidRPr="00E02F3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3D33A060" w14:textId="77777777" w:rsidR="009E09A8" w:rsidRPr="00E02F32" w:rsidRDefault="00943554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009C5F31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09FC85E3" w14:textId="77777777" w:rsidR="009E09A8" w:rsidRPr="00E02F32" w:rsidRDefault="00943554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tbl>
      <w:tblPr>
        <w:tblW w:w="1008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6379"/>
        <w:gridCol w:w="1952"/>
        <w:gridCol w:w="1025"/>
      </w:tblGrid>
      <w:tr w:rsidR="0029705C" w:rsidRPr="0050715B" w14:paraId="1491D74A" w14:textId="77777777" w:rsidTr="00D11022">
        <w:trPr>
          <w:trHeight w:val="255"/>
        </w:trPr>
        <w:tc>
          <w:tcPr>
            <w:tcW w:w="724" w:type="dxa"/>
            <w:shd w:val="clear" w:color="auto" w:fill="F2F2F2" w:themeFill="background1" w:themeFillShade="F2"/>
            <w:noWrap/>
            <w:vAlign w:val="bottom"/>
            <w:hideMark/>
          </w:tcPr>
          <w:p w14:paraId="37A919F4" w14:textId="77777777"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Item</w:t>
            </w:r>
          </w:p>
        </w:tc>
        <w:tc>
          <w:tcPr>
            <w:tcW w:w="6379" w:type="dxa"/>
            <w:shd w:val="clear" w:color="auto" w:fill="F2F2F2" w:themeFill="background1" w:themeFillShade="F2"/>
            <w:noWrap/>
            <w:vAlign w:val="bottom"/>
            <w:hideMark/>
          </w:tcPr>
          <w:p w14:paraId="6D55655D" w14:textId="77777777"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Descrição</w:t>
            </w:r>
          </w:p>
        </w:tc>
        <w:tc>
          <w:tcPr>
            <w:tcW w:w="1952" w:type="dxa"/>
            <w:shd w:val="clear" w:color="auto" w:fill="F2F2F2" w:themeFill="background1" w:themeFillShade="F2"/>
            <w:vAlign w:val="bottom"/>
            <w:hideMark/>
          </w:tcPr>
          <w:p w14:paraId="001EA078" w14:textId="77777777"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Unidade</w:t>
            </w:r>
          </w:p>
        </w:tc>
        <w:tc>
          <w:tcPr>
            <w:tcW w:w="1025" w:type="dxa"/>
            <w:shd w:val="clear" w:color="auto" w:fill="F2F2F2" w:themeFill="background1" w:themeFillShade="F2"/>
            <w:vAlign w:val="bottom"/>
            <w:hideMark/>
          </w:tcPr>
          <w:p w14:paraId="31FEBC7D" w14:textId="77777777" w:rsidR="0029705C" w:rsidRPr="0050715B" w:rsidRDefault="0029705C" w:rsidP="0029705C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50715B">
              <w:rPr>
                <w:rFonts w:ascii="Calibri" w:hAnsi="Calibri" w:cs="Arial"/>
                <w:b/>
                <w:bCs/>
                <w:sz w:val="18"/>
              </w:rPr>
              <w:t>Quantidade</w:t>
            </w:r>
          </w:p>
        </w:tc>
      </w:tr>
      <w:tr w:rsidR="00410F50" w:rsidRPr="00410F50" w14:paraId="3ED5418C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9FCE582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5FD8BD6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ASPARTATO DE ORNITINA 0,6G/G GRANULADO 5G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AEA61E3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ENVELOPE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CBA36CD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7500</w:t>
            </w:r>
          </w:p>
        </w:tc>
      </w:tr>
      <w:tr w:rsidR="00410F50" w:rsidRPr="00410F50" w14:paraId="511562EB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6406111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ED88E69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LISDEXANFETAMINA, DIMESILATO 70MG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4DC25B1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C9EBF15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2000</w:t>
            </w:r>
          </w:p>
        </w:tc>
      </w:tr>
      <w:tr w:rsidR="00410F50" w:rsidRPr="00410F50" w14:paraId="3A6DCF9D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C80A67D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E7FF070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NIMODIPINA 30mg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D37C928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02D06E1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3000</w:t>
            </w:r>
          </w:p>
        </w:tc>
      </w:tr>
      <w:tr w:rsidR="00410F50" w:rsidRPr="00410F50" w14:paraId="5DBAEEFF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1C286C4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EB8C0AE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PERICIAZINA 10 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0C4A4E2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2F64B7E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3000</w:t>
            </w:r>
          </w:p>
        </w:tc>
      </w:tr>
      <w:tr w:rsidR="00410F50" w:rsidRPr="00410F50" w14:paraId="514CC1DA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6F9EC0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02A1E17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LENALIDOMIDE 10 mg (tipo Revlimid)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AD1393D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78DADAE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360</w:t>
            </w:r>
          </w:p>
        </w:tc>
      </w:tr>
      <w:tr w:rsidR="00410F50" w:rsidRPr="00410F50" w14:paraId="16583848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8B5B9A4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E9F7C34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FUMARATO DE QUETIAPINA 300MG XRO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76CB681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0A21DA5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800</w:t>
            </w:r>
          </w:p>
        </w:tc>
      </w:tr>
      <w:tr w:rsidR="00410F50" w:rsidRPr="00410F50" w14:paraId="71DD138F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173E704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lastRenderedPageBreak/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6725B85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SACITUZUMABE GOVITECAN 200MG PÓ LIOFILIZADO - FRASCO/AMPOLA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C2DD9B4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FRASCO/AMPOLA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605A6C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72</w:t>
            </w:r>
          </w:p>
        </w:tc>
      </w:tr>
      <w:tr w:rsidR="00410F50" w:rsidRPr="00410F50" w14:paraId="39C5C37B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9445646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DAEA90C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ARIPIPRAZOL 20MG/ML - FRASCO 30ML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0982799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833E42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3000</w:t>
            </w:r>
          </w:p>
        </w:tc>
      </w:tr>
      <w:tr w:rsidR="00410F50" w:rsidRPr="00410F50" w14:paraId="63228B19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2E90871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0F5D12E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PRASUGREL, CLORIDRATO 10MG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166D4EA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102CA96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8000</w:t>
            </w:r>
          </w:p>
        </w:tc>
      </w:tr>
      <w:tr w:rsidR="00410F50" w:rsidRPr="00410F50" w14:paraId="6F4A4FB3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F3F172C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268D729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DILTIAZEM 90 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B133A7A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BB73A73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2200</w:t>
            </w:r>
          </w:p>
        </w:tc>
      </w:tr>
      <w:tr w:rsidR="00410F50" w:rsidRPr="00410F50" w14:paraId="43C27C2A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0E08509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05C5941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DEXLANSOPRAZOL 30MG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1D8C1D1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CAPSULA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3905966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2000</w:t>
            </w:r>
          </w:p>
        </w:tc>
      </w:tr>
      <w:tr w:rsidR="00410F50" w:rsidRPr="00410F50" w14:paraId="29DC05AD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22367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6915472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TERIPARATIDA 250 MCG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06156A1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14547B1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12</w:t>
            </w:r>
          </w:p>
        </w:tc>
      </w:tr>
      <w:tr w:rsidR="00410F50" w:rsidRPr="00410F50" w14:paraId="4AE21201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8D29669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E12EC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INSULINA DEGLUDECA 100 U/ML + LIRAGLUTIDA 3,6 MG/ML - 3ML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6CD8DFE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SERINGA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6CD3E76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120</w:t>
            </w:r>
          </w:p>
        </w:tc>
      </w:tr>
      <w:tr w:rsidR="00410F50" w:rsidRPr="00410F50" w14:paraId="1909FE75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DD981BC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C52ED2C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AMITRIPTILINA 10MG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461B60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39227B5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720</w:t>
            </w:r>
          </w:p>
        </w:tc>
      </w:tr>
      <w:tr w:rsidR="00410F50" w:rsidRPr="00410F50" w14:paraId="029F4E4B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F738EB8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F36F5DE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LORAZEPAN 1 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A833B5C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789200D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7000</w:t>
            </w:r>
          </w:p>
        </w:tc>
      </w:tr>
      <w:tr w:rsidR="00410F50" w:rsidRPr="00410F50" w14:paraId="359C9CB3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48B563C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077FE1C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L-TIROXINA SODICA 38 MCG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65C5F7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0C8777B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1080</w:t>
            </w:r>
          </w:p>
        </w:tc>
      </w:tr>
      <w:tr w:rsidR="00410F50" w:rsidRPr="00410F50" w14:paraId="6123F09F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3451E6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636BA58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METADONA 10 MG, CLORIDRATO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C97C159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4E14514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2000</w:t>
            </w:r>
          </w:p>
        </w:tc>
      </w:tr>
      <w:tr w:rsidR="00410F50" w:rsidRPr="00410F50" w14:paraId="3FA240DD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AD2F43B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9F0478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PERICIAZINA 1% (10MG/ML) - FRASCO 20ML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1F627C5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B607CD7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60</w:t>
            </w:r>
          </w:p>
        </w:tc>
      </w:tr>
      <w:tr w:rsidR="00410F50" w:rsidRPr="00410F50" w14:paraId="71B207D0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E9F2265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9F75ACD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SULPIRIDA  50 MG.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16349B5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90F796C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2160</w:t>
            </w:r>
          </w:p>
        </w:tc>
      </w:tr>
      <w:tr w:rsidR="00410F50" w:rsidRPr="00410F50" w14:paraId="1D97DA2D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5E29FC3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217D693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SULPIRIDA  25 MG. + BROMAZEPAM 1 MG.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78FC455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16BBF55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1440</w:t>
            </w:r>
          </w:p>
        </w:tc>
      </w:tr>
      <w:tr w:rsidR="00410F50" w:rsidRPr="00410F50" w14:paraId="44741EEB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599AFF6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4005DE0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PERICIAZINA 4% (40MG/ML) - FRASCO 20ML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D1E32F1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A9515D9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468</w:t>
            </w:r>
          </w:p>
        </w:tc>
      </w:tr>
      <w:tr w:rsidR="00410F50" w:rsidRPr="00410F50" w14:paraId="4DFFD32B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5D2E53A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6B0C353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6"/>
              </w:rPr>
              <w:t xml:space="preserve">PROTEINA HIDROLISADA DE SORO DE LEITE, MALTODEXTRINA, OLEOS VEGETAIS (TIPO APTAMIL PEPTI) - LATA 400G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6423E83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LATA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6650F10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144</w:t>
            </w:r>
          </w:p>
        </w:tc>
      </w:tr>
      <w:tr w:rsidR="00410F50" w:rsidRPr="00410F50" w14:paraId="6C266B01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A550A36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B75A18B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410F50">
              <w:rPr>
                <w:rFonts w:ascii="Calibri" w:hAnsi="Calibri" w:cs="Arial"/>
                <w:bCs/>
                <w:sz w:val="16"/>
              </w:rPr>
              <w:t>SACUBITRIL 24,3MG + VALSARTANA 25,7 MG - COMPRIMIDOS (TIPO ENTRESTO) - SACUBITRIL 24,3MG + VALSARTANA 25,7 MG - (TIPO ENTRESTO)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AC328DD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6"/>
              </w:rPr>
            </w:pPr>
            <w:r w:rsidRPr="00410F50">
              <w:rPr>
                <w:rFonts w:ascii="Calibri" w:hAnsi="Calibri" w:cs="Arial"/>
                <w:bCs/>
                <w:sz w:val="16"/>
              </w:rPr>
              <w:t>COMPRIMIDO REVESTIDO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C03782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360</w:t>
            </w:r>
          </w:p>
        </w:tc>
      </w:tr>
      <w:tr w:rsidR="00410F50" w:rsidRPr="00410F50" w14:paraId="7D9F0AF0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8E3ED97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B1E86CE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EVOLOCUMABE 140MG/ML - (TIPO REPATHA)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D267B94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SERINGA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85FC897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100</w:t>
            </w:r>
          </w:p>
        </w:tc>
      </w:tr>
      <w:tr w:rsidR="00410F50" w:rsidRPr="00410F50" w14:paraId="2AD142BB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973A155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401155E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DESVENLAFAXINA, SUCCINATO 50 MG (TIPO PRISTIQ)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89D88AB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E90F9F0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12000</w:t>
            </w:r>
          </w:p>
        </w:tc>
      </w:tr>
      <w:tr w:rsidR="00410F50" w:rsidRPr="00410F50" w14:paraId="1EB56D9B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8F9D1E8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2F6802E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RISPERIDONA 1MG/ML (SOLUCAO ORAL) - 30ML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5A048D1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116472E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700</w:t>
            </w:r>
          </w:p>
        </w:tc>
      </w:tr>
      <w:tr w:rsidR="00410F50" w:rsidRPr="00410F50" w14:paraId="6A465C96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13A8822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855C5D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QUETIAPINA,FUMARATO DE 50MG XRO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03537B8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4A7892D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15000</w:t>
            </w:r>
          </w:p>
        </w:tc>
      </w:tr>
      <w:tr w:rsidR="00410F50" w:rsidRPr="00410F50" w14:paraId="305D6331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85ACD25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E7CD870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QUETIAPINA,FUMARATO DE 25MG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6880BEA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C3DF7E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100000</w:t>
            </w:r>
          </w:p>
        </w:tc>
      </w:tr>
      <w:tr w:rsidR="00410F50" w:rsidRPr="00410F50" w14:paraId="28D94B7A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9B320B3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FA3AF6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RESIDRONATO SODICO 35 MG (TIPO ACTONEL)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5B4B13B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FFFF14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600</w:t>
            </w:r>
          </w:p>
        </w:tc>
      </w:tr>
      <w:tr w:rsidR="00410F50" w:rsidRPr="00410F50" w14:paraId="2FC3E270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33150C0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5F3AFE5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TOPIRAMATO 100 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0AF8502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88E8CF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20000</w:t>
            </w:r>
          </w:p>
        </w:tc>
      </w:tr>
      <w:tr w:rsidR="00410F50" w:rsidRPr="00410F50" w14:paraId="46CC747D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8D2A753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469DD51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TRAVOPROSTA 0,04 MG/ML (SOLUÇÃO OFTALMOLÓGICA 2,5 ML)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C5C2ED0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77CB8DB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300</w:t>
            </w:r>
          </w:p>
        </w:tc>
      </w:tr>
      <w:tr w:rsidR="00410F50" w:rsidRPr="00410F50" w14:paraId="0706800E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C9DAB77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C7B5B8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TRAZODONA 150 MG R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393243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EE2348B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4000</w:t>
            </w:r>
          </w:p>
        </w:tc>
      </w:tr>
      <w:tr w:rsidR="00410F50" w:rsidRPr="00410F50" w14:paraId="7CE4D172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F6B5E79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5140313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TRIMETAZIDINA 35 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BC6D5C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6051AE0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150000</w:t>
            </w:r>
          </w:p>
        </w:tc>
      </w:tr>
      <w:tr w:rsidR="00410F50" w:rsidRPr="00410F50" w14:paraId="6CEED6B4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1440CF4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AB1E74C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VEDOLIZUMABE 300MG PÓ P/INFUSÃO - F/A (TIPO ENTYVIO)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60335C8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FRASCO/AMPOLA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4333E6D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40</w:t>
            </w:r>
          </w:p>
        </w:tc>
      </w:tr>
      <w:tr w:rsidR="00410F50" w:rsidRPr="00410F50" w14:paraId="61015FB9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1AFA204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E73936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TANSULOSINA, CLORIDRATO DE 0.4 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68AAA93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0BEC10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10000</w:t>
            </w:r>
          </w:p>
        </w:tc>
      </w:tr>
      <w:tr w:rsidR="00410F50" w:rsidRPr="00410F50" w14:paraId="248C16C7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CC21F0A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E2D8C84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TICLOPIDINA, CLORIDRATO DE 250 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4745B2E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EDAA22A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2200</w:t>
            </w:r>
          </w:p>
        </w:tc>
      </w:tr>
      <w:tr w:rsidR="00410F50" w:rsidRPr="00410F50" w14:paraId="2326E8F5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528AF7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2A9E1D2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LEVOMEPROMAZINA GOTAS 4%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A49290D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FRASCO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3B8C9EA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110</w:t>
            </w:r>
          </w:p>
        </w:tc>
      </w:tr>
      <w:tr w:rsidR="00410F50" w:rsidRPr="00410F50" w14:paraId="1A495182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6C3B567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D130550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SILIMARINA 70 MG + METIONINA 100MG (TIPO SILIMALON)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DBFA030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B7107E9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3600</w:t>
            </w:r>
          </w:p>
        </w:tc>
      </w:tr>
      <w:tr w:rsidR="00410F50" w:rsidRPr="00410F50" w14:paraId="2EAD8926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9C8B63B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403AC47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SILDENAFILA 50 MG, CITRATO DE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BF51E7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59FCDF9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2500</w:t>
            </w:r>
          </w:p>
        </w:tc>
      </w:tr>
      <w:tr w:rsidR="00410F50" w:rsidRPr="00410F50" w14:paraId="2E46BC05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273396A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40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6E83B5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NINTEDANIB 150MG - CÁPSULAS (TIPO OFEV)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FBF7553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CAPSULA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F0497F7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8000</w:t>
            </w:r>
          </w:p>
        </w:tc>
      </w:tr>
      <w:tr w:rsidR="00410F50" w:rsidRPr="00410F50" w14:paraId="2BFC11DE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AA7C4C2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41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34487A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VITAMINA B1 + B6 + B12 5000 - COMPRIMDOS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0DCD4FC8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87A6ED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10000</w:t>
            </w:r>
          </w:p>
        </w:tc>
      </w:tr>
      <w:tr w:rsidR="00410F50" w:rsidRPr="00410F50" w14:paraId="7AE97A2B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46359D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42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08371D9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PIRACETAM 400 MG.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6DB352F2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381F039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12000</w:t>
            </w:r>
          </w:p>
        </w:tc>
      </w:tr>
      <w:tr w:rsidR="00410F50" w:rsidRPr="00410F50" w14:paraId="2DD5EBF4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A00BE0D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43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987F16F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PLANTAGO (PLANTAGO OVATA, 3 À 30G) - ENVELOPE PÓ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F45FAB4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ENVELOPE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AAF9AE4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3000</w:t>
            </w:r>
          </w:p>
        </w:tc>
      </w:tr>
      <w:tr w:rsidR="00410F50" w:rsidRPr="00410F50" w14:paraId="1323FDFE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2C9C24A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44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2F51C6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VALGANCICLOVIR, CLORIDRATO DE 450MG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F60D7F2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149468B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720</w:t>
            </w:r>
          </w:p>
        </w:tc>
      </w:tr>
      <w:tr w:rsidR="00410F50" w:rsidRPr="00410F50" w14:paraId="29457F84" w14:textId="77777777" w:rsidTr="00D11022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6D3B54A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45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2DEC4AD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VITAMINA D 50000UI - (TIPO ADDERA D3)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72C172A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COMPRIMIDO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1815278" w14:textId="77777777" w:rsidR="00410F50" w:rsidRPr="00410F50" w:rsidRDefault="00410F50" w:rsidP="00410F50">
            <w:pPr>
              <w:suppressAutoHyphens w:val="0"/>
              <w:jc w:val="center"/>
              <w:rPr>
                <w:rFonts w:ascii="Calibri" w:hAnsi="Calibri" w:cs="Arial"/>
                <w:bCs/>
                <w:sz w:val="18"/>
              </w:rPr>
            </w:pPr>
            <w:r w:rsidRPr="00410F50">
              <w:rPr>
                <w:rFonts w:ascii="Calibri" w:hAnsi="Calibri" w:cs="Arial"/>
                <w:bCs/>
                <w:sz w:val="18"/>
              </w:rPr>
              <w:t>1500</w:t>
            </w:r>
          </w:p>
        </w:tc>
      </w:tr>
    </w:tbl>
    <w:p w14:paraId="6A39AE16" w14:textId="77777777" w:rsidR="00131B9F" w:rsidRDefault="00616473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41D8789B" w14:textId="77777777" w:rsidR="00C32026" w:rsidRDefault="0027272B" w:rsidP="00C32026">
      <w:pPr>
        <w:spacing w:after="120" w:line="276" w:lineRule="auto"/>
        <w:ind w:firstLine="709"/>
        <w:rPr>
          <w:rFonts w:ascii="Calibri" w:hAnsi="Calibri"/>
          <w:b/>
          <w:bCs/>
          <w:sz w:val="22"/>
          <w:szCs w:val="24"/>
          <w:u w:val="single"/>
        </w:rPr>
      </w:pPr>
      <w:r>
        <w:rPr>
          <w:rFonts w:ascii="Calibri" w:hAnsi="Calibri"/>
          <w:b/>
          <w:bCs/>
          <w:sz w:val="22"/>
          <w:szCs w:val="24"/>
          <w:u w:val="single"/>
        </w:rPr>
        <w:t>Não é necessário envio de amostras para a presente solicitação.</w:t>
      </w:r>
    </w:p>
    <w:p w14:paraId="28979A64" w14:textId="77777777" w:rsidR="009E09A8" w:rsidRPr="00E02F32" w:rsidRDefault="00616473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5B0ABE20" w14:textId="77777777" w:rsidR="00404AF8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462CBC9F" w14:textId="77777777" w:rsidR="00410F50" w:rsidRPr="00E02F32" w:rsidRDefault="00410F50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</w:p>
    <w:p w14:paraId="3D4D084A" w14:textId="77777777" w:rsidR="009E09A8" w:rsidRPr="00E02F32" w:rsidRDefault="00616473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4F43C145" w14:textId="77777777"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755A4B5B" w14:textId="77777777"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2409D35A" w14:textId="77777777" w:rsidR="00251CC3" w:rsidRPr="00E02F32" w:rsidRDefault="00251CC3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27FDEFC0" w14:textId="77777777" w:rsidR="009E09A8" w:rsidRPr="00E02F32" w:rsidRDefault="00616473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53E35A3D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5409A68F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114791F8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01B79EA8" w14:textId="77777777"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7C4E320C" w14:textId="77777777"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5EE2FE35" w14:textId="77777777"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453F0DCC" w14:textId="77777777" w:rsidR="0027272B" w:rsidRPr="00E02F32" w:rsidRDefault="0027272B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14:paraId="1F011D15" w14:textId="77777777" w:rsidR="009E09A8" w:rsidRPr="00E02F32" w:rsidRDefault="00616473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08C57D88" w14:textId="77777777"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1B6D8826" w14:textId="77777777"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540CE70E" w14:textId="77777777" w:rsidR="009E09A8" w:rsidRPr="00E02F32" w:rsidRDefault="00616473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0E08E858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14:paraId="06C62CCC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7BB143C1" w14:textId="77777777" w:rsidR="009E09A8" w:rsidRPr="00B4214F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5A81456A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616473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2C50C88E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322AA948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29AD03C1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6D75B95C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5854EBBE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4CE4B276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7C9F3BEB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03CAAB86" w14:textId="77777777" w:rsidR="00251CC3" w:rsidRPr="00E02F32" w:rsidRDefault="00251CC3" w:rsidP="00DC5B42">
      <w:pPr>
        <w:pStyle w:val="PargrafodaLista"/>
        <w:spacing w:line="240" w:lineRule="auto"/>
        <w:jc w:val="both"/>
        <w:rPr>
          <w:rFonts w:cs="Arial"/>
        </w:rPr>
      </w:pPr>
    </w:p>
    <w:p w14:paraId="1122DE9E" w14:textId="77777777" w:rsidR="009E09A8" w:rsidRPr="00E02F32" w:rsidRDefault="00616473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Style w:val="Textodocorpo20"/>
          <w:rFonts w:ascii="Calibri" w:hAnsi="Calibri" w:cs="Arial"/>
          <w:sz w:val="22"/>
          <w:szCs w:val="22"/>
          <w:u w:val="none"/>
        </w:rPr>
        <w:t>12</w:t>
      </w:r>
      <w:r w:rsidR="002019E6"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01C309F3" w14:textId="77777777"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32616BBF" w14:textId="77777777"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5E6F4844" w14:textId="3A23FC0C" w:rsidR="009E09A8" w:rsidRPr="00E02F32" w:rsidRDefault="00696586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2D1B6B" wp14:editId="089E40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97764463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704B8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616473"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6E344D4A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678601FF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 xml:space="preserve">- Registro do Ministério da Saúde / ANVISA dos </w:t>
      </w:r>
      <w:r w:rsidR="0029705C">
        <w:rPr>
          <w:rFonts w:ascii="Calibri" w:eastAsia="Tahoma" w:hAnsi="Calibri" w:cs="Arial"/>
          <w:sz w:val="22"/>
          <w:szCs w:val="22"/>
        </w:rPr>
        <w:t>insumos</w:t>
      </w:r>
      <w:r w:rsidRPr="00E02F32">
        <w:rPr>
          <w:rFonts w:ascii="Calibri" w:eastAsia="Tahoma" w:hAnsi="Calibri" w:cs="Arial"/>
          <w:sz w:val="22"/>
          <w:szCs w:val="22"/>
        </w:rPr>
        <w:t xml:space="preserve"> solicitados.</w:t>
      </w:r>
    </w:p>
    <w:p w14:paraId="1B07860E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</w:p>
    <w:p w14:paraId="0AAE8894" w14:textId="77777777" w:rsidR="00DC5B4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64BA3FCC" w14:textId="77777777" w:rsidR="0050715B" w:rsidRDefault="0050715B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582E717D" w14:textId="77777777" w:rsidR="00DC5B42" w:rsidRDefault="0050715B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50715B">
        <w:rPr>
          <w:rFonts w:ascii="Calibri" w:eastAsia="Tahoma" w:hAnsi="Calibri" w:cs="Arial"/>
          <w:sz w:val="22"/>
          <w:szCs w:val="22"/>
        </w:rPr>
        <w:t xml:space="preserve">- </w:t>
      </w:r>
      <w:r>
        <w:rPr>
          <w:rFonts w:ascii="Calibri" w:hAnsi="Calibri"/>
          <w:sz w:val="22"/>
          <w:szCs w:val="22"/>
        </w:rPr>
        <w:t>I</w:t>
      </w:r>
      <w:r w:rsidRPr="0050715B">
        <w:rPr>
          <w:rFonts w:ascii="Calibri" w:hAnsi="Calibri"/>
          <w:sz w:val="22"/>
          <w:szCs w:val="22"/>
        </w:rPr>
        <w:t>tens que são classificados em</w:t>
      </w:r>
      <w:r w:rsidR="00021A29">
        <w:rPr>
          <w:rFonts w:ascii="Calibri" w:hAnsi="Calibri"/>
          <w:sz w:val="22"/>
          <w:szCs w:val="22"/>
        </w:rPr>
        <w:t xml:space="preserve"> seu registro da ANVISA/MS como Alimentos e/ou C</w:t>
      </w:r>
      <w:r w:rsidRPr="0050715B">
        <w:rPr>
          <w:rFonts w:ascii="Calibri" w:hAnsi="Calibri"/>
          <w:sz w:val="22"/>
          <w:szCs w:val="22"/>
        </w:rPr>
        <w:t>omplementos nutricionai</w:t>
      </w:r>
      <w:r>
        <w:rPr>
          <w:rFonts w:ascii="Calibri" w:hAnsi="Calibri"/>
          <w:sz w:val="22"/>
          <w:szCs w:val="22"/>
        </w:rPr>
        <w:t>s</w:t>
      </w:r>
      <w:r w:rsidRPr="0050715B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poderá ser aceito, para a proposta </w:t>
      </w:r>
      <w:r w:rsidRPr="00021A29">
        <w:rPr>
          <w:rFonts w:ascii="Calibri" w:hAnsi="Calibri"/>
          <w:b/>
          <w:sz w:val="22"/>
          <w:szCs w:val="22"/>
          <w:u w:val="single"/>
        </w:rPr>
        <w:t>DO ITEM</w:t>
      </w:r>
      <w:r>
        <w:rPr>
          <w:rFonts w:ascii="Calibri" w:hAnsi="Calibri"/>
          <w:sz w:val="22"/>
          <w:szCs w:val="22"/>
        </w:rPr>
        <w:t>,</w:t>
      </w:r>
      <w:r w:rsidRPr="0050715B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Certificado do </w:t>
      </w:r>
      <w:r w:rsidRPr="0050715B">
        <w:rPr>
          <w:rFonts w:ascii="Calibri" w:hAnsi="Calibri"/>
          <w:sz w:val="22"/>
          <w:szCs w:val="22"/>
        </w:rPr>
        <w:t>Conselho Regional de Nutrição</w:t>
      </w:r>
      <w:r>
        <w:rPr>
          <w:rFonts w:ascii="Calibri" w:hAnsi="Calibri"/>
          <w:sz w:val="22"/>
          <w:szCs w:val="22"/>
        </w:rPr>
        <w:t xml:space="preserve"> do </w:t>
      </w:r>
      <w:r w:rsidRPr="0050715B">
        <w:rPr>
          <w:rFonts w:ascii="Calibri" w:hAnsi="Calibri"/>
          <w:sz w:val="22"/>
          <w:szCs w:val="22"/>
        </w:rPr>
        <w:t xml:space="preserve">Distribuidor e/ou </w:t>
      </w:r>
      <w:r>
        <w:rPr>
          <w:rFonts w:ascii="Calibri" w:hAnsi="Calibri"/>
          <w:sz w:val="22"/>
          <w:szCs w:val="22"/>
        </w:rPr>
        <w:t>Fabricante.</w:t>
      </w:r>
    </w:p>
    <w:p w14:paraId="08C4B655" w14:textId="77777777" w:rsidR="0029705C" w:rsidRDefault="0029705C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D93A042" w14:textId="77777777" w:rsidR="0029705C" w:rsidRPr="00E02F32" w:rsidRDefault="0029705C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23780BD3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4F6A5D44" w14:textId="77777777"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_________________________________</w:t>
      </w:r>
    </w:p>
    <w:p w14:paraId="3E88DBB6" w14:textId="77777777" w:rsidR="00DC5B42" w:rsidRPr="00E02F32" w:rsidRDefault="00DC5B42" w:rsidP="00DC5B42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p w14:paraId="23619F13" w14:textId="77777777" w:rsidR="009E09A8" w:rsidRPr="00E02F32" w:rsidRDefault="009E09A8" w:rsidP="00DC5B42">
      <w:pPr>
        <w:jc w:val="center"/>
        <w:rPr>
          <w:rFonts w:ascii="Calibri" w:hAnsi="Calibri" w:cstheme="majorHAnsi"/>
          <w:sz w:val="22"/>
          <w:szCs w:val="22"/>
        </w:rPr>
      </w:pPr>
    </w:p>
    <w:p w14:paraId="73205A17" w14:textId="77777777" w:rsidR="009E09A8" w:rsidRPr="00E02F32" w:rsidRDefault="009E09A8" w:rsidP="00DC5B42">
      <w:pPr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33A04" w14:textId="77777777" w:rsidR="000F12A1" w:rsidRDefault="000F12A1" w:rsidP="009E09A8">
      <w:r>
        <w:separator/>
      </w:r>
    </w:p>
  </w:endnote>
  <w:endnote w:type="continuationSeparator" w:id="0">
    <w:p w14:paraId="7866F417" w14:textId="77777777" w:rsidR="000F12A1" w:rsidRDefault="000F12A1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5507F" w14:textId="77777777" w:rsidR="000F12A1" w:rsidRDefault="000F12A1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508DE22A" w14:textId="77777777" w:rsidR="000F12A1" w:rsidRDefault="000F12A1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3E57E3E5" wp14:editId="4CCE95AB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2C5093EB" wp14:editId="2A476D33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134F44E" wp14:editId="378CFF58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2A50C7" w14:textId="77777777" w:rsidR="000F12A1" w:rsidRDefault="000F12A1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6869D53B" w14:textId="78BAB082" w:rsidR="000F12A1" w:rsidRDefault="00696586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72CB6D9" wp14:editId="0A8057F3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2026660503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36062C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93D5D" w14:textId="77777777" w:rsidR="000F12A1" w:rsidRDefault="000F12A1" w:rsidP="009E09A8">
      <w:r>
        <w:separator/>
      </w:r>
    </w:p>
  </w:footnote>
  <w:footnote w:type="continuationSeparator" w:id="0">
    <w:p w14:paraId="35EA5DA1" w14:textId="77777777" w:rsidR="000F12A1" w:rsidRDefault="000F12A1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B8E81" w14:textId="77777777" w:rsidR="000F12A1" w:rsidRPr="00DC5B42" w:rsidRDefault="000F12A1">
    <w:pPr>
      <w:jc w:val="center"/>
      <w:rPr>
        <w:rFonts w:eastAsia="Calibri"/>
        <w:sz w:val="16"/>
      </w:rPr>
    </w:pPr>
  </w:p>
  <w:p w14:paraId="62E6F03C" w14:textId="77777777" w:rsidR="000F12A1" w:rsidRPr="005565D6" w:rsidRDefault="000F12A1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4"/>
      </w:rPr>
    </w:pPr>
    <w:r w:rsidRPr="005565D6">
      <w:rPr>
        <w:noProof/>
        <w:sz w:val="14"/>
      </w:rPr>
      <w:drawing>
        <wp:anchor distT="0" distB="0" distL="0" distR="0" simplePos="0" relativeHeight="251657216" behindDoc="1" locked="0" layoutInCell="1" allowOverlap="1" wp14:anchorId="50A83FF9" wp14:editId="61AB0979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noProof/>
        <w:sz w:val="14"/>
      </w:rPr>
      <w:drawing>
        <wp:anchor distT="0" distB="0" distL="0" distR="0" simplePos="0" relativeHeight="251658240" behindDoc="1" locked="0" layoutInCell="1" allowOverlap="1" wp14:anchorId="799754E0" wp14:editId="3DA0011F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rFonts w:ascii="Calibri" w:hAnsi="Calibri" w:cs="Arial"/>
        <w:b/>
        <w:sz w:val="24"/>
        <w:szCs w:val="36"/>
      </w:rPr>
      <w:t>PREFEITURA MUNICIPAL DE PETRÓPOLIS</w:t>
    </w:r>
  </w:p>
  <w:p w14:paraId="509B13EC" w14:textId="77777777" w:rsidR="000F12A1" w:rsidRPr="005565D6" w:rsidRDefault="000F12A1">
    <w:pPr>
      <w:keepNext/>
      <w:jc w:val="center"/>
      <w:outlineLvl w:val="3"/>
      <w:rPr>
        <w:rFonts w:ascii="Calibri" w:hAnsi="Calibri" w:cs="Arial"/>
        <w:b/>
        <w:sz w:val="22"/>
        <w:szCs w:val="32"/>
      </w:rPr>
    </w:pPr>
    <w:r w:rsidRPr="005565D6">
      <w:rPr>
        <w:rFonts w:ascii="Calibri" w:hAnsi="Calibri" w:cs="Arial"/>
        <w:b/>
        <w:sz w:val="22"/>
        <w:szCs w:val="32"/>
      </w:rPr>
      <w:t>SECRETARIA MUNICIPAL DE SAÚDE</w:t>
    </w:r>
  </w:p>
  <w:p w14:paraId="685834AD" w14:textId="77777777" w:rsidR="000F12A1" w:rsidRPr="005565D6" w:rsidRDefault="000F12A1">
    <w:pPr>
      <w:jc w:val="center"/>
      <w:rPr>
        <w:sz w:val="14"/>
      </w:rPr>
    </w:pPr>
    <w:r w:rsidRPr="005565D6">
      <w:rPr>
        <w:rFonts w:ascii="Calibri" w:eastAsia="Arial Unicode MS" w:hAnsi="Calibri" w:cs="Calibri"/>
        <w:b/>
        <w:sz w:val="22"/>
        <w:szCs w:val="32"/>
      </w:rPr>
      <w:t>GABINETE DO SECRETÁRIO</w:t>
    </w:r>
  </w:p>
  <w:p w14:paraId="1AE9B8ED" w14:textId="77777777" w:rsidR="000F12A1" w:rsidRPr="005565D6" w:rsidRDefault="000F12A1">
    <w:pPr>
      <w:jc w:val="center"/>
      <w:rPr>
        <w:szCs w:val="28"/>
      </w:rPr>
    </w:pPr>
    <w:r w:rsidRPr="005565D6">
      <w:rPr>
        <w:rFonts w:ascii="Calibri" w:eastAsia="Arial Unicode MS" w:hAnsi="Calibri" w:cs="Calibri"/>
        <w:b/>
        <w:szCs w:val="28"/>
      </w:rPr>
      <w:t>SUPERINTENDÊNCIA DE ATENÇÃO À SAÚDE</w:t>
    </w:r>
  </w:p>
  <w:p w14:paraId="13681B0A" w14:textId="77777777" w:rsidR="000F12A1" w:rsidRPr="005565D6" w:rsidRDefault="000F12A1">
    <w:pPr>
      <w:jc w:val="center"/>
      <w:rPr>
        <w:rFonts w:ascii="Calibri" w:eastAsia="Arial Unicode MS" w:hAnsi="Calibri" w:cs="Calibri"/>
        <w:b/>
        <w:szCs w:val="28"/>
      </w:rPr>
    </w:pPr>
    <w:r w:rsidRPr="005565D6">
      <w:rPr>
        <w:rFonts w:ascii="Calibri" w:eastAsia="Arial Unicode MS" w:hAnsi="Calibri" w:cs="Calibri"/>
        <w:b/>
        <w:szCs w:val="28"/>
      </w:rPr>
      <w:t>NUCLEO DE ASSISTÊNCIA FARMACÊUTICA</w:t>
    </w:r>
  </w:p>
  <w:p w14:paraId="1BE2184A" w14:textId="77777777" w:rsidR="000F12A1" w:rsidRPr="005565D6" w:rsidRDefault="000F12A1">
    <w:pPr>
      <w:jc w:val="center"/>
      <w:rPr>
        <w:rFonts w:eastAsia="Calibri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20854651">
    <w:abstractNumId w:val="0"/>
  </w:num>
  <w:num w:numId="2" w16cid:durableId="1732074709">
    <w:abstractNumId w:val="3"/>
  </w:num>
  <w:num w:numId="3" w16cid:durableId="109324313">
    <w:abstractNumId w:val="4"/>
  </w:num>
  <w:num w:numId="4" w16cid:durableId="1980647199">
    <w:abstractNumId w:val="5"/>
  </w:num>
  <w:num w:numId="5" w16cid:durableId="775558459">
    <w:abstractNumId w:val="2"/>
  </w:num>
  <w:num w:numId="6" w16cid:durableId="1607495782">
    <w:abstractNumId w:val="1"/>
  </w:num>
  <w:num w:numId="7" w16cid:durableId="1814049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1A29"/>
    <w:rsid w:val="000264AE"/>
    <w:rsid w:val="0002774A"/>
    <w:rsid w:val="00033407"/>
    <w:rsid w:val="000873E4"/>
    <w:rsid w:val="00097C68"/>
    <w:rsid w:val="000F12A1"/>
    <w:rsid w:val="0013148F"/>
    <w:rsid w:val="00131B9F"/>
    <w:rsid w:val="00174413"/>
    <w:rsid w:val="001E5A78"/>
    <w:rsid w:val="001F2FB0"/>
    <w:rsid w:val="002019E6"/>
    <w:rsid w:val="00251CC3"/>
    <w:rsid w:val="002540BD"/>
    <w:rsid w:val="0027272B"/>
    <w:rsid w:val="0029705C"/>
    <w:rsid w:val="002A711A"/>
    <w:rsid w:val="002F547A"/>
    <w:rsid w:val="0032337B"/>
    <w:rsid w:val="003D6254"/>
    <w:rsid w:val="003F5ABC"/>
    <w:rsid w:val="00404AF8"/>
    <w:rsid w:val="00410F50"/>
    <w:rsid w:val="0045013F"/>
    <w:rsid w:val="004553AF"/>
    <w:rsid w:val="0050715B"/>
    <w:rsid w:val="005565D6"/>
    <w:rsid w:val="005B51C2"/>
    <w:rsid w:val="005B78C5"/>
    <w:rsid w:val="00616473"/>
    <w:rsid w:val="00667FFC"/>
    <w:rsid w:val="00677B26"/>
    <w:rsid w:val="00696586"/>
    <w:rsid w:val="007667BF"/>
    <w:rsid w:val="007B12B9"/>
    <w:rsid w:val="007E6C52"/>
    <w:rsid w:val="00843CC3"/>
    <w:rsid w:val="00943554"/>
    <w:rsid w:val="009D5184"/>
    <w:rsid w:val="009E09A8"/>
    <w:rsid w:val="00A13B0F"/>
    <w:rsid w:val="00A428D6"/>
    <w:rsid w:val="00A9094B"/>
    <w:rsid w:val="00B119F9"/>
    <w:rsid w:val="00B27AC2"/>
    <w:rsid w:val="00B4214F"/>
    <w:rsid w:val="00BB6624"/>
    <w:rsid w:val="00BF614B"/>
    <w:rsid w:val="00C17660"/>
    <w:rsid w:val="00C32026"/>
    <w:rsid w:val="00C62DD9"/>
    <w:rsid w:val="00C65EB7"/>
    <w:rsid w:val="00C841C4"/>
    <w:rsid w:val="00CA3DCE"/>
    <w:rsid w:val="00CF12CC"/>
    <w:rsid w:val="00CF469A"/>
    <w:rsid w:val="00CF65AE"/>
    <w:rsid w:val="00D11022"/>
    <w:rsid w:val="00DC5B42"/>
    <w:rsid w:val="00DD44FB"/>
    <w:rsid w:val="00E02F32"/>
    <w:rsid w:val="00E168DF"/>
    <w:rsid w:val="00EE2955"/>
    <w:rsid w:val="00EF420C"/>
    <w:rsid w:val="00F24B3E"/>
    <w:rsid w:val="00F6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5C97BC0"/>
  <w15:docId w15:val="{78A13677-D813-4657-A9EC-49141D038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1162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Elaine Tavares da Cruz</cp:lastModifiedBy>
  <cp:revision>2</cp:revision>
  <cp:lastPrinted>2024-09-17T16:57:00Z</cp:lastPrinted>
  <dcterms:created xsi:type="dcterms:W3CDTF">2025-06-17T18:56:00Z</dcterms:created>
  <dcterms:modified xsi:type="dcterms:W3CDTF">2025-06-17T18:56:00Z</dcterms:modified>
  <dc:language>pt-BR</dc:language>
</cp:coreProperties>
</file>