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792A2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344103F4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3D417CD6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145EE560" w14:textId="77777777"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1792603B" w14:textId="77777777" w:rsidR="006C4B87" w:rsidRDefault="005B51C2" w:rsidP="006C4B87">
      <w:pPr>
        <w:spacing w:after="120" w:line="276" w:lineRule="auto"/>
        <w:ind w:firstLine="567"/>
        <w:jc w:val="both"/>
        <w:rPr>
          <w:rFonts w:ascii="Calibri" w:hAnsi="Calibri"/>
          <w:b/>
          <w:bCs/>
          <w:color w:val="000000"/>
          <w:sz w:val="22"/>
          <w:szCs w:val="27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</w:t>
      </w:r>
      <w:r w:rsidRPr="00B119F9">
        <w:rPr>
          <w:rFonts w:ascii="Calibri" w:hAnsi="Calibri" w:cs="Arial"/>
          <w:sz w:val="22"/>
          <w:szCs w:val="22"/>
        </w:rPr>
        <w:t xml:space="preserve">aquisição </w:t>
      </w:r>
      <w:r w:rsidR="00252398" w:rsidRPr="00252398">
        <w:rPr>
          <w:rFonts w:ascii="Calibri" w:hAnsi="Calibri"/>
          <w:b/>
          <w:bCs/>
          <w:color w:val="000000"/>
          <w:sz w:val="22"/>
          <w:szCs w:val="27"/>
        </w:rPr>
        <w:t>SOLICITAÇÃO DE AQUISIÇÃO - AGULHA PARA CANETAS DE INSULINA/ HIPOGLICEMIANTES, PARA 12 MESES - RENAME/REMUME – SAC 397/24</w:t>
      </w:r>
      <w:r w:rsidR="00252398">
        <w:rPr>
          <w:rFonts w:ascii="Calibri" w:hAnsi="Calibri"/>
          <w:b/>
          <w:bCs/>
          <w:color w:val="000000"/>
          <w:sz w:val="22"/>
          <w:szCs w:val="27"/>
        </w:rPr>
        <w:t xml:space="preserve"> </w:t>
      </w:r>
      <w:r w:rsidR="006965D6">
        <w:rPr>
          <w:rFonts w:ascii="Calibri" w:hAnsi="Calibri"/>
          <w:b/>
          <w:bCs/>
          <w:color w:val="000000"/>
          <w:sz w:val="22"/>
          <w:szCs w:val="27"/>
        </w:rPr>
        <w:t>– PREGÃO ELETRÔNICO – REGISTRO DE PREÇOS</w:t>
      </w:r>
    </w:p>
    <w:p w14:paraId="65826E6E" w14:textId="77777777" w:rsidR="009E09A8" w:rsidRDefault="002019E6" w:rsidP="006C4B87">
      <w:pPr>
        <w:spacing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57D3583D" w14:textId="77777777" w:rsidR="00CA3DCE" w:rsidRPr="00CA3DCE" w:rsidRDefault="00CA3DCE" w:rsidP="00CA3DCE">
      <w:pPr>
        <w:spacing w:after="120" w:line="276" w:lineRule="auto"/>
        <w:jc w:val="both"/>
        <w:rPr>
          <w:rFonts w:ascii="Calibri" w:hAnsi="Calibri" w:cs="Arial"/>
          <w:sz w:val="4"/>
          <w:szCs w:val="22"/>
        </w:rPr>
      </w:pPr>
    </w:p>
    <w:p w14:paraId="61ECF3AD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5A4D13AE" w14:textId="77777777" w:rsidR="006965D6" w:rsidRDefault="00252398" w:rsidP="006965D6">
      <w:pPr>
        <w:spacing w:after="120" w:line="276" w:lineRule="auto"/>
        <w:ind w:firstLine="567"/>
        <w:jc w:val="both"/>
        <w:rPr>
          <w:rFonts w:ascii="Calibri" w:hAnsi="Calibri"/>
          <w:b/>
          <w:bCs/>
          <w:color w:val="000000"/>
          <w:sz w:val="22"/>
          <w:szCs w:val="27"/>
        </w:rPr>
      </w:pPr>
      <w:r w:rsidRPr="00252398">
        <w:rPr>
          <w:rFonts w:ascii="Calibri" w:hAnsi="Calibri" w:cs="Arial"/>
          <w:b/>
          <w:bCs/>
          <w:sz w:val="22"/>
          <w:szCs w:val="22"/>
        </w:rPr>
        <w:t>AQU</w:t>
      </w:r>
      <w:r>
        <w:rPr>
          <w:rFonts w:ascii="Calibri" w:hAnsi="Calibri" w:cs="Arial"/>
          <w:b/>
          <w:bCs/>
          <w:sz w:val="22"/>
          <w:szCs w:val="22"/>
        </w:rPr>
        <w:t>ISIÇÃO DE</w:t>
      </w:r>
      <w:r w:rsidRPr="00252398">
        <w:rPr>
          <w:rFonts w:ascii="Calibri" w:hAnsi="Calibri" w:cs="Arial"/>
          <w:b/>
          <w:bCs/>
          <w:sz w:val="22"/>
          <w:szCs w:val="22"/>
        </w:rPr>
        <w:t xml:space="preserve"> AGULHA PARA CANETAS DE INSULINA/ HIPOGLICEMIANTES, PARA 12 MESES -</w:t>
      </w:r>
      <w:r>
        <w:rPr>
          <w:rFonts w:ascii="Calibri" w:hAnsi="Calibri" w:cs="Arial"/>
          <w:b/>
          <w:bCs/>
          <w:sz w:val="22"/>
          <w:szCs w:val="22"/>
        </w:rPr>
        <w:t xml:space="preserve"> </w:t>
      </w:r>
      <w:r w:rsidRPr="00252398">
        <w:rPr>
          <w:rFonts w:ascii="Calibri" w:hAnsi="Calibri" w:cs="Arial"/>
          <w:b/>
          <w:bCs/>
          <w:sz w:val="22"/>
          <w:szCs w:val="22"/>
        </w:rPr>
        <w:t xml:space="preserve">SAC 397/24 – </w:t>
      </w:r>
      <w:r w:rsidR="006965D6">
        <w:rPr>
          <w:rFonts w:ascii="Calibri" w:hAnsi="Calibri"/>
          <w:b/>
          <w:bCs/>
          <w:color w:val="000000"/>
          <w:sz w:val="22"/>
          <w:szCs w:val="27"/>
        </w:rPr>
        <w:t>REGISTRO DE PREÇOS</w:t>
      </w:r>
    </w:p>
    <w:p w14:paraId="59F8E043" w14:textId="77777777" w:rsidR="00CA3DCE" w:rsidRPr="00CA3DCE" w:rsidRDefault="00CA3DCE" w:rsidP="00EE2955">
      <w:pPr>
        <w:spacing w:after="120"/>
        <w:ind w:firstLine="567"/>
        <w:jc w:val="both"/>
        <w:rPr>
          <w:rFonts w:ascii="Calibri" w:hAnsi="Calibri" w:cs="Arial"/>
          <w:b/>
          <w:bCs/>
          <w:sz w:val="12"/>
          <w:szCs w:val="22"/>
        </w:rPr>
      </w:pPr>
    </w:p>
    <w:p w14:paraId="3BC05351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5C491042" w14:textId="77777777" w:rsidR="009E09A8" w:rsidRPr="00E02F32" w:rsidRDefault="002019E6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6965D6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6965D6">
        <w:rPr>
          <w:rFonts w:ascii="Calibri" w:eastAsia="Times New Roman" w:hAnsi="Calibri" w:cs="Arial"/>
          <w:b/>
          <w:spacing w:val="10"/>
          <w:sz w:val="22"/>
          <w:szCs w:val="22"/>
        </w:rPr>
        <w:t>DEZ DIAS ÚETIS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7A0198E7" w14:textId="77777777" w:rsidR="00D35013" w:rsidRDefault="00D35013" w:rsidP="00D35013">
      <w:pPr>
        <w:pStyle w:val="WW-Corpodetexto2"/>
        <w:ind w:firstLine="567"/>
        <w:rPr>
          <w:rFonts w:cs="Arial"/>
          <w:b/>
        </w:rPr>
      </w:pPr>
      <w:r w:rsidRPr="00C80413">
        <w:rPr>
          <w:rFonts w:cs="Arial"/>
          <w:b/>
        </w:rPr>
        <w:t xml:space="preserve">4. </w:t>
      </w:r>
      <w:r>
        <w:rPr>
          <w:rFonts w:cs="Arial"/>
          <w:b/>
        </w:rPr>
        <w:t>CRITÉRIO DE JULGAMENTO</w:t>
      </w:r>
    </w:p>
    <w:p w14:paraId="2A53C976" w14:textId="77777777" w:rsidR="00D35013" w:rsidRDefault="00D35013" w:rsidP="00D35013">
      <w:pPr>
        <w:pStyle w:val="WW-Corpodetexto2"/>
        <w:ind w:firstLine="567"/>
        <w:rPr>
          <w:rFonts w:cs="Arial"/>
          <w:b/>
        </w:rPr>
      </w:pPr>
    </w:p>
    <w:p w14:paraId="6B646AF0" w14:textId="77777777" w:rsidR="00D35013" w:rsidRPr="00C80413" w:rsidRDefault="00D35013" w:rsidP="00D35013">
      <w:pPr>
        <w:pStyle w:val="WW-Corpodetexto2"/>
        <w:ind w:firstLine="567"/>
        <w:rPr>
          <w:rFonts w:cs="Arial"/>
          <w:u w:val="single"/>
        </w:rPr>
      </w:pPr>
      <w:r w:rsidRPr="00C80413">
        <w:rPr>
          <w:rFonts w:cs="Arial"/>
          <w:u w:val="single"/>
        </w:rPr>
        <w:t>Menor preço por item</w:t>
      </w:r>
    </w:p>
    <w:p w14:paraId="06676670" w14:textId="77777777" w:rsidR="00D35013" w:rsidRDefault="00D35013" w:rsidP="00D35013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47D183DE" w14:textId="77777777" w:rsidR="009E09A8" w:rsidRPr="00E02F32" w:rsidRDefault="00D35013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4BBCC9CB" w14:textId="77777777" w:rsidR="009E09A8" w:rsidRPr="00E02F32" w:rsidRDefault="00892DDA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ab/>
      </w:r>
      <w:r>
        <w:rPr>
          <w:rFonts w:ascii="Calibri" w:hAnsi="Calibri" w:cs="Arial"/>
          <w:b/>
          <w:bCs/>
          <w:sz w:val="22"/>
          <w:szCs w:val="22"/>
        </w:rPr>
        <w:tab/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24964B09" w14:textId="77777777"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34C96D64" w14:textId="77777777" w:rsidR="009E09A8" w:rsidRPr="00E02F32" w:rsidRDefault="00892DDA" w:rsidP="00892DDA">
      <w:pPr>
        <w:spacing w:after="120"/>
        <w:ind w:firstLine="708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2E7655FE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</w:t>
      </w:r>
      <w:r w:rsidR="00892DDA">
        <w:rPr>
          <w:rFonts w:ascii="Calibri" w:hAnsi="Calibri" w:cs="Arial"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O prazo da proposta não poderá ser inferior a 60 (sessenta) dias.</w:t>
      </w:r>
    </w:p>
    <w:p w14:paraId="0CCDC1C0" w14:textId="77777777" w:rsidR="009E09A8" w:rsidRDefault="00892DDA" w:rsidP="00892DDA">
      <w:pPr>
        <w:ind w:firstLine="709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p w14:paraId="4C8E995F" w14:textId="77777777" w:rsidR="001841B9" w:rsidRPr="00E02F32" w:rsidRDefault="001841B9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992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6379"/>
        <w:gridCol w:w="1952"/>
        <w:gridCol w:w="1025"/>
      </w:tblGrid>
      <w:tr w:rsidR="0029705C" w:rsidRPr="0050715B" w14:paraId="29E29AC6" w14:textId="77777777" w:rsidTr="003C3569">
        <w:trPr>
          <w:trHeight w:val="255"/>
        </w:trPr>
        <w:tc>
          <w:tcPr>
            <w:tcW w:w="567" w:type="dxa"/>
            <w:shd w:val="clear" w:color="auto" w:fill="F2F2F2" w:themeFill="background1" w:themeFillShade="F2"/>
            <w:noWrap/>
            <w:vAlign w:val="bottom"/>
            <w:hideMark/>
          </w:tcPr>
          <w:p w14:paraId="159EBB50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Item</w:t>
            </w:r>
          </w:p>
        </w:tc>
        <w:tc>
          <w:tcPr>
            <w:tcW w:w="6379" w:type="dxa"/>
            <w:shd w:val="clear" w:color="auto" w:fill="F2F2F2" w:themeFill="background1" w:themeFillShade="F2"/>
            <w:noWrap/>
            <w:vAlign w:val="bottom"/>
            <w:hideMark/>
          </w:tcPr>
          <w:p w14:paraId="0584B1D3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Descrição</w:t>
            </w:r>
          </w:p>
        </w:tc>
        <w:tc>
          <w:tcPr>
            <w:tcW w:w="1952" w:type="dxa"/>
            <w:shd w:val="clear" w:color="auto" w:fill="F2F2F2" w:themeFill="background1" w:themeFillShade="F2"/>
            <w:vAlign w:val="bottom"/>
            <w:hideMark/>
          </w:tcPr>
          <w:p w14:paraId="4EA6A340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Unidade</w:t>
            </w:r>
          </w:p>
        </w:tc>
        <w:tc>
          <w:tcPr>
            <w:tcW w:w="1025" w:type="dxa"/>
            <w:shd w:val="clear" w:color="auto" w:fill="F2F2F2" w:themeFill="background1" w:themeFillShade="F2"/>
            <w:vAlign w:val="bottom"/>
            <w:hideMark/>
          </w:tcPr>
          <w:p w14:paraId="69D19F8C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Quantidade</w:t>
            </w:r>
          </w:p>
        </w:tc>
      </w:tr>
      <w:tr w:rsidR="00B4150C" w:rsidRPr="001841B9" w14:paraId="0F2164AB" w14:textId="77777777" w:rsidTr="00BB263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5585A65" w14:textId="77777777" w:rsidR="00B4150C" w:rsidRPr="00113F30" w:rsidRDefault="00B4150C" w:rsidP="00BE29C3">
            <w:pPr>
              <w:suppressAutoHyphens w:val="0"/>
              <w:jc w:val="center"/>
              <w:rPr>
                <w:rFonts w:ascii="Arial" w:hAnsi="Arial" w:cs="Arial"/>
                <w:bCs/>
                <w:sz w:val="14"/>
              </w:rPr>
            </w:pPr>
            <w:r w:rsidRPr="00113F30">
              <w:rPr>
                <w:rFonts w:ascii="Arial" w:hAnsi="Arial" w:cs="Arial"/>
                <w:bCs/>
                <w:sz w:val="1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990C4EF" w14:textId="77777777" w:rsidR="00B4150C" w:rsidRPr="006F2443" w:rsidRDefault="00B4150C" w:rsidP="00BE29C3">
            <w:pPr>
              <w:suppressAutoHyphens w:val="0"/>
              <w:jc w:val="center"/>
              <w:rPr>
                <w:rFonts w:ascii="Calibri" w:hAnsi="Calibri" w:cs="Andalus"/>
                <w:bCs/>
                <w:sz w:val="18"/>
              </w:rPr>
            </w:pPr>
            <w:r w:rsidRPr="006F2443">
              <w:rPr>
                <w:rFonts w:ascii="Calibri" w:hAnsi="Calibri"/>
                <w:sz w:val="18"/>
              </w:rPr>
              <w:t>AGULHA P/ DISPOSITIVO DE PUNCAO CAPILAR AJUSTAVEL- TAM 8MM X 0,3MM E/OU 8MM X 0,25MM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DFE290" w14:textId="77777777" w:rsidR="00B4150C" w:rsidRPr="006F2443" w:rsidRDefault="00B4150C" w:rsidP="00BE29C3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6F2443">
              <w:rPr>
                <w:rFonts w:ascii="Calibri" w:hAnsi="Calibri" w:cs="Arial"/>
                <w:bCs/>
                <w:sz w:val="18"/>
              </w:rPr>
              <w:t>UNIDADE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036AB5" w14:textId="77777777" w:rsidR="00B4150C" w:rsidRPr="006F2443" w:rsidRDefault="00B4150C" w:rsidP="00BE29C3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6F2443">
              <w:rPr>
                <w:rFonts w:ascii="Calibri" w:hAnsi="Calibri" w:cs="Arial"/>
                <w:bCs/>
                <w:sz w:val="18"/>
              </w:rPr>
              <w:t>180.000</w:t>
            </w:r>
          </w:p>
        </w:tc>
      </w:tr>
    </w:tbl>
    <w:p w14:paraId="0F1FAF78" w14:textId="77777777" w:rsidR="00892DDA" w:rsidRDefault="00892DDA" w:rsidP="00892DDA">
      <w:pPr>
        <w:spacing w:before="120"/>
        <w:ind w:firstLine="709"/>
        <w:jc w:val="both"/>
        <w:rPr>
          <w:rFonts w:ascii="Calibri" w:hAnsi="Calibri" w:cs="Arial"/>
          <w:b/>
          <w:sz w:val="22"/>
          <w:szCs w:val="22"/>
        </w:rPr>
      </w:pPr>
    </w:p>
    <w:p w14:paraId="4D9B3CAD" w14:textId="77777777" w:rsidR="00892DDA" w:rsidRDefault="00892DDA" w:rsidP="00892DDA">
      <w:pPr>
        <w:spacing w:before="120"/>
        <w:ind w:firstLine="709"/>
        <w:jc w:val="both"/>
        <w:rPr>
          <w:rFonts w:ascii="Calibri" w:hAnsi="Calibri" w:cs="Arial"/>
          <w:b/>
          <w:sz w:val="22"/>
          <w:szCs w:val="22"/>
        </w:rPr>
      </w:pPr>
    </w:p>
    <w:p w14:paraId="57738785" w14:textId="77777777" w:rsidR="00892DDA" w:rsidRDefault="00892DDA" w:rsidP="00892DDA">
      <w:pPr>
        <w:spacing w:before="120"/>
        <w:ind w:firstLine="709"/>
        <w:jc w:val="both"/>
        <w:rPr>
          <w:rFonts w:ascii="Calibri" w:hAnsi="Calibri" w:cs="Arial"/>
          <w:b/>
          <w:sz w:val="22"/>
          <w:szCs w:val="22"/>
        </w:rPr>
      </w:pPr>
    </w:p>
    <w:p w14:paraId="0622EEE2" w14:textId="77777777" w:rsidR="00131B9F" w:rsidRDefault="00892DDA" w:rsidP="00892DDA">
      <w:pPr>
        <w:spacing w:before="120"/>
        <w:ind w:firstLine="709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0533075B" w14:textId="77777777" w:rsidR="00F82F2C" w:rsidRDefault="00904856" w:rsidP="00DC5B4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/>
          <w:b/>
          <w:bCs/>
          <w:sz w:val="22"/>
          <w:szCs w:val="24"/>
          <w:u w:val="single"/>
        </w:rPr>
        <w:t xml:space="preserve">Não é necessária envio de amostras; solicitado </w:t>
      </w:r>
      <w:r w:rsidRPr="00904856">
        <w:rPr>
          <w:rFonts w:ascii="Calibri" w:hAnsi="Calibri"/>
          <w:b/>
          <w:bCs/>
          <w:sz w:val="22"/>
          <w:szCs w:val="24"/>
          <w:highlight w:val="yellow"/>
          <w:u w:val="single"/>
        </w:rPr>
        <w:t>PROSPECTO</w:t>
      </w:r>
      <w:r>
        <w:rPr>
          <w:rFonts w:ascii="Calibri" w:hAnsi="Calibri"/>
          <w:b/>
          <w:bCs/>
          <w:sz w:val="22"/>
          <w:szCs w:val="24"/>
          <w:u w:val="single"/>
        </w:rPr>
        <w:t xml:space="preserve"> DA PROPOSTA VENCEDORA, JUNTO À PROPOSTA COMERCIAL, PARA ANÁLISE DA COMPATIBILIDADE COM AS CANETAS APLICADORAS DE INSULINA.</w:t>
      </w:r>
    </w:p>
    <w:p w14:paraId="11ADEAD4" w14:textId="77777777" w:rsidR="009E09A8" w:rsidRPr="00E02F32" w:rsidRDefault="00892DDA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58168667" w14:textId="77777777" w:rsidR="00404AF8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732F10E1" w14:textId="77777777" w:rsidR="009E09A8" w:rsidRPr="00E02F32" w:rsidRDefault="00892DDA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6FA7846B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088FE04E" w14:textId="77777777" w:rsidR="00131B9F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129CC550" w14:textId="77777777" w:rsidR="009E09A8" w:rsidRPr="00E02F32" w:rsidRDefault="00892DDA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234A51A6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752B20FF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129DD2B9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4BA9AEE4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47A736B2" w14:textId="77777777"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74EA2AA5" w14:textId="77777777"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5672EFEE" w14:textId="77777777" w:rsidR="00F82F2C" w:rsidRDefault="00F82F2C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126B5E32" w14:textId="77777777" w:rsidR="009E09A8" w:rsidRPr="00E02F32" w:rsidRDefault="00892DDA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9.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 xml:space="preserve"> DA DOTAÇÃO ORÇAMENTARIA:</w:t>
      </w:r>
    </w:p>
    <w:p w14:paraId="3C096ABF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5050FF45" w14:textId="77777777"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4E5DEAC2" w14:textId="77777777" w:rsidR="009E09A8" w:rsidRPr="00E02F32" w:rsidRDefault="00892DDA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0403F583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26EE5EAF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21B32CFA" w14:textId="77777777" w:rsidR="009E09A8" w:rsidRPr="00B4214F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71D13EA5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892DDA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035D3941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2A6A2916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45B70CDB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lastRenderedPageBreak/>
        <w:t>Rejeitar, no todo ou em parte, produto/serviço em desacordo com este Termo de Referência;</w:t>
      </w:r>
    </w:p>
    <w:p w14:paraId="1A74FB90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14E37A2A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75D24F3B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2036908F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685476D1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892DDA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0B5F2AF6" w14:textId="77777777"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5CFFDC95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5EBE2954" w14:textId="65F48E51" w:rsidR="009E09A8" w:rsidRPr="00E02F32" w:rsidRDefault="00F37A4D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22BA1B" wp14:editId="677A9D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000697008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FD27C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892DDA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40445641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18ADD42E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 xml:space="preserve">- Registro do Ministério da Saúde / ANVISA dos </w:t>
      </w:r>
      <w:r w:rsidR="0029705C">
        <w:rPr>
          <w:rFonts w:ascii="Calibri" w:eastAsia="Tahoma" w:hAnsi="Calibri" w:cs="Arial"/>
          <w:sz w:val="22"/>
          <w:szCs w:val="22"/>
        </w:rPr>
        <w:t>insumos</w:t>
      </w:r>
      <w:r w:rsidRPr="00E02F32">
        <w:rPr>
          <w:rFonts w:ascii="Calibri" w:eastAsia="Tahoma" w:hAnsi="Calibri" w:cs="Arial"/>
          <w:sz w:val="22"/>
          <w:szCs w:val="22"/>
        </w:rPr>
        <w:t xml:space="preserve"> solicitados.</w:t>
      </w:r>
    </w:p>
    <w:p w14:paraId="5FB1B702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14:paraId="3FC6C0D0" w14:textId="77777777" w:rsidR="00DC5B4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46DFB36B" w14:textId="77777777" w:rsidR="0029705C" w:rsidRDefault="0029705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0EF2F122" w14:textId="77777777" w:rsidR="00F82F2C" w:rsidRDefault="00F82F2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19194FFD" w14:textId="77777777" w:rsidR="00F82F2C" w:rsidRDefault="00F82F2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B1E5DF2" w14:textId="77777777" w:rsidR="00F82F2C" w:rsidRDefault="00F82F2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707003A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14:paraId="42A09FE4" w14:textId="77777777" w:rsidR="009E09A8" w:rsidRPr="00E02F32" w:rsidRDefault="00DC5B42" w:rsidP="001841B9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E9BFD" w14:textId="77777777" w:rsidR="007345F9" w:rsidRDefault="007345F9" w:rsidP="009E09A8">
      <w:r>
        <w:separator/>
      </w:r>
    </w:p>
  </w:endnote>
  <w:endnote w:type="continuationSeparator" w:id="0">
    <w:p w14:paraId="4927258F" w14:textId="77777777" w:rsidR="007345F9" w:rsidRDefault="007345F9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Times New Roman"/>
    <w:panose1 w:val="00000000000000000000"/>
    <w:charset w:val="00"/>
    <w:family w:val="roman"/>
    <w:notTrueType/>
    <w:pitch w:val="default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78E6D" w14:textId="77777777" w:rsidR="007345F9" w:rsidRDefault="007345F9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401FF458" w14:textId="77777777" w:rsidR="007345F9" w:rsidRDefault="007345F9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228323C5" wp14:editId="1C000819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48435E27" wp14:editId="5B7FEB69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57714E7" wp14:editId="5469C22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ED9A7A" w14:textId="77777777" w:rsidR="007345F9" w:rsidRDefault="007345F9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4A4C113D" w14:textId="463D5786" w:rsidR="007345F9" w:rsidRDefault="00F37A4D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8492827" wp14:editId="01D43D39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239262666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38E348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8B2EE" w14:textId="77777777" w:rsidR="007345F9" w:rsidRDefault="007345F9" w:rsidP="009E09A8">
      <w:r>
        <w:separator/>
      </w:r>
    </w:p>
  </w:footnote>
  <w:footnote w:type="continuationSeparator" w:id="0">
    <w:p w14:paraId="3536D884" w14:textId="77777777" w:rsidR="007345F9" w:rsidRDefault="007345F9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E529B" w14:textId="77777777" w:rsidR="007345F9" w:rsidRPr="00DC5B42" w:rsidRDefault="007345F9">
    <w:pPr>
      <w:jc w:val="center"/>
      <w:rPr>
        <w:rFonts w:eastAsia="Calibri"/>
        <w:sz w:val="16"/>
      </w:rPr>
    </w:pPr>
  </w:p>
  <w:p w14:paraId="3AA3C592" w14:textId="77777777" w:rsidR="007345F9" w:rsidRPr="005565D6" w:rsidRDefault="007345F9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4"/>
      </w:rPr>
    </w:pPr>
    <w:r w:rsidRPr="005565D6">
      <w:rPr>
        <w:noProof/>
        <w:sz w:val="14"/>
      </w:rPr>
      <w:drawing>
        <wp:anchor distT="0" distB="0" distL="0" distR="0" simplePos="0" relativeHeight="251657216" behindDoc="1" locked="0" layoutInCell="1" allowOverlap="1" wp14:anchorId="4294707E" wp14:editId="53AC73C7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noProof/>
        <w:sz w:val="14"/>
      </w:rPr>
      <w:drawing>
        <wp:anchor distT="0" distB="0" distL="0" distR="0" simplePos="0" relativeHeight="251658240" behindDoc="1" locked="0" layoutInCell="1" allowOverlap="1" wp14:anchorId="19E2899D" wp14:editId="22C60A3A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rFonts w:ascii="Calibri" w:hAnsi="Calibri" w:cs="Arial"/>
        <w:b/>
        <w:sz w:val="24"/>
        <w:szCs w:val="36"/>
      </w:rPr>
      <w:t>PREFEITURA MUNICIPAL DE PETRÓPOLIS</w:t>
    </w:r>
  </w:p>
  <w:p w14:paraId="37DF53E6" w14:textId="77777777" w:rsidR="007345F9" w:rsidRPr="005565D6" w:rsidRDefault="007345F9">
    <w:pPr>
      <w:keepNext/>
      <w:jc w:val="center"/>
      <w:outlineLvl w:val="3"/>
      <w:rPr>
        <w:rFonts w:ascii="Calibri" w:hAnsi="Calibri" w:cs="Arial"/>
        <w:b/>
        <w:sz w:val="22"/>
        <w:szCs w:val="32"/>
      </w:rPr>
    </w:pPr>
    <w:r w:rsidRPr="005565D6">
      <w:rPr>
        <w:rFonts w:ascii="Calibri" w:hAnsi="Calibri" w:cs="Arial"/>
        <w:b/>
        <w:sz w:val="22"/>
        <w:szCs w:val="32"/>
      </w:rPr>
      <w:t>SECRETARIA MUNICIPAL DE SAÚDE</w:t>
    </w:r>
  </w:p>
  <w:p w14:paraId="0DA2660A" w14:textId="77777777" w:rsidR="007345F9" w:rsidRPr="005565D6" w:rsidRDefault="007345F9">
    <w:pPr>
      <w:jc w:val="center"/>
      <w:rPr>
        <w:sz w:val="14"/>
      </w:rPr>
    </w:pPr>
    <w:r w:rsidRPr="005565D6">
      <w:rPr>
        <w:rFonts w:ascii="Calibri" w:eastAsia="Arial Unicode MS" w:hAnsi="Calibri" w:cs="Calibri"/>
        <w:b/>
        <w:sz w:val="22"/>
        <w:szCs w:val="32"/>
      </w:rPr>
      <w:t>GABINETE DO SECRETÁRIO</w:t>
    </w:r>
  </w:p>
  <w:p w14:paraId="2A314C0D" w14:textId="77777777" w:rsidR="007345F9" w:rsidRPr="005565D6" w:rsidRDefault="007345F9">
    <w:pPr>
      <w:jc w:val="center"/>
      <w:rPr>
        <w:szCs w:val="28"/>
      </w:rPr>
    </w:pPr>
    <w:r w:rsidRPr="005565D6">
      <w:rPr>
        <w:rFonts w:ascii="Calibri" w:eastAsia="Arial Unicode MS" w:hAnsi="Calibri" w:cs="Calibri"/>
        <w:b/>
        <w:szCs w:val="28"/>
      </w:rPr>
      <w:t>SUPERINTENDÊNCIA DE ATENÇÃO À SAÚDE</w:t>
    </w:r>
  </w:p>
  <w:p w14:paraId="403F4DF6" w14:textId="77777777" w:rsidR="007345F9" w:rsidRPr="005565D6" w:rsidRDefault="007345F9">
    <w:pPr>
      <w:jc w:val="center"/>
      <w:rPr>
        <w:rFonts w:ascii="Calibri" w:eastAsia="Arial Unicode MS" w:hAnsi="Calibri" w:cs="Calibri"/>
        <w:b/>
        <w:szCs w:val="28"/>
      </w:rPr>
    </w:pPr>
    <w:r w:rsidRPr="005565D6">
      <w:rPr>
        <w:rFonts w:ascii="Calibri" w:eastAsia="Arial Unicode MS" w:hAnsi="Calibri" w:cs="Calibri"/>
        <w:b/>
        <w:szCs w:val="28"/>
      </w:rPr>
      <w:t>NUCLEO DE ASSISTÊNCIA FARMACÊUTICA</w:t>
    </w:r>
  </w:p>
  <w:p w14:paraId="579EBBE5" w14:textId="77777777" w:rsidR="007345F9" w:rsidRPr="005565D6" w:rsidRDefault="007345F9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87625877">
    <w:abstractNumId w:val="0"/>
  </w:num>
  <w:num w:numId="2" w16cid:durableId="2124837206">
    <w:abstractNumId w:val="3"/>
  </w:num>
  <w:num w:numId="3" w16cid:durableId="1076629071">
    <w:abstractNumId w:val="4"/>
  </w:num>
  <w:num w:numId="4" w16cid:durableId="1535851756">
    <w:abstractNumId w:val="5"/>
  </w:num>
  <w:num w:numId="5" w16cid:durableId="42140840">
    <w:abstractNumId w:val="2"/>
  </w:num>
  <w:num w:numId="6" w16cid:durableId="1614479408">
    <w:abstractNumId w:val="1"/>
  </w:num>
  <w:num w:numId="7" w16cid:durableId="13673683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1A29"/>
    <w:rsid w:val="000264AE"/>
    <w:rsid w:val="0002774A"/>
    <w:rsid w:val="00033407"/>
    <w:rsid w:val="000873E4"/>
    <w:rsid w:val="00097C68"/>
    <w:rsid w:val="000C6C52"/>
    <w:rsid w:val="000F12A1"/>
    <w:rsid w:val="0013148F"/>
    <w:rsid w:val="00131B9F"/>
    <w:rsid w:val="00174413"/>
    <w:rsid w:val="001841B9"/>
    <w:rsid w:val="001F2FB0"/>
    <w:rsid w:val="002019E6"/>
    <w:rsid w:val="00251CC3"/>
    <w:rsid w:val="00252398"/>
    <w:rsid w:val="002540BD"/>
    <w:rsid w:val="0027272B"/>
    <w:rsid w:val="0029705C"/>
    <w:rsid w:val="002A711A"/>
    <w:rsid w:val="002F547A"/>
    <w:rsid w:val="0032337B"/>
    <w:rsid w:val="003C3569"/>
    <w:rsid w:val="003D6254"/>
    <w:rsid w:val="003F5ABC"/>
    <w:rsid w:val="00404AF8"/>
    <w:rsid w:val="00410F50"/>
    <w:rsid w:val="0045013F"/>
    <w:rsid w:val="004553AF"/>
    <w:rsid w:val="0050715B"/>
    <w:rsid w:val="005565D6"/>
    <w:rsid w:val="005B51C2"/>
    <w:rsid w:val="005B78C5"/>
    <w:rsid w:val="00667FFC"/>
    <w:rsid w:val="00677B26"/>
    <w:rsid w:val="006965D6"/>
    <w:rsid w:val="006C4B87"/>
    <w:rsid w:val="007345F9"/>
    <w:rsid w:val="007667BF"/>
    <w:rsid w:val="00784C0A"/>
    <w:rsid w:val="007B12B9"/>
    <w:rsid w:val="007E6C52"/>
    <w:rsid w:val="00840293"/>
    <w:rsid w:val="00843CC3"/>
    <w:rsid w:val="00892DDA"/>
    <w:rsid w:val="00904856"/>
    <w:rsid w:val="009D5184"/>
    <w:rsid w:val="009E09A8"/>
    <w:rsid w:val="00A13B0F"/>
    <w:rsid w:val="00A428D6"/>
    <w:rsid w:val="00A9094B"/>
    <w:rsid w:val="00B119F9"/>
    <w:rsid w:val="00B27AC2"/>
    <w:rsid w:val="00B3309C"/>
    <w:rsid w:val="00B4150C"/>
    <w:rsid w:val="00B4214F"/>
    <w:rsid w:val="00BB6624"/>
    <w:rsid w:val="00BF614B"/>
    <w:rsid w:val="00C17660"/>
    <w:rsid w:val="00C32026"/>
    <w:rsid w:val="00C62DD9"/>
    <w:rsid w:val="00C65EB7"/>
    <w:rsid w:val="00C841C4"/>
    <w:rsid w:val="00CA3DCE"/>
    <w:rsid w:val="00CF12CC"/>
    <w:rsid w:val="00CF65AE"/>
    <w:rsid w:val="00D11022"/>
    <w:rsid w:val="00D35013"/>
    <w:rsid w:val="00DC5B42"/>
    <w:rsid w:val="00DD44FB"/>
    <w:rsid w:val="00E02F32"/>
    <w:rsid w:val="00E168DF"/>
    <w:rsid w:val="00EB4503"/>
    <w:rsid w:val="00EE2955"/>
    <w:rsid w:val="00EF420C"/>
    <w:rsid w:val="00F24B3E"/>
    <w:rsid w:val="00F37A4D"/>
    <w:rsid w:val="00F37CEB"/>
    <w:rsid w:val="00F619C2"/>
    <w:rsid w:val="00F8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82A17C7"/>
  <w15:docId w15:val="{D197642A-BF2F-4EA1-8CDF-9F7BD20C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771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Veronica Cassiano Felicio Siqueira</cp:lastModifiedBy>
  <cp:revision>2</cp:revision>
  <cp:lastPrinted>2024-09-17T16:57:00Z</cp:lastPrinted>
  <dcterms:created xsi:type="dcterms:W3CDTF">2025-07-08T14:28:00Z</dcterms:created>
  <dcterms:modified xsi:type="dcterms:W3CDTF">2025-07-08T14:28:00Z</dcterms:modified>
  <dc:language>pt-BR</dc:language>
</cp:coreProperties>
</file>