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32EE" w14:textId="77777777" w:rsidR="000308B3" w:rsidRDefault="000308B3" w:rsidP="006224B6">
      <w:pPr>
        <w:spacing w:before="240" w:after="240"/>
        <w:ind w:right="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TERMO</w:t>
      </w:r>
      <w:r>
        <w:rPr>
          <w:rFonts w:ascii="Times New Roman" w:hAnsi="Times New Roman" w:cs="Times New Roman"/>
          <w:b/>
          <w:color w:val="000000" w:themeColor="text1"/>
          <w:spacing w:val="-2"/>
          <w:sz w:val="24"/>
          <w:szCs w:val="24"/>
          <w:u w:val="thick"/>
        </w:rPr>
        <w:t xml:space="preserve"> </w:t>
      </w:r>
      <w:r>
        <w:rPr>
          <w:rFonts w:ascii="Times New Roman" w:hAnsi="Times New Roman" w:cs="Times New Roman"/>
          <w:b/>
          <w:color w:val="000000" w:themeColor="text1"/>
          <w:sz w:val="24"/>
          <w:szCs w:val="24"/>
          <w:u w:val="thick"/>
        </w:rPr>
        <w:t>DE</w:t>
      </w:r>
      <w:r>
        <w:rPr>
          <w:rFonts w:ascii="Times New Roman" w:hAnsi="Times New Roman" w:cs="Times New Roman"/>
          <w:b/>
          <w:color w:val="000000" w:themeColor="text1"/>
          <w:spacing w:val="-1"/>
          <w:sz w:val="24"/>
          <w:szCs w:val="24"/>
          <w:u w:val="thick"/>
        </w:rPr>
        <w:t xml:space="preserve"> </w:t>
      </w:r>
      <w:r>
        <w:rPr>
          <w:rFonts w:ascii="Times New Roman" w:hAnsi="Times New Roman" w:cs="Times New Roman"/>
          <w:b/>
          <w:color w:val="000000" w:themeColor="text1"/>
          <w:sz w:val="24"/>
          <w:szCs w:val="24"/>
          <w:u w:val="thick"/>
        </w:rPr>
        <w:t>REFERÊNCIA</w:t>
      </w:r>
      <w:r w:rsidR="006224B6">
        <w:rPr>
          <w:rFonts w:ascii="Times New Roman" w:hAnsi="Times New Roman" w:cs="Times New Roman"/>
          <w:b/>
          <w:color w:val="000000" w:themeColor="text1"/>
          <w:sz w:val="24"/>
          <w:szCs w:val="24"/>
          <w:u w:val="thick"/>
        </w:rPr>
        <w:t xml:space="preserve"> – Nº </w:t>
      </w:r>
      <w:r>
        <w:rPr>
          <w:rFonts w:ascii="Times New Roman" w:hAnsi="Times New Roman" w:cs="Times New Roman"/>
          <w:b/>
          <w:color w:val="000000" w:themeColor="text1"/>
          <w:sz w:val="24"/>
          <w:szCs w:val="24"/>
          <w:u w:val="thick"/>
        </w:rPr>
        <w:t>9/2025</w:t>
      </w:r>
    </w:p>
    <w:p w14:paraId="73BBA4EE" w14:textId="77777777" w:rsidR="00FF5F35" w:rsidRPr="00141507" w:rsidRDefault="001E2B3B" w:rsidP="00141507">
      <w:pPr>
        <w:pStyle w:val="Corpodetexto"/>
        <w:spacing w:before="240" w:after="240" w:line="276" w:lineRule="auto"/>
        <w:ind w:right="3" w:firstLine="708"/>
        <w:jc w:val="both"/>
        <w:rPr>
          <w:rFonts w:ascii="Times New Roman" w:hAnsi="Times New Roman" w:cs="Times New Roman"/>
          <w:color w:val="000000" w:themeColor="text1"/>
        </w:rPr>
      </w:pPr>
      <w:r w:rsidRPr="00141507">
        <w:rPr>
          <w:rFonts w:ascii="Times New Roman" w:hAnsi="Times New Roman" w:cs="Times New Roman"/>
          <w:color w:val="000000" w:themeColor="text1"/>
        </w:rPr>
        <w:t>As especificações descritas neste documento têm como objetivo estabelecer 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diretrizes para orientar as empresas interessadas no fornecimento/prestação de serviço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Secretaria Municipal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Saúde/SMS/PMP,</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fim</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de subsidiar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proposta apresentada.</w:t>
      </w:r>
    </w:p>
    <w:p w14:paraId="00B341D0"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JUSTIFICATIVA:</w:t>
      </w:r>
    </w:p>
    <w:p w14:paraId="77F08C12" w14:textId="77777777" w:rsidR="00D7636D" w:rsidRDefault="00D7636D" w:rsidP="003E732C">
      <w:pPr>
        <w:pStyle w:val="Corpodetexto"/>
        <w:spacing w:before="240" w:after="240"/>
        <w:ind w:right="3"/>
        <w:jc w:val="both"/>
        <w:rPr>
          <w:rFonts w:ascii="Times New Roman" w:hAnsi="Times New Roman" w:cs="Times New Roman"/>
          <w:color w:val="000000" w:themeColor="text1"/>
        </w:rPr>
      </w:pPr>
      <w:r>
        <w:rPr>
          <w:rFonts w:ascii="Times New Roman" w:hAnsi="Times New Roman" w:cs="Times New Roman"/>
          <w:color w:val="000000" w:themeColor="text1"/>
        </w:rPr>
        <w:t xml:space="preserve">Considerando que a Unidade Básica de Saúde Bingen está prestes a ser inaugurada necessita-se a aquisição dos itens destes Termo de Referência para equipar adequadamente a Unidade. </w:t>
      </w:r>
    </w:p>
    <w:p w14:paraId="623A81A1"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OBJETO:</w:t>
      </w:r>
    </w:p>
    <w:p w14:paraId="798BE2DD" w14:textId="77777777" w:rsidR="00FF5F35" w:rsidRPr="00141507" w:rsidRDefault="006A37B8" w:rsidP="00141507">
      <w:pPr>
        <w:pStyle w:val="Corpodetexto"/>
        <w:spacing w:before="240" w:after="240" w:line="360" w:lineRule="auto"/>
        <w:ind w:right="3"/>
        <w:jc w:val="both"/>
        <w:rPr>
          <w:rFonts w:ascii="Times New Roman" w:hAnsi="Times New Roman" w:cs="Times New Roman"/>
          <w:color w:val="000000" w:themeColor="text1"/>
        </w:rPr>
      </w:pPr>
      <w:r>
        <w:rPr>
          <w:rFonts w:ascii="Times New Roman" w:hAnsi="Times New Roman" w:cs="Times New Roman"/>
          <w:color w:val="000000" w:themeColor="text1"/>
        </w:rPr>
        <w:t xml:space="preserve">Aquisição de materiais hospitalares </w:t>
      </w:r>
      <w:r w:rsidR="003E2BA3">
        <w:rPr>
          <w:rFonts w:ascii="Times New Roman" w:hAnsi="Times New Roman" w:cs="Times New Roman"/>
          <w:color w:val="000000" w:themeColor="text1"/>
        </w:rPr>
        <w:t xml:space="preserve">(bens permanentes) </w:t>
      </w:r>
      <w:r>
        <w:rPr>
          <w:rFonts w:ascii="Times New Roman" w:hAnsi="Times New Roman" w:cs="Times New Roman"/>
          <w:color w:val="000000" w:themeColor="text1"/>
        </w:rPr>
        <w:t>para</w:t>
      </w:r>
      <w:r w:rsidR="003A7C4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UBS </w:t>
      </w:r>
      <w:r w:rsidR="00325611">
        <w:rPr>
          <w:rFonts w:ascii="Times New Roman" w:hAnsi="Times New Roman" w:cs="Times New Roman"/>
          <w:color w:val="000000" w:themeColor="text1"/>
        </w:rPr>
        <w:t>Bingen através de Sistema de Registro de Preços.</w:t>
      </w:r>
    </w:p>
    <w:p w14:paraId="068B2F46" w14:textId="77777777" w:rsidR="00141507"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2.1 Critério de Julgamento</w:t>
      </w:r>
    </w:p>
    <w:p w14:paraId="24A154FE" w14:textId="77777777" w:rsidR="00141507" w:rsidRPr="00141507" w:rsidRDefault="00141507" w:rsidP="00141507">
      <w:pPr>
        <w:pStyle w:val="Corpodetexto"/>
        <w:spacing w:before="240" w:after="240" w:line="360"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 xml:space="preserve">Menor </w:t>
      </w:r>
      <w:r w:rsidR="00A214F5">
        <w:rPr>
          <w:rFonts w:ascii="Times New Roman" w:hAnsi="Times New Roman" w:cs="Times New Roman"/>
          <w:color w:val="000000" w:themeColor="text1"/>
        </w:rPr>
        <w:t>preço por item</w:t>
      </w:r>
      <w:r w:rsidRPr="00141507">
        <w:rPr>
          <w:rFonts w:ascii="Times New Roman" w:hAnsi="Times New Roman" w:cs="Times New Roman"/>
          <w:color w:val="000000" w:themeColor="text1"/>
        </w:rPr>
        <w:t>.</w:t>
      </w:r>
    </w:p>
    <w:p w14:paraId="5C464F77"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PRAZOS:</w:t>
      </w:r>
    </w:p>
    <w:p w14:paraId="1063751B"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 entrega ou</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serviços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deverá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 de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até </w:t>
      </w:r>
      <w:r w:rsidR="003575DA" w:rsidRPr="00141507">
        <w:rPr>
          <w:rFonts w:ascii="Times New Roman" w:hAnsi="Times New Roman" w:cs="Times New Roman"/>
          <w:color w:val="000000" w:themeColor="text1"/>
        </w:rPr>
        <w:t>30</w:t>
      </w:r>
      <w:r w:rsidRPr="00141507">
        <w:rPr>
          <w:rFonts w:ascii="Times New Roman" w:hAnsi="Times New Roman" w:cs="Times New Roman"/>
          <w:color w:val="000000" w:themeColor="text1"/>
        </w:rPr>
        <w:t xml:space="preserve"> dias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corridos,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contados a partir do recebimento da autorização </w:t>
      </w:r>
      <w:r w:rsidR="003575DA" w:rsidRPr="00141507">
        <w:rPr>
          <w:rFonts w:ascii="Times New Roman" w:hAnsi="Times New Roman" w:cs="Times New Roman"/>
          <w:color w:val="000000" w:themeColor="text1"/>
        </w:rPr>
        <w:t>de fornecimento.</w:t>
      </w:r>
    </w:p>
    <w:p w14:paraId="52903D5C"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MODO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LOCAL</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w:t>
      </w:r>
    </w:p>
    <w:p w14:paraId="028EE73D"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4.1 </w:t>
      </w:r>
      <w:r w:rsidR="001E2B3B" w:rsidRPr="00141507">
        <w:rPr>
          <w:rFonts w:ascii="Times New Roman" w:hAnsi="Times New Roman" w:cs="Times New Roman"/>
          <w:color w:val="000000" w:themeColor="text1"/>
          <w:sz w:val="24"/>
          <w:szCs w:val="24"/>
        </w:rPr>
        <w:t>A</w:t>
      </w:r>
      <w:r w:rsidR="001E2B3B" w:rsidRPr="00141507">
        <w:rPr>
          <w:rFonts w:ascii="Times New Roman" w:hAnsi="Times New Roman" w:cs="Times New Roman"/>
          <w:color w:val="000000" w:themeColor="text1"/>
          <w:spacing w:val="-9"/>
          <w:sz w:val="24"/>
          <w:szCs w:val="24"/>
        </w:rPr>
        <w:t xml:space="preserve"> </w:t>
      </w:r>
      <w:r w:rsidR="001E2B3B" w:rsidRPr="00141507">
        <w:rPr>
          <w:rFonts w:ascii="Times New Roman" w:hAnsi="Times New Roman" w:cs="Times New Roman"/>
          <w:color w:val="000000" w:themeColor="text1"/>
          <w:sz w:val="24"/>
          <w:szCs w:val="24"/>
        </w:rPr>
        <w:t>entrega 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insumos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e/ou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execução</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serviços serão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efetuadas:</w:t>
      </w:r>
    </w:p>
    <w:p w14:paraId="3F49C974" w14:textId="77777777" w:rsidR="00FF5F35" w:rsidRPr="00141507" w:rsidRDefault="006A5AFD" w:rsidP="006A5AFD">
      <w:pPr>
        <w:pStyle w:val="Corpodetexto"/>
        <w:spacing w:before="240" w:after="240" w:line="276" w:lineRule="auto"/>
        <w:ind w:right="3"/>
        <w:jc w:val="both"/>
        <w:rPr>
          <w:rFonts w:ascii="Times New Roman" w:hAnsi="Times New Roman" w:cs="Times New Roman"/>
          <w:color w:val="000000" w:themeColor="text1"/>
        </w:rPr>
      </w:pPr>
      <w:r w:rsidRPr="006A5AFD">
        <w:rPr>
          <w:rFonts w:ascii="Times New Roman" w:hAnsi="Times New Roman" w:cs="Times New Roman"/>
          <w:color w:val="000000" w:themeColor="text1"/>
        </w:rPr>
        <w:t>A entrega deverá ser efetuada à Rua Bernardo de Vasconcelos, 46, Bairro Cascatinha, Petrópolis / RJ, de segunda à sexta, no horário de 08h às 15h.</w:t>
      </w:r>
    </w:p>
    <w:p w14:paraId="0CC24D20"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4.2 </w:t>
      </w:r>
      <w:r w:rsidR="001E2B3B" w:rsidRPr="00141507">
        <w:rPr>
          <w:rFonts w:ascii="Times New Roman" w:hAnsi="Times New Roman" w:cs="Times New Roman"/>
          <w:color w:val="000000" w:themeColor="text1"/>
          <w:sz w:val="24"/>
          <w:szCs w:val="24"/>
        </w:rPr>
        <w:t>Prazo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validade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da proposta:</w:t>
      </w:r>
    </w:p>
    <w:p w14:paraId="151570E9" w14:textId="77777777" w:rsidR="00FF5F35" w:rsidRPr="00141507" w:rsidRDefault="001E2B3B" w:rsidP="00141507">
      <w:pPr>
        <w:pStyle w:val="Corpodetexto"/>
        <w:spacing w:before="240" w:after="240"/>
        <w:ind w:right="3"/>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proposta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não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poderá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inferior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60</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(sessenta)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dias.</w:t>
      </w:r>
    </w:p>
    <w:p w14:paraId="72995B88" w14:textId="77777777" w:rsidR="00610A50" w:rsidRDefault="00610A50">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005955CA" w14:textId="77777777" w:rsidR="00FF5F35" w:rsidRDefault="00141507" w:rsidP="008756D3">
      <w:pPr>
        <w:pStyle w:val="Ttulo2"/>
        <w:spacing w:before="0"/>
        <w:ind w:right="3"/>
        <w:jc w:val="both"/>
        <w:rPr>
          <w:rFonts w:ascii="Times New Roman" w:hAnsi="Times New Roman" w:cs="Times New Roman"/>
          <w:color w:val="000000" w:themeColor="text1"/>
          <w:sz w:val="8"/>
          <w:szCs w:val="8"/>
        </w:rPr>
      </w:pPr>
      <w:r w:rsidRPr="00141507">
        <w:rPr>
          <w:rFonts w:ascii="Times New Roman" w:hAnsi="Times New Roman" w:cs="Times New Roman"/>
          <w:color w:val="000000" w:themeColor="text1"/>
          <w:sz w:val="24"/>
          <w:szCs w:val="24"/>
        </w:rPr>
        <w:lastRenderedPageBreak/>
        <w:t xml:space="preserve">4.3 </w:t>
      </w:r>
      <w:r w:rsidR="001E2B3B" w:rsidRPr="00141507">
        <w:rPr>
          <w:rFonts w:ascii="Times New Roman" w:hAnsi="Times New Roman" w:cs="Times New Roman"/>
          <w:color w:val="000000" w:themeColor="text1"/>
          <w:sz w:val="24"/>
          <w:szCs w:val="24"/>
        </w:rPr>
        <w:t>Descrição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detalhada</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produto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serviço:</w:t>
      </w:r>
    </w:p>
    <w:p w14:paraId="7E3CD0B7" w14:textId="77777777" w:rsidR="008756D3" w:rsidRDefault="008756D3" w:rsidP="008756D3">
      <w:pPr>
        <w:rPr>
          <w:sz w:val="8"/>
          <w:szCs w:val="8"/>
        </w:rPr>
      </w:pPr>
    </w:p>
    <w:p w14:paraId="7E1FEE5F" w14:textId="77777777" w:rsidR="00EB0ECC" w:rsidRPr="008756D3" w:rsidRDefault="00EB0ECC" w:rsidP="008756D3">
      <w:pPr>
        <w:rPr>
          <w:sz w:val="8"/>
          <w:szCs w:val="8"/>
        </w:rPr>
      </w:pPr>
    </w:p>
    <w:tbl>
      <w:tblPr>
        <w:tblStyle w:val="Tabelacomgrade"/>
        <w:tblW w:w="6174" w:type="pct"/>
        <w:tblInd w:w="-1026" w:type="dxa"/>
        <w:tblLook w:val="04A0" w:firstRow="1" w:lastRow="0" w:firstColumn="1" w:lastColumn="0" w:noHBand="0" w:noVBand="1"/>
      </w:tblPr>
      <w:tblGrid>
        <w:gridCol w:w="709"/>
        <w:gridCol w:w="8363"/>
        <w:gridCol w:w="709"/>
        <w:gridCol w:w="991"/>
      </w:tblGrid>
      <w:tr w:rsidR="00804BBC" w:rsidRPr="00182BD0" w14:paraId="441D52F0" w14:textId="77777777" w:rsidTr="001661F6">
        <w:trPr>
          <w:cantSplit/>
        </w:trPr>
        <w:tc>
          <w:tcPr>
            <w:tcW w:w="329" w:type="pct"/>
            <w:vAlign w:val="center"/>
          </w:tcPr>
          <w:p w14:paraId="2A089E56" w14:textId="77777777" w:rsidR="00804BBC" w:rsidRPr="00182BD0" w:rsidRDefault="00804BBC" w:rsidP="008756D3">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ITEM</w:t>
            </w:r>
          </w:p>
        </w:tc>
        <w:tc>
          <w:tcPr>
            <w:tcW w:w="3882" w:type="pct"/>
            <w:vAlign w:val="center"/>
          </w:tcPr>
          <w:p w14:paraId="27AF0B68" w14:textId="77777777" w:rsidR="00804BBC" w:rsidRPr="00182BD0" w:rsidRDefault="00804BBC" w:rsidP="008756D3">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ESPECIFICAÇÃO</w:t>
            </w:r>
          </w:p>
        </w:tc>
        <w:tc>
          <w:tcPr>
            <w:tcW w:w="329" w:type="pct"/>
            <w:vAlign w:val="center"/>
          </w:tcPr>
          <w:p w14:paraId="0155572C" w14:textId="77777777" w:rsidR="00804BBC" w:rsidRPr="00182BD0" w:rsidRDefault="00804BBC" w:rsidP="008756D3">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UNID</w:t>
            </w:r>
          </w:p>
        </w:tc>
        <w:tc>
          <w:tcPr>
            <w:tcW w:w="460" w:type="pct"/>
            <w:vAlign w:val="center"/>
          </w:tcPr>
          <w:p w14:paraId="41FDE3EA" w14:textId="77777777" w:rsidR="00804BBC" w:rsidRPr="00182BD0" w:rsidRDefault="00804BBC" w:rsidP="008756D3">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QUANT</w:t>
            </w:r>
          </w:p>
        </w:tc>
      </w:tr>
      <w:tr w:rsidR="002635EA" w:rsidRPr="00182BD0" w14:paraId="46AD1D5D" w14:textId="77777777" w:rsidTr="002635EA">
        <w:trPr>
          <w:cantSplit/>
        </w:trPr>
        <w:tc>
          <w:tcPr>
            <w:tcW w:w="329" w:type="pct"/>
            <w:vAlign w:val="center"/>
          </w:tcPr>
          <w:p w14:paraId="340398B4"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w:t>
            </w:r>
          </w:p>
        </w:tc>
        <w:tc>
          <w:tcPr>
            <w:tcW w:w="3882" w:type="pct"/>
            <w:vAlign w:val="center"/>
          </w:tcPr>
          <w:p w14:paraId="0906113A" w14:textId="77777777" w:rsidR="002635EA" w:rsidRPr="00182BD0" w:rsidRDefault="002635EA" w:rsidP="001661F6">
            <w:pPr>
              <w:pStyle w:val="Corpodetexto"/>
              <w:ind w:right="3"/>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ARMÁRIO VITRINE</w:t>
            </w:r>
          </w:p>
          <w:p w14:paraId="48CF9DC2"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Pr>
                <w:rFonts w:ascii="Arial Narrow" w:hAnsi="Arial Narrow"/>
                <w:sz w:val="20"/>
                <w:szCs w:val="20"/>
              </w:rPr>
              <w:t>: vidro e aço inoxidável;</w:t>
            </w:r>
            <w:r w:rsidRPr="00182BD0">
              <w:rPr>
                <w:rFonts w:ascii="Arial Narrow" w:hAnsi="Arial Narrow"/>
                <w:sz w:val="20"/>
                <w:szCs w:val="20"/>
              </w:rPr>
              <w:b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5FE40473" w14:textId="77777777" w:rsidR="002635EA" w:rsidRPr="00EC2784" w:rsidRDefault="002635EA" w:rsidP="001661F6">
            <w:pPr>
              <w:pStyle w:val="Corpodetexto"/>
              <w:ind w:right="3"/>
              <w:rPr>
                <w:rFonts w:ascii="Arial Narrow" w:hAnsi="Arial Narrow"/>
                <w:sz w:val="20"/>
                <w:szCs w:val="20"/>
                <w:lang w:val="pt-BR"/>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b/>
                <w:sz w:val="20"/>
                <w:szCs w:val="20"/>
              </w:rPr>
              <w:t xml:space="preserve">: </w:t>
            </w:r>
            <w:r>
              <w:rPr>
                <w:rFonts w:ascii="Arial Narrow" w:hAnsi="Arial Narrow"/>
                <w:sz w:val="20"/>
                <w:szCs w:val="20"/>
              </w:rPr>
              <w:t>armário vitrine confeccionado em metal, com pintura eletrostática a pó branca, com tratamento antiferrugem, com 2 portas, com chave, quatro prateleiras em vidro transparente, teto e fundo em chapa de aço e laterais em vidro</w:t>
            </w:r>
          </w:p>
          <w:p w14:paraId="498B9BF9" w14:textId="77777777" w:rsidR="002635EA" w:rsidRPr="00B4720E" w:rsidRDefault="002635EA" w:rsidP="00F27F85">
            <w:pPr>
              <w:pStyle w:val="Corpodetexto"/>
              <w:ind w:right="3"/>
              <w:rPr>
                <w:rFonts w:ascii="Arial Narrow" w:hAnsi="Arial Narrow"/>
                <w:sz w:val="20"/>
                <w:szCs w:val="20"/>
              </w:rPr>
            </w:pPr>
            <w:r w:rsidRPr="00182BD0">
              <w:rPr>
                <w:rFonts w:ascii="Arial Narrow" w:hAnsi="Arial Narrow"/>
                <w:sz w:val="20"/>
                <w:szCs w:val="20"/>
              </w:rPr>
              <w:t xml:space="preserve">4. </w:t>
            </w:r>
            <w:r>
              <w:rPr>
                <w:rFonts w:ascii="Arial Narrow" w:hAnsi="Arial Narrow"/>
                <w:b/>
                <w:sz w:val="20"/>
                <w:szCs w:val="20"/>
              </w:rPr>
              <w:t>MEDIDAS APROXIMADAS (A x L x P):</w:t>
            </w:r>
            <w:r w:rsidRPr="00182BD0">
              <w:rPr>
                <w:rFonts w:ascii="Arial Narrow" w:hAnsi="Arial Narrow"/>
                <w:sz w:val="20"/>
                <w:szCs w:val="20"/>
              </w:rPr>
              <w:t xml:space="preserve"> </w:t>
            </w:r>
            <w:r>
              <w:rPr>
                <w:rFonts w:ascii="Arial Narrow" w:hAnsi="Arial Narrow"/>
                <w:sz w:val="20"/>
                <w:szCs w:val="20"/>
              </w:rPr>
              <w:t>165 cm X 60 cm x 40 cm;</w:t>
            </w:r>
          </w:p>
        </w:tc>
        <w:tc>
          <w:tcPr>
            <w:tcW w:w="329" w:type="pct"/>
            <w:vAlign w:val="center"/>
          </w:tcPr>
          <w:p w14:paraId="0BEB8464" w14:textId="77777777" w:rsidR="002635EA" w:rsidRPr="00182BD0" w:rsidRDefault="002635EA" w:rsidP="001661F6">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65429724"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3</w:t>
            </w:r>
          </w:p>
        </w:tc>
      </w:tr>
      <w:tr w:rsidR="002635EA" w:rsidRPr="00182BD0" w14:paraId="1629873B" w14:textId="77777777" w:rsidTr="002635EA">
        <w:trPr>
          <w:cantSplit/>
        </w:trPr>
        <w:tc>
          <w:tcPr>
            <w:tcW w:w="329" w:type="pct"/>
            <w:vAlign w:val="center"/>
          </w:tcPr>
          <w:p w14:paraId="7A4C5817"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w:t>
            </w:r>
          </w:p>
        </w:tc>
        <w:tc>
          <w:tcPr>
            <w:tcW w:w="3882" w:type="pct"/>
            <w:vAlign w:val="center"/>
          </w:tcPr>
          <w:p w14:paraId="5DDC6C5B" w14:textId="77777777" w:rsidR="002635EA" w:rsidRPr="00182BD0" w:rsidRDefault="002635EA" w:rsidP="001661F6">
            <w:pPr>
              <w:pStyle w:val="Corpodetexto"/>
              <w:ind w:right="3"/>
              <w:rPr>
                <w:rFonts w:ascii="Arial Narrow" w:hAnsi="Arial Narrow" w:cstheme="majorHAnsi"/>
                <w:b/>
                <w:sz w:val="20"/>
                <w:szCs w:val="20"/>
              </w:rPr>
            </w:pPr>
            <w:r>
              <w:rPr>
                <w:rFonts w:ascii="Arial Narrow" w:hAnsi="Arial Narrow" w:cstheme="majorHAnsi"/>
                <w:b/>
                <w:sz w:val="20"/>
                <w:szCs w:val="20"/>
              </w:rPr>
              <w:t>AUTOCLAVE DIGITAL 21 LITROS</w:t>
            </w:r>
          </w:p>
          <w:p w14:paraId="6C35BE97"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w:t>
            </w:r>
          </w:p>
          <w:p w14:paraId="64DD9765"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2405F74D" w14:textId="77777777" w:rsidR="002635EA" w:rsidRPr="00182BD0" w:rsidRDefault="002635EA" w:rsidP="00BE6069">
            <w:pPr>
              <w:pStyle w:val="xerox-product-specifications-custom-1-x-itemname"/>
              <w:spacing w:before="0" w:beforeAutospacing="0" w:after="0" w:afterAutospacing="0"/>
              <w:rPr>
                <w:rFonts w:ascii="Arial Narrow" w:hAnsi="Arial Narrow"/>
                <w:color w:val="000000" w:themeColor="text1"/>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autoclave digital horizontal de mesa, capacidade de 21 litros, bivolt, </w:t>
            </w:r>
            <w:proofErr w:type="gramStart"/>
            <w:r>
              <w:rPr>
                <w:rFonts w:ascii="Arial Narrow" w:hAnsi="Arial Narrow"/>
                <w:sz w:val="20"/>
                <w:szCs w:val="20"/>
              </w:rPr>
              <w:t>câmara</w:t>
            </w:r>
            <w:proofErr w:type="gramEnd"/>
            <w:r>
              <w:rPr>
                <w:rFonts w:ascii="Arial Narrow" w:hAnsi="Arial Narrow"/>
                <w:sz w:val="20"/>
                <w:szCs w:val="20"/>
              </w:rPr>
              <w:t xml:space="preserve"> com 3 bandejas em alumínio anodizado, display digital, sistema de fechamento de duplo estágio, sensor de falta de água, pés antiderrapantes, sensor de porta aberta com indicação de </w:t>
            </w:r>
            <w:proofErr w:type="spellStart"/>
            <w:r>
              <w:rPr>
                <w:rFonts w:ascii="Arial Narrow" w:hAnsi="Arial Narrow"/>
                <w:sz w:val="20"/>
                <w:szCs w:val="20"/>
              </w:rPr>
              <w:t>desaeração</w:t>
            </w:r>
            <w:proofErr w:type="spellEnd"/>
            <w:r>
              <w:rPr>
                <w:rFonts w:ascii="Arial Narrow" w:hAnsi="Arial Narrow"/>
                <w:sz w:val="20"/>
                <w:szCs w:val="20"/>
              </w:rPr>
              <w:t xml:space="preserve"> e despressurização automática, controle eletrônico que desarma o sistema em caso de aumento da temperatura ou pressão acima do normal, desligamento automático ao final do ciclo, homologada pelo INMETRO.</w:t>
            </w:r>
            <w:r w:rsidRPr="00175115">
              <w:rPr>
                <w:rFonts w:ascii="Arial Narrow" w:hAnsi="Arial Narrow"/>
                <w:sz w:val="20"/>
                <w:szCs w:val="20"/>
              </w:rPr>
              <w:br/>
            </w:r>
            <w:r w:rsidRPr="00182BD0">
              <w:rPr>
                <w:rFonts w:ascii="Arial Narrow" w:hAnsi="Arial Narrow"/>
                <w:sz w:val="20"/>
                <w:szCs w:val="20"/>
              </w:rPr>
              <w:t xml:space="preserve">4. </w:t>
            </w:r>
            <w:r w:rsidRPr="00182BD0">
              <w:rPr>
                <w:rFonts w:ascii="Arial Narrow" w:hAnsi="Arial Narrow"/>
                <w:b/>
                <w:sz w:val="20"/>
                <w:szCs w:val="20"/>
              </w:rPr>
              <w:t>MEDIDAS APROXIMADAS (A x L</w:t>
            </w:r>
            <w:r>
              <w:rPr>
                <w:rFonts w:ascii="Arial Narrow" w:hAnsi="Arial Narrow"/>
                <w:b/>
                <w:sz w:val="20"/>
                <w:szCs w:val="20"/>
              </w:rPr>
              <w:t xml:space="preserve"> x P</w:t>
            </w:r>
            <w:r w:rsidRPr="00182BD0">
              <w:rPr>
                <w:rFonts w:ascii="Arial Narrow" w:hAnsi="Arial Narrow"/>
                <w:b/>
                <w:sz w:val="20"/>
                <w:szCs w:val="20"/>
              </w:rPr>
              <w:t>):</w:t>
            </w:r>
            <w:r w:rsidRPr="00182BD0">
              <w:rPr>
                <w:rFonts w:ascii="Arial Narrow" w:hAnsi="Arial Narrow"/>
                <w:sz w:val="20"/>
                <w:szCs w:val="20"/>
              </w:rPr>
              <w:t xml:space="preserve"> </w:t>
            </w:r>
            <w:r>
              <w:rPr>
                <w:rFonts w:ascii="Arial Narrow" w:hAnsi="Arial Narrow"/>
                <w:sz w:val="20"/>
                <w:szCs w:val="20"/>
              </w:rPr>
              <w:t>40 cm x 44 cm x 74 cm</w:t>
            </w:r>
          </w:p>
        </w:tc>
        <w:tc>
          <w:tcPr>
            <w:tcW w:w="329" w:type="pct"/>
            <w:vAlign w:val="center"/>
          </w:tcPr>
          <w:p w14:paraId="13ED173F" w14:textId="77777777" w:rsidR="002635EA" w:rsidRPr="00182BD0" w:rsidRDefault="002635EA" w:rsidP="001661F6">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09A1904D"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5</w:t>
            </w:r>
          </w:p>
        </w:tc>
      </w:tr>
      <w:tr w:rsidR="002635EA" w:rsidRPr="00182BD0" w14:paraId="19B8A547" w14:textId="77777777" w:rsidTr="002635EA">
        <w:trPr>
          <w:cantSplit/>
        </w:trPr>
        <w:tc>
          <w:tcPr>
            <w:tcW w:w="329" w:type="pct"/>
            <w:vAlign w:val="center"/>
          </w:tcPr>
          <w:p w14:paraId="5235B12F"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w:t>
            </w:r>
          </w:p>
        </w:tc>
        <w:tc>
          <w:tcPr>
            <w:tcW w:w="3882" w:type="pct"/>
            <w:vAlign w:val="center"/>
          </w:tcPr>
          <w:p w14:paraId="70DB2E3D" w14:textId="77777777" w:rsidR="002635EA" w:rsidRPr="005B14A6" w:rsidRDefault="002635EA" w:rsidP="001661F6">
            <w:pPr>
              <w:pStyle w:val="Corpodetexto"/>
              <w:ind w:right="3"/>
              <w:rPr>
                <w:rFonts w:ascii="Arial Narrow" w:hAnsi="Arial Narrow" w:cstheme="majorHAnsi"/>
                <w:b/>
                <w:sz w:val="20"/>
                <w:szCs w:val="20"/>
              </w:rPr>
            </w:pPr>
            <w:r>
              <w:rPr>
                <w:rFonts w:ascii="Arial Narrow" w:hAnsi="Arial Narrow" w:cstheme="majorHAnsi"/>
                <w:b/>
                <w:sz w:val="20"/>
                <w:szCs w:val="20"/>
              </w:rPr>
              <w:t>BACIA INOX 30 CM X 6,3 CM  CAPACIDADE 2,5 LITROS</w:t>
            </w:r>
          </w:p>
          <w:p w14:paraId="2389D605"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w:t>
            </w:r>
          </w:p>
          <w:p w14:paraId="79E43B08"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43B98B1B" w14:textId="77777777" w:rsidR="002635EA" w:rsidRPr="00861381" w:rsidRDefault="002635EA" w:rsidP="001661F6">
            <w:pPr>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bacia para lavagem em aço inoxidável com acabamento polido com 30 cm de diâmetro e 6,3 cm de altura, com capacidade de 2,5 litros, </w:t>
            </w:r>
          </w:p>
          <w:p w14:paraId="401A658C" w14:textId="77777777" w:rsidR="002635EA" w:rsidRPr="000A4D2A" w:rsidRDefault="002635EA" w:rsidP="00BE6069">
            <w:pPr>
              <w:rPr>
                <w:rFonts w:ascii="Times New Roman" w:hAnsi="Times New Roman"/>
                <w:sz w:val="24"/>
                <w:szCs w:val="24"/>
              </w:rPr>
            </w:pPr>
            <w:r w:rsidRPr="00182BD0">
              <w:rPr>
                <w:rFonts w:ascii="Arial Narrow" w:hAnsi="Arial Narrow"/>
                <w:sz w:val="20"/>
                <w:szCs w:val="20"/>
              </w:rPr>
              <w:t xml:space="preserve">4. </w:t>
            </w:r>
            <w:r w:rsidRPr="00182BD0">
              <w:rPr>
                <w:rFonts w:ascii="Arial Narrow" w:hAnsi="Arial Narrow"/>
                <w:b/>
                <w:sz w:val="20"/>
                <w:szCs w:val="20"/>
              </w:rPr>
              <w:t>MEDIDAS APROXIMADAS (A x L</w:t>
            </w:r>
            <w:r>
              <w:rPr>
                <w:rFonts w:ascii="Arial Narrow" w:hAnsi="Arial Narrow"/>
                <w:b/>
                <w:sz w:val="20"/>
                <w:szCs w:val="20"/>
              </w:rPr>
              <w:t>)</w:t>
            </w:r>
            <w:r w:rsidRPr="00182BD0">
              <w:rPr>
                <w:rFonts w:ascii="Arial Narrow" w:hAnsi="Arial Narrow"/>
                <w:b/>
                <w:sz w:val="20"/>
                <w:szCs w:val="20"/>
              </w:rPr>
              <w:t>:</w:t>
            </w:r>
            <w:r w:rsidRPr="00182BD0">
              <w:rPr>
                <w:rFonts w:ascii="Arial Narrow" w:hAnsi="Arial Narrow"/>
                <w:sz w:val="20"/>
                <w:szCs w:val="20"/>
              </w:rPr>
              <w:t xml:space="preserve"> </w:t>
            </w:r>
            <w:r>
              <w:rPr>
                <w:rFonts w:ascii="Arial Narrow" w:hAnsi="Arial Narrow"/>
                <w:sz w:val="20"/>
                <w:szCs w:val="20"/>
              </w:rPr>
              <w:t xml:space="preserve">6,3 cm x 30 cm </w:t>
            </w:r>
          </w:p>
        </w:tc>
        <w:tc>
          <w:tcPr>
            <w:tcW w:w="329" w:type="pct"/>
            <w:vAlign w:val="center"/>
          </w:tcPr>
          <w:p w14:paraId="4FB6846D"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80317E6"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9</w:t>
            </w:r>
          </w:p>
        </w:tc>
      </w:tr>
      <w:tr w:rsidR="002635EA" w:rsidRPr="00182BD0" w14:paraId="462C98D4" w14:textId="77777777" w:rsidTr="002635EA">
        <w:trPr>
          <w:cantSplit/>
        </w:trPr>
        <w:tc>
          <w:tcPr>
            <w:tcW w:w="329" w:type="pct"/>
            <w:vAlign w:val="center"/>
          </w:tcPr>
          <w:p w14:paraId="5BA95CA6"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4</w:t>
            </w:r>
          </w:p>
        </w:tc>
        <w:tc>
          <w:tcPr>
            <w:tcW w:w="3882" w:type="pct"/>
            <w:vAlign w:val="center"/>
          </w:tcPr>
          <w:p w14:paraId="0B542D91"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BANDEJA INOX 30 CM X 20 CM X 4 CM</w:t>
            </w:r>
          </w:p>
          <w:p w14:paraId="3764BE50"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w:t>
            </w:r>
          </w:p>
          <w:p w14:paraId="2EE5C41A"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3FA0E666"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bandeja para esterilização em aço inoxidável autoclavável.</w:t>
            </w:r>
          </w:p>
          <w:p w14:paraId="1AB39F70" w14:textId="77777777" w:rsidR="002635EA" w:rsidRPr="00353E02" w:rsidRDefault="002635EA" w:rsidP="001D4133">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4 cm x 20 cm x 30 cm</w:t>
            </w:r>
          </w:p>
        </w:tc>
        <w:tc>
          <w:tcPr>
            <w:tcW w:w="329" w:type="pct"/>
            <w:vAlign w:val="center"/>
          </w:tcPr>
          <w:p w14:paraId="77F850FE"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C482127"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9</w:t>
            </w:r>
          </w:p>
        </w:tc>
      </w:tr>
      <w:tr w:rsidR="002635EA" w:rsidRPr="00182BD0" w14:paraId="12E9EEB6" w14:textId="77777777" w:rsidTr="002635EA">
        <w:trPr>
          <w:cantSplit/>
        </w:trPr>
        <w:tc>
          <w:tcPr>
            <w:tcW w:w="329" w:type="pct"/>
            <w:vAlign w:val="center"/>
          </w:tcPr>
          <w:p w14:paraId="37EFD7AE"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5</w:t>
            </w:r>
          </w:p>
        </w:tc>
        <w:tc>
          <w:tcPr>
            <w:tcW w:w="3882" w:type="pct"/>
            <w:vAlign w:val="center"/>
          </w:tcPr>
          <w:p w14:paraId="0731FFD0"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BIOMBO TRIPLO</w:t>
            </w:r>
          </w:p>
          <w:p w14:paraId="242F7A9F"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e PVC;</w:t>
            </w:r>
          </w:p>
          <w:p w14:paraId="4C7FF81C"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645E158C"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biombo triplo hospitalar dobrável com estrutura em tubos de aço carbono, dobrável para amos os lados, com cortinas impermeáveis em PVC na cor branca, pés </w:t>
            </w:r>
            <w:r w:rsidRPr="008336B3">
              <w:rPr>
                <w:rFonts w:ascii="Arial Narrow" w:hAnsi="Arial Narrow"/>
                <w:sz w:val="20"/>
                <w:szCs w:val="20"/>
              </w:rPr>
              <w:t>com ponteiras de borracha niveladoras na cortina do meio e com rodízios giratório de 2" nas cortinas laterais</w:t>
            </w:r>
            <w:r>
              <w:rPr>
                <w:rFonts w:ascii="Arial Narrow" w:hAnsi="Arial Narrow"/>
                <w:sz w:val="20"/>
                <w:szCs w:val="20"/>
              </w:rPr>
              <w:t xml:space="preserve">, acabamento </w:t>
            </w:r>
            <w:r w:rsidRPr="008336B3">
              <w:rPr>
                <w:rFonts w:ascii="Arial Narrow" w:hAnsi="Arial Narrow"/>
                <w:sz w:val="20"/>
                <w:szCs w:val="20"/>
              </w:rPr>
              <w:t>em pintura epóxi, com tratamento ferruginoso</w:t>
            </w:r>
            <w:r>
              <w:rPr>
                <w:rFonts w:ascii="Arial Narrow" w:hAnsi="Arial Narrow"/>
                <w:sz w:val="20"/>
                <w:szCs w:val="20"/>
              </w:rPr>
              <w:t>.</w:t>
            </w:r>
          </w:p>
          <w:p w14:paraId="086D91BA" w14:textId="77777777" w:rsidR="002635EA" w:rsidRDefault="002635EA" w:rsidP="008336B3">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ABERTO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180 cm x 182 cm x 50 cm</w:t>
            </w:r>
          </w:p>
          <w:p w14:paraId="6E7C3554" w14:textId="77777777" w:rsidR="002635EA" w:rsidRPr="00353E02" w:rsidRDefault="002635EA" w:rsidP="008336B3">
            <w:pPr>
              <w:pStyle w:val="Corpodetexto"/>
              <w:ind w:right="3"/>
              <w:rPr>
                <w:rFonts w:ascii="Arial Narrow" w:hAnsi="Arial Narrow"/>
                <w:sz w:val="20"/>
                <w:szCs w:val="20"/>
              </w:rPr>
            </w:pPr>
            <w:r>
              <w:rPr>
                <w:rFonts w:ascii="Arial Narrow" w:hAnsi="Arial Narrow"/>
                <w:sz w:val="20"/>
                <w:szCs w:val="20"/>
              </w:rPr>
              <w:t xml:space="preserve">5. </w:t>
            </w:r>
            <w:r w:rsidRPr="00182BD0">
              <w:rPr>
                <w:rFonts w:ascii="Arial Narrow" w:hAnsi="Arial Narrow"/>
                <w:b/>
                <w:sz w:val="20"/>
                <w:szCs w:val="20"/>
              </w:rPr>
              <w:t>MEDIDAS APROXIMADAS</w:t>
            </w:r>
            <w:r>
              <w:rPr>
                <w:rFonts w:ascii="Arial Narrow" w:hAnsi="Arial Narrow"/>
                <w:b/>
                <w:sz w:val="20"/>
                <w:szCs w:val="20"/>
              </w:rPr>
              <w:t xml:space="preserve"> FECHADO </w:t>
            </w:r>
            <w:r w:rsidRPr="00182BD0">
              <w:rPr>
                <w:rFonts w:ascii="Arial Narrow" w:hAnsi="Arial Narrow"/>
                <w:b/>
                <w:sz w:val="20"/>
                <w:szCs w:val="20"/>
              </w:rPr>
              <w:t>(A x L x P):</w:t>
            </w:r>
            <w:r>
              <w:rPr>
                <w:rFonts w:ascii="Arial Narrow" w:hAnsi="Arial Narrow"/>
                <w:b/>
                <w:sz w:val="20"/>
                <w:szCs w:val="20"/>
              </w:rPr>
              <w:t xml:space="preserve"> </w:t>
            </w:r>
            <w:r>
              <w:rPr>
                <w:rFonts w:ascii="Arial Narrow" w:hAnsi="Arial Narrow"/>
                <w:sz w:val="20"/>
                <w:szCs w:val="20"/>
              </w:rPr>
              <w:t>180 cm x 66 cm x 50 cm</w:t>
            </w:r>
          </w:p>
        </w:tc>
        <w:tc>
          <w:tcPr>
            <w:tcW w:w="329" w:type="pct"/>
            <w:vAlign w:val="center"/>
          </w:tcPr>
          <w:p w14:paraId="2E16D087"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3C4A8C02"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6</w:t>
            </w:r>
          </w:p>
        </w:tc>
      </w:tr>
      <w:tr w:rsidR="002635EA" w:rsidRPr="00182BD0" w14:paraId="0F5C03A5" w14:textId="77777777" w:rsidTr="002635EA">
        <w:trPr>
          <w:cantSplit/>
        </w:trPr>
        <w:tc>
          <w:tcPr>
            <w:tcW w:w="329" w:type="pct"/>
            <w:vAlign w:val="center"/>
          </w:tcPr>
          <w:p w14:paraId="3377889F"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6</w:t>
            </w:r>
          </w:p>
        </w:tc>
        <w:tc>
          <w:tcPr>
            <w:tcW w:w="3882" w:type="pct"/>
            <w:vAlign w:val="center"/>
          </w:tcPr>
          <w:p w14:paraId="0BC100B3" w14:textId="77777777" w:rsidR="002635EA" w:rsidRDefault="002635EA" w:rsidP="001661F6">
            <w:pPr>
              <w:rPr>
                <w:rFonts w:ascii="Arial Narrow" w:hAnsi="Arial Narrow" w:cstheme="majorHAnsi"/>
                <w:b/>
                <w:sz w:val="20"/>
                <w:szCs w:val="20"/>
              </w:rPr>
            </w:pPr>
            <w:r w:rsidRPr="001661F6">
              <w:rPr>
                <w:rFonts w:ascii="Arial Narrow" w:hAnsi="Arial Narrow" w:cstheme="majorHAnsi"/>
                <w:b/>
                <w:sz w:val="20"/>
                <w:szCs w:val="20"/>
              </w:rPr>
              <w:t>BRAÇADEIRA PARA COLETA DE SANGUE E INJEÇÃO</w:t>
            </w:r>
          </w:p>
          <w:p w14:paraId="06448AB4"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e plástico;</w:t>
            </w:r>
          </w:p>
          <w:p w14:paraId="0E89CD4C"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57958F09"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braçadeira para coleta de sangue e injeção, base em tripé de tubo de aço carbono, coluna em tubo de aço carbono, haste em tubo de aço inox redondo, concha de 20 cm, em chapa de aço inox, altura regulável através de manípulo, concha com regulagem de inclinação e capa estofada revestida de material de fácil higienização para apoio do braço, pés com ponteiras plásticas, pintura eletrostática a pó com tratamento antiferrugem.</w:t>
            </w:r>
          </w:p>
          <w:p w14:paraId="1F9D2F7A" w14:textId="77777777" w:rsidR="002635EA" w:rsidRPr="00710325" w:rsidRDefault="002635EA" w:rsidP="004A6446">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Pr>
                <w:rFonts w:ascii="Arial Narrow" w:hAnsi="Arial Narrow"/>
                <w:sz w:val="20"/>
                <w:szCs w:val="20"/>
              </w:rPr>
              <w:t>altura mínima de 60 cm e altura máxima de 125 cm.</w:t>
            </w:r>
          </w:p>
        </w:tc>
        <w:tc>
          <w:tcPr>
            <w:tcW w:w="329" w:type="pct"/>
            <w:vAlign w:val="center"/>
          </w:tcPr>
          <w:p w14:paraId="6C3321AD"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09FD932"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3</w:t>
            </w:r>
          </w:p>
        </w:tc>
      </w:tr>
      <w:tr w:rsidR="002635EA" w:rsidRPr="00182BD0" w14:paraId="6D69F966" w14:textId="77777777" w:rsidTr="002635EA">
        <w:trPr>
          <w:cantSplit/>
        </w:trPr>
        <w:tc>
          <w:tcPr>
            <w:tcW w:w="329" w:type="pct"/>
            <w:vAlign w:val="center"/>
          </w:tcPr>
          <w:p w14:paraId="5804986C"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7</w:t>
            </w:r>
          </w:p>
        </w:tc>
        <w:tc>
          <w:tcPr>
            <w:tcW w:w="3882" w:type="pct"/>
            <w:vAlign w:val="center"/>
          </w:tcPr>
          <w:p w14:paraId="43585784" w14:textId="77777777" w:rsidR="002635EA" w:rsidRDefault="002635EA" w:rsidP="001661F6">
            <w:pPr>
              <w:rPr>
                <w:rFonts w:ascii="Arial Narrow" w:hAnsi="Arial Narrow" w:cstheme="majorHAnsi"/>
                <w:b/>
                <w:sz w:val="20"/>
                <w:szCs w:val="20"/>
              </w:rPr>
            </w:pPr>
            <w:r w:rsidRPr="001661F6">
              <w:rPr>
                <w:rFonts w:ascii="Arial Narrow" w:hAnsi="Arial Narrow" w:cstheme="majorHAnsi"/>
                <w:b/>
                <w:sz w:val="20"/>
                <w:szCs w:val="20"/>
              </w:rPr>
              <w:t>CABO DE BISTURI Nº 3</w:t>
            </w:r>
          </w:p>
          <w:p w14:paraId="2F2230E1"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w:t>
            </w:r>
          </w:p>
          <w:p w14:paraId="4DB9FDFB"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735162A4"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cabo de bisturi para lâmina descartável confeccionado em aço inox, </w:t>
            </w:r>
            <w:r w:rsidRPr="006A37B8">
              <w:rPr>
                <w:rFonts w:ascii="Arial Narrow" w:hAnsi="Arial Narrow"/>
                <w:sz w:val="20"/>
                <w:szCs w:val="20"/>
              </w:rPr>
              <w:t>ranhura central para segurar o polegar e o indicador</w:t>
            </w:r>
            <w:r>
              <w:rPr>
                <w:rFonts w:ascii="Arial Narrow" w:hAnsi="Arial Narrow"/>
                <w:sz w:val="20"/>
                <w:szCs w:val="20"/>
              </w:rPr>
              <w:t>, po</w:t>
            </w:r>
            <w:r w:rsidRPr="00EA746E">
              <w:rPr>
                <w:rFonts w:ascii="Arial Narrow" w:hAnsi="Arial Narrow"/>
                <w:sz w:val="20"/>
                <w:szCs w:val="20"/>
              </w:rPr>
              <w:t>de ser esterilizado em autoclave</w:t>
            </w:r>
            <w:r>
              <w:rPr>
                <w:rFonts w:ascii="Arial Narrow" w:hAnsi="Arial Narrow"/>
                <w:sz w:val="20"/>
                <w:szCs w:val="20"/>
              </w:rPr>
              <w:t>,</w:t>
            </w:r>
          </w:p>
          <w:p w14:paraId="14423354" w14:textId="77777777" w:rsidR="002635EA" w:rsidRPr="00353E02" w:rsidRDefault="002635EA" w:rsidP="006A37B8">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sidRPr="00182BD0">
              <w:rPr>
                <w:rFonts w:ascii="Arial Narrow" w:hAnsi="Arial Narrow"/>
                <w:sz w:val="20"/>
                <w:szCs w:val="20"/>
              </w:rPr>
              <w:t xml:space="preserve"> </w:t>
            </w:r>
            <w:r>
              <w:rPr>
                <w:rFonts w:ascii="Arial Narrow" w:hAnsi="Arial Narrow"/>
                <w:sz w:val="20"/>
                <w:szCs w:val="20"/>
              </w:rPr>
              <w:t>113 mm de comprimento x 2 mm de espessura</w:t>
            </w:r>
          </w:p>
        </w:tc>
        <w:tc>
          <w:tcPr>
            <w:tcW w:w="329" w:type="pct"/>
            <w:vAlign w:val="center"/>
          </w:tcPr>
          <w:p w14:paraId="4AB7D9D5"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A2CA2B0"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15</w:t>
            </w:r>
          </w:p>
        </w:tc>
      </w:tr>
      <w:tr w:rsidR="002635EA" w:rsidRPr="00182BD0" w14:paraId="64B3FAED" w14:textId="77777777" w:rsidTr="002635EA">
        <w:trPr>
          <w:cantSplit/>
        </w:trPr>
        <w:tc>
          <w:tcPr>
            <w:tcW w:w="329" w:type="pct"/>
            <w:vAlign w:val="center"/>
          </w:tcPr>
          <w:p w14:paraId="1591B87E"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lastRenderedPageBreak/>
              <w:t>8</w:t>
            </w:r>
          </w:p>
        </w:tc>
        <w:tc>
          <w:tcPr>
            <w:tcW w:w="3882" w:type="pct"/>
            <w:vAlign w:val="center"/>
          </w:tcPr>
          <w:p w14:paraId="125F65C2"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CAIXA TÉRMICA 34 LITROS</w:t>
            </w:r>
          </w:p>
          <w:p w14:paraId="70CF8EDA"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 EPS;</w:t>
            </w:r>
          </w:p>
          <w:p w14:paraId="65A8370E"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015509A7"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caixa térmica fabricada em plástico de alta resistência, revestimento interno em EPS,com termômetro digital simples com dislpay digital, faixa de temperatura do termômetro de -50 °C a 110 °C, com precisão de 1°, possuir alça para transporte;</w:t>
            </w:r>
          </w:p>
          <w:p w14:paraId="365FFEEB" w14:textId="77777777" w:rsidR="002635EA" w:rsidRPr="00353E02" w:rsidRDefault="002635EA" w:rsidP="007679CB">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42 cm x 48 cm x 36 cm</w:t>
            </w:r>
          </w:p>
        </w:tc>
        <w:tc>
          <w:tcPr>
            <w:tcW w:w="329" w:type="pct"/>
            <w:vAlign w:val="center"/>
          </w:tcPr>
          <w:p w14:paraId="1BC36081"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3159FFB8"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4</w:t>
            </w:r>
          </w:p>
        </w:tc>
      </w:tr>
      <w:tr w:rsidR="002635EA" w:rsidRPr="00182BD0" w14:paraId="5D4AA56F" w14:textId="77777777" w:rsidTr="002635EA">
        <w:trPr>
          <w:cantSplit/>
        </w:trPr>
        <w:tc>
          <w:tcPr>
            <w:tcW w:w="329" w:type="pct"/>
            <w:vAlign w:val="center"/>
          </w:tcPr>
          <w:p w14:paraId="67AE4211"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9</w:t>
            </w:r>
          </w:p>
        </w:tc>
        <w:tc>
          <w:tcPr>
            <w:tcW w:w="3882" w:type="pct"/>
            <w:vAlign w:val="center"/>
          </w:tcPr>
          <w:p w14:paraId="23297C91"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CÂMARA CONSERVADORA DE IMUNOBIOLÓGICOS</w:t>
            </w:r>
          </w:p>
          <w:p w14:paraId="099C79DB"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metal e vidro;</w:t>
            </w:r>
          </w:p>
          <w:p w14:paraId="52FB7C5B"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14DE98EF" w14:textId="77777777" w:rsidR="002635EA" w:rsidRPr="005B6980" w:rsidRDefault="002635EA" w:rsidP="001661F6">
            <w:pPr>
              <w:widowControl/>
              <w:numPr>
                <w:ilvl w:val="0"/>
                <w:numId w:val="25"/>
              </w:numPr>
              <w:shd w:val="clear" w:color="auto" w:fill="FFFFFF"/>
              <w:autoSpaceDE/>
              <w:autoSpaceDN/>
              <w:ind w:left="0" w:right="3"/>
              <w:rPr>
                <w:rFonts w:ascii="Arial Narrow" w:hAnsi="Arial Narrow"/>
                <w:sz w:val="20"/>
                <w:szCs w:val="20"/>
                <w:lang w:val="pt-BR"/>
              </w:rPr>
            </w:pPr>
            <w:r w:rsidRPr="005B6980">
              <w:rPr>
                <w:rFonts w:ascii="Arial Narrow" w:hAnsi="Arial Narrow"/>
                <w:sz w:val="20"/>
                <w:szCs w:val="20"/>
              </w:rPr>
              <w:t xml:space="preserve">3. </w:t>
            </w:r>
            <w:r w:rsidRPr="005B6980">
              <w:rPr>
                <w:rFonts w:ascii="Arial Narrow" w:hAnsi="Arial Narrow"/>
                <w:b/>
                <w:sz w:val="20"/>
                <w:szCs w:val="20"/>
              </w:rPr>
              <w:t xml:space="preserve">DESCRIÇÃO: </w:t>
            </w:r>
            <w:r w:rsidRPr="005B6980">
              <w:rPr>
                <w:rFonts w:ascii="Arial Narrow" w:hAnsi="Arial Narrow"/>
                <w:sz w:val="20"/>
                <w:szCs w:val="20"/>
              </w:rPr>
              <w:t xml:space="preserve">câmara conservadora de imunobiológicos vertical, 360 litros, 110 V, câmara interna em chapa de aço inoxidável, </w:t>
            </w:r>
            <w:r w:rsidRPr="005B6980">
              <w:rPr>
                <w:rFonts w:ascii="Arial Narrow" w:hAnsi="Arial Narrow"/>
                <w:bCs/>
                <w:sz w:val="20"/>
                <w:szCs w:val="20"/>
              </w:rPr>
              <w:t>isolamento térmico</w:t>
            </w:r>
            <w:r w:rsidRPr="005B6980">
              <w:rPr>
                <w:rFonts w:ascii="Arial Narrow" w:hAnsi="Arial Narrow"/>
                <w:b/>
                <w:bCs/>
                <w:sz w:val="20"/>
                <w:szCs w:val="20"/>
              </w:rPr>
              <w:t xml:space="preserve"> e</w:t>
            </w:r>
            <w:r w:rsidRPr="005B6980">
              <w:rPr>
                <w:rFonts w:ascii="Arial Narrow" w:hAnsi="Arial Narrow"/>
                <w:sz w:val="20"/>
                <w:szCs w:val="20"/>
              </w:rPr>
              <w:t>m poliuretano injetado expandido de alta densidade, controlador de temperatura permite seleção de temperatura entre -50 ºC até +50 ºC, possuir alarme sonoro para alertar que a temperatura ultrapassou os limites pré-estabelecidos como mínimo e máximo, porta de vidro duplo é equipada com antiembaçante e seu puxador é anatômico embutido fabricado em material não oxidante de alta resistência, Equipada com 4 rodízios para facilitar o transporte, possuindo freios estacionários em 2 desses rodízios</w:t>
            </w:r>
            <w:r>
              <w:rPr>
                <w:rFonts w:ascii="Arial Narrow" w:hAnsi="Arial Narrow"/>
                <w:sz w:val="20"/>
                <w:szCs w:val="20"/>
              </w:rPr>
              <w:t>, possuir registro na ANVISA.</w:t>
            </w:r>
          </w:p>
          <w:p w14:paraId="3A9DD58D" w14:textId="77777777" w:rsidR="002635EA" w:rsidRPr="00353E02" w:rsidRDefault="002635EA" w:rsidP="005B6980">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191,5 cm x 69 cm x 90,8 cm</w:t>
            </w:r>
          </w:p>
        </w:tc>
        <w:tc>
          <w:tcPr>
            <w:tcW w:w="329" w:type="pct"/>
            <w:vAlign w:val="center"/>
          </w:tcPr>
          <w:p w14:paraId="54165C10"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78D6A37B"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2</w:t>
            </w:r>
          </w:p>
        </w:tc>
      </w:tr>
      <w:tr w:rsidR="002635EA" w:rsidRPr="00182BD0" w14:paraId="65473776" w14:textId="77777777" w:rsidTr="002635EA">
        <w:trPr>
          <w:cantSplit/>
        </w:trPr>
        <w:tc>
          <w:tcPr>
            <w:tcW w:w="329" w:type="pct"/>
            <w:vAlign w:val="center"/>
          </w:tcPr>
          <w:p w14:paraId="13B987FE"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10</w:t>
            </w:r>
          </w:p>
        </w:tc>
        <w:tc>
          <w:tcPr>
            <w:tcW w:w="3882" w:type="pct"/>
            <w:vAlign w:val="center"/>
          </w:tcPr>
          <w:p w14:paraId="4FA2C7A1" w14:textId="77777777" w:rsidR="002635EA" w:rsidRDefault="002635EA" w:rsidP="001661F6">
            <w:pPr>
              <w:rPr>
                <w:rFonts w:ascii="Arial Narrow" w:hAnsi="Arial Narrow"/>
                <w:b/>
                <w:sz w:val="20"/>
                <w:szCs w:val="20"/>
              </w:rPr>
            </w:pPr>
            <w:r w:rsidRPr="002E76D6">
              <w:rPr>
                <w:rFonts w:ascii="Arial Narrow" w:hAnsi="Arial Narrow"/>
                <w:b/>
                <w:sz w:val="20"/>
                <w:szCs w:val="20"/>
              </w:rPr>
              <w:t>CENTRAL DE NEBULIZAÇÃO COM 4 SAÍDAS</w:t>
            </w:r>
          </w:p>
          <w:p w14:paraId="32D159B5"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 metal;</w:t>
            </w:r>
          </w:p>
          <w:p w14:paraId="246B5603"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44CF8216"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central de nebulização com 4 saídas, suporte para 4 copinhos, bivolt automático, isento de óleo, moto-compressor com pistão oscilante e proteção térmica, com alça para transporte, válvula de ar com 4 saídas que funcionam simultaneamente, suporte com 5 rodízios em nylon com trava, acompanha 4 kits de inalação composto por máscara adulto, máscara infantil, 4 copos nebulizadores </w:t>
            </w:r>
            <w:r w:rsidRPr="002A45E9">
              <w:rPr>
                <w:rFonts w:ascii="Arial Narrow" w:hAnsi="Arial Narrow"/>
                <w:sz w:val="20"/>
                <w:szCs w:val="20"/>
              </w:rPr>
              <w:t>com escala graduada e capacidade para até 10 m</w:t>
            </w:r>
            <w:r>
              <w:rPr>
                <w:rFonts w:ascii="Arial Narrow" w:hAnsi="Arial Narrow"/>
                <w:sz w:val="20"/>
                <w:szCs w:val="20"/>
              </w:rPr>
              <w:t xml:space="preserve"> e magueira de ar.</w:t>
            </w:r>
          </w:p>
          <w:p w14:paraId="67BE6D64" w14:textId="77777777" w:rsidR="002635EA" w:rsidRPr="00353E02" w:rsidRDefault="002635EA" w:rsidP="002A45E9">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SEM SUPORTE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33 cm x 24 cm x 26 cm</w:t>
            </w:r>
          </w:p>
        </w:tc>
        <w:tc>
          <w:tcPr>
            <w:tcW w:w="329" w:type="pct"/>
            <w:vAlign w:val="center"/>
          </w:tcPr>
          <w:p w14:paraId="0F7788A5"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77C1EA52"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w:t>
            </w:r>
          </w:p>
        </w:tc>
      </w:tr>
      <w:tr w:rsidR="002635EA" w:rsidRPr="00182BD0" w14:paraId="0BD7D9D9" w14:textId="77777777" w:rsidTr="002635EA">
        <w:trPr>
          <w:cantSplit/>
        </w:trPr>
        <w:tc>
          <w:tcPr>
            <w:tcW w:w="329" w:type="pct"/>
            <w:vAlign w:val="center"/>
          </w:tcPr>
          <w:p w14:paraId="78278474"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11</w:t>
            </w:r>
          </w:p>
        </w:tc>
        <w:tc>
          <w:tcPr>
            <w:tcW w:w="3882" w:type="pct"/>
            <w:vAlign w:val="center"/>
          </w:tcPr>
          <w:p w14:paraId="1F114723" w14:textId="77777777" w:rsidR="002635EA" w:rsidRDefault="002635EA" w:rsidP="001661F6">
            <w:pPr>
              <w:rPr>
                <w:rFonts w:ascii="Arial Narrow" w:hAnsi="Arial Narrow" w:cstheme="majorHAnsi"/>
                <w:b/>
                <w:sz w:val="20"/>
                <w:szCs w:val="20"/>
              </w:rPr>
            </w:pPr>
            <w:r w:rsidRPr="002E76D6">
              <w:rPr>
                <w:rFonts w:ascii="Arial Narrow" w:hAnsi="Arial Narrow" w:cstheme="majorHAnsi"/>
                <w:b/>
                <w:sz w:val="20"/>
                <w:szCs w:val="20"/>
              </w:rPr>
              <w:t>CONJUNTO OXIGÊNIO PORTÁTIL CILINDRO ALUMÍNIO 5 L</w:t>
            </w:r>
            <w:r>
              <w:rPr>
                <w:rFonts w:ascii="Arial Narrow" w:hAnsi="Arial Narrow" w:cstheme="majorHAnsi"/>
                <w:b/>
                <w:sz w:val="20"/>
                <w:szCs w:val="20"/>
              </w:rPr>
              <w:t>ITROS</w:t>
            </w:r>
          </w:p>
          <w:p w14:paraId="74E2B9E4"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 metal;</w:t>
            </w:r>
          </w:p>
          <w:p w14:paraId="3902582A"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verde</w:t>
            </w:r>
            <w:r w:rsidRPr="00182BD0">
              <w:rPr>
                <w:rFonts w:ascii="Arial Narrow" w:hAnsi="Arial Narrow"/>
                <w:sz w:val="20"/>
                <w:szCs w:val="20"/>
              </w:rPr>
              <w:t>;</w:t>
            </w:r>
          </w:p>
          <w:p w14:paraId="29FD124F"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conjunto oxigênio portátil com bolsa para transporte, composto por 1 bolsa para guarda e transporte dos componentes com rodízios, 1 cilindro de alumínio com capacidade de 5 litros, 1 válvula reguladora com manômetro, 1 fluxômetro, 1 umidificador de 250 ml, 1 máscara com tubo flexível e 1 catéter nasal tipo óculos, possuir registro na ANVISA.</w:t>
            </w:r>
          </w:p>
          <w:p w14:paraId="6CB42C60" w14:textId="77777777" w:rsidR="002635EA" w:rsidRPr="00353E02" w:rsidRDefault="002635EA" w:rsidP="00FB5E83">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sidRPr="00182BD0">
              <w:rPr>
                <w:rFonts w:ascii="Arial Narrow" w:hAnsi="Arial Narrow"/>
                <w:sz w:val="20"/>
                <w:szCs w:val="20"/>
              </w:rPr>
              <w:t xml:space="preserve"> </w:t>
            </w:r>
            <w:r>
              <w:rPr>
                <w:rFonts w:ascii="Arial Narrow" w:hAnsi="Arial Narrow"/>
                <w:sz w:val="20"/>
                <w:szCs w:val="20"/>
              </w:rPr>
              <w:t>64 cm de altura x 11 cm de diâmetro</w:t>
            </w:r>
          </w:p>
        </w:tc>
        <w:tc>
          <w:tcPr>
            <w:tcW w:w="329" w:type="pct"/>
            <w:vAlign w:val="center"/>
          </w:tcPr>
          <w:p w14:paraId="57174A3F"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338837F7"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2</w:t>
            </w:r>
          </w:p>
        </w:tc>
      </w:tr>
      <w:tr w:rsidR="002635EA" w:rsidRPr="00182BD0" w14:paraId="34A1D85B" w14:textId="77777777" w:rsidTr="002635EA">
        <w:trPr>
          <w:cantSplit/>
        </w:trPr>
        <w:tc>
          <w:tcPr>
            <w:tcW w:w="329" w:type="pct"/>
            <w:vAlign w:val="center"/>
          </w:tcPr>
          <w:p w14:paraId="72CD0882"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12</w:t>
            </w:r>
          </w:p>
        </w:tc>
        <w:tc>
          <w:tcPr>
            <w:tcW w:w="3882" w:type="pct"/>
            <w:vAlign w:val="center"/>
          </w:tcPr>
          <w:p w14:paraId="3ECC69A6" w14:textId="77777777" w:rsidR="002635EA" w:rsidRDefault="002635EA" w:rsidP="001661F6">
            <w:pPr>
              <w:rPr>
                <w:rFonts w:ascii="Arial Narrow" w:hAnsi="Arial Narrow" w:cstheme="majorHAnsi"/>
                <w:b/>
                <w:sz w:val="20"/>
                <w:szCs w:val="20"/>
              </w:rPr>
            </w:pPr>
            <w:r w:rsidRPr="002E76D6">
              <w:rPr>
                <w:rFonts w:ascii="Arial Narrow" w:hAnsi="Arial Narrow" w:cstheme="majorHAnsi"/>
                <w:b/>
                <w:sz w:val="20"/>
                <w:szCs w:val="20"/>
              </w:rPr>
              <w:t>CUBA RIM DE INOX 26 CM X 12</w:t>
            </w:r>
            <w:r>
              <w:rPr>
                <w:rFonts w:ascii="Arial Narrow" w:hAnsi="Arial Narrow" w:cstheme="majorHAnsi"/>
                <w:b/>
                <w:sz w:val="20"/>
                <w:szCs w:val="20"/>
              </w:rPr>
              <w:t xml:space="preserve"> </w:t>
            </w:r>
            <w:r w:rsidRPr="002E76D6">
              <w:rPr>
                <w:rFonts w:ascii="Arial Narrow" w:hAnsi="Arial Narrow" w:cstheme="majorHAnsi"/>
                <w:b/>
                <w:sz w:val="20"/>
                <w:szCs w:val="20"/>
              </w:rPr>
              <w:t>CM</w:t>
            </w:r>
            <w:r>
              <w:rPr>
                <w:rFonts w:ascii="Arial Narrow" w:hAnsi="Arial Narrow" w:cstheme="majorHAnsi"/>
                <w:b/>
                <w:sz w:val="20"/>
                <w:szCs w:val="20"/>
              </w:rPr>
              <w:t xml:space="preserve"> x 6 CM</w:t>
            </w:r>
            <w:r w:rsidRPr="002E76D6">
              <w:rPr>
                <w:rFonts w:ascii="Arial Narrow" w:hAnsi="Arial Narrow" w:cstheme="majorHAnsi"/>
                <w:b/>
                <w:sz w:val="20"/>
                <w:szCs w:val="20"/>
              </w:rPr>
              <w:t xml:space="preserve"> 700 ML</w:t>
            </w:r>
          </w:p>
          <w:p w14:paraId="42FDDA0C"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w:t>
            </w:r>
          </w:p>
          <w:p w14:paraId="1FA2E8E9"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47CDF15C"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cuba rim em aço inox, autoclavável, com capacidade de 700 ml.</w:t>
            </w:r>
          </w:p>
          <w:p w14:paraId="42B13189" w14:textId="77777777" w:rsidR="002635EA" w:rsidRPr="00353E02" w:rsidRDefault="002635EA" w:rsidP="00A204D8">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(A x L x C</w:t>
            </w:r>
            <w:r w:rsidRPr="00182BD0">
              <w:rPr>
                <w:rFonts w:ascii="Arial Narrow" w:hAnsi="Arial Narrow"/>
                <w:b/>
                <w:sz w:val="20"/>
                <w:szCs w:val="20"/>
              </w:rPr>
              <w:t>):</w:t>
            </w:r>
            <w:r w:rsidRPr="00182BD0">
              <w:rPr>
                <w:rFonts w:ascii="Arial Narrow" w:hAnsi="Arial Narrow"/>
                <w:sz w:val="20"/>
                <w:szCs w:val="20"/>
              </w:rPr>
              <w:t xml:space="preserve"> </w:t>
            </w:r>
            <w:r>
              <w:rPr>
                <w:rFonts w:ascii="Arial Narrow" w:hAnsi="Arial Narrow"/>
                <w:sz w:val="20"/>
                <w:szCs w:val="20"/>
              </w:rPr>
              <w:t>6 cm x 12 cm x 26 cm</w:t>
            </w:r>
          </w:p>
        </w:tc>
        <w:tc>
          <w:tcPr>
            <w:tcW w:w="329" w:type="pct"/>
            <w:vAlign w:val="center"/>
          </w:tcPr>
          <w:p w14:paraId="22C629D1"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73EF09F"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18</w:t>
            </w:r>
          </w:p>
        </w:tc>
      </w:tr>
      <w:tr w:rsidR="002635EA" w:rsidRPr="00182BD0" w14:paraId="5D6F763F" w14:textId="77777777" w:rsidTr="002635EA">
        <w:trPr>
          <w:cantSplit/>
        </w:trPr>
        <w:tc>
          <w:tcPr>
            <w:tcW w:w="329" w:type="pct"/>
            <w:vAlign w:val="center"/>
          </w:tcPr>
          <w:p w14:paraId="3FF5F7AC"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lastRenderedPageBreak/>
              <w:t>13</w:t>
            </w:r>
          </w:p>
        </w:tc>
        <w:tc>
          <w:tcPr>
            <w:tcW w:w="3882" w:type="pct"/>
            <w:vAlign w:val="center"/>
          </w:tcPr>
          <w:p w14:paraId="5A2B4871" w14:textId="77777777" w:rsidR="002635EA" w:rsidRDefault="002635EA" w:rsidP="001661F6">
            <w:pPr>
              <w:rPr>
                <w:rFonts w:ascii="Arial Narrow" w:hAnsi="Arial Narrow" w:cstheme="majorHAnsi"/>
                <w:b/>
                <w:sz w:val="20"/>
                <w:szCs w:val="20"/>
              </w:rPr>
            </w:pPr>
            <w:r w:rsidRPr="002E76D6">
              <w:rPr>
                <w:rFonts w:ascii="Arial Narrow" w:hAnsi="Arial Narrow" w:cstheme="majorHAnsi"/>
                <w:b/>
                <w:sz w:val="20"/>
                <w:szCs w:val="20"/>
              </w:rPr>
              <w:t>DESFIBRILADOR EXTERNO AUTOMÁTICO COM BATERIA</w:t>
            </w:r>
          </w:p>
          <w:p w14:paraId="4986F16A"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 metal;</w:t>
            </w:r>
          </w:p>
          <w:p w14:paraId="58E84B98"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62A8E91F" w14:textId="77777777" w:rsidR="002635EA" w:rsidRPr="00FF09F4" w:rsidRDefault="002635EA" w:rsidP="006173FB">
            <w:pPr>
              <w:spacing w:line="276" w:lineRule="auto"/>
              <w:rPr>
                <w:rFonts w:ascii="Arial Narrow" w:hAnsi="Arial Narrow"/>
                <w:color w:val="00000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FF09F4">
              <w:rPr>
                <w:rFonts w:ascii="Arial Narrow" w:hAnsi="Arial Narrow"/>
                <w:color w:val="000000"/>
                <w:szCs w:val="20"/>
              </w:rPr>
              <w:t>desfibrilador automático externo (DEA)</w:t>
            </w:r>
            <w:r>
              <w:rPr>
                <w:rFonts w:ascii="Arial Narrow" w:hAnsi="Arial Narrow"/>
                <w:color w:val="000000"/>
                <w:szCs w:val="20"/>
              </w:rPr>
              <w:t>, l</w:t>
            </w:r>
            <w:r w:rsidRPr="00FF09F4">
              <w:rPr>
                <w:rFonts w:ascii="Arial Narrow" w:hAnsi="Arial Narrow"/>
                <w:color w:val="000000"/>
                <w:szCs w:val="20"/>
              </w:rPr>
              <w:t>eve e compacto (até 4 kg), incluindo bateria e acessórios</w:t>
            </w:r>
            <w:r>
              <w:rPr>
                <w:rFonts w:ascii="Arial Narrow" w:hAnsi="Arial Narrow"/>
                <w:color w:val="000000"/>
                <w:szCs w:val="20"/>
              </w:rPr>
              <w:t>, t</w:t>
            </w:r>
            <w:r w:rsidRPr="00FF09F4">
              <w:rPr>
                <w:rFonts w:ascii="Arial Narrow" w:hAnsi="Arial Narrow"/>
                <w:color w:val="000000"/>
                <w:szCs w:val="20"/>
              </w:rPr>
              <w:t>cnologia onda bifásica exponencial;</w:t>
            </w:r>
            <w:r>
              <w:rPr>
                <w:rFonts w:ascii="Arial Narrow" w:hAnsi="Arial Narrow"/>
                <w:color w:val="000000"/>
                <w:szCs w:val="20"/>
              </w:rPr>
              <w:t xml:space="preserve"> a</w:t>
            </w:r>
            <w:r w:rsidRPr="00FF09F4">
              <w:rPr>
                <w:rFonts w:ascii="Arial Narrow" w:hAnsi="Arial Narrow"/>
                <w:color w:val="000000"/>
                <w:szCs w:val="20"/>
              </w:rPr>
              <w:t>limentação: bivolt;</w:t>
            </w:r>
            <w:r>
              <w:rPr>
                <w:rFonts w:ascii="Arial Narrow" w:hAnsi="Arial Narrow"/>
                <w:color w:val="000000"/>
                <w:szCs w:val="20"/>
              </w:rPr>
              <w:t xml:space="preserve"> b</w:t>
            </w:r>
            <w:r w:rsidRPr="00FF09F4">
              <w:rPr>
                <w:rFonts w:ascii="Arial Narrow" w:hAnsi="Arial Narrow"/>
                <w:color w:val="000000"/>
                <w:szCs w:val="20"/>
              </w:rPr>
              <w:t>ateria: feita de lítio, que permita o uso de baterias recarregáveis ou descartáveis; capacidade de 10 horas de monitoramento ou 200 choques sem necessidade de troca;</w:t>
            </w:r>
            <w:r>
              <w:rPr>
                <w:rFonts w:ascii="Arial Narrow" w:hAnsi="Arial Narrow"/>
                <w:color w:val="000000"/>
                <w:szCs w:val="20"/>
              </w:rPr>
              <w:t xml:space="preserve"> m</w:t>
            </w:r>
            <w:r w:rsidRPr="00FF09F4">
              <w:rPr>
                <w:rFonts w:ascii="Arial Narrow" w:hAnsi="Arial Narrow"/>
                <w:color w:val="000000"/>
                <w:szCs w:val="20"/>
              </w:rPr>
              <w:t>odo de operação adulto e infantil selecionáveis automaticamente de acordo com o tipo de pá (adulto ou infantil) conectado ao equipamento;</w:t>
            </w:r>
            <w:r>
              <w:rPr>
                <w:rFonts w:ascii="Arial Narrow" w:hAnsi="Arial Narrow"/>
                <w:color w:val="000000"/>
                <w:szCs w:val="20"/>
              </w:rPr>
              <w:t xml:space="preserve"> r</w:t>
            </w:r>
            <w:r w:rsidRPr="00FF09F4">
              <w:rPr>
                <w:rFonts w:ascii="Arial Narrow" w:hAnsi="Arial Narrow"/>
                <w:color w:val="000000"/>
                <w:szCs w:val="20"/>
              </w:rPr>
              <w:t>ealizar série de três choques com análise do ritmo cardíaco entre os choques, podendo a energia dos choques variar de 150 a 360 joules, em aplicação adulto e 15 a 50 joules, em aplicação pediátrica;</w:t>
            </w:r>
            <w:r>
              <w:rPr>
                <w:rFonts w:ascii="Arial Narrow" w:hAnsi="Arial Narrow"/>
                <w:color w:val="000000"/>
                <w:szCs w:val="20"/>
              </w:rPr>
              <w:t xml:space="preserve"> m</w:t>
            </w:r>
            <w:r w:rsidRPr="00FF09F4">
              <w:rPr>
                <w:rFonts w:ascii="Arial Narrow" w:hAnsi="Arial Narrow"/>
                <w:color w:val="000000"/>
                <w:szCs w:val="20"/>
              </w:rPr>
              <w:t>anual de operação em português;</w:t>
            </w:r>
          </w:p>
          <w:p w14:paraId="0504417A" w14:textId="77777777" w:rsidR="002635EA" w:rsidRPr="00FF09F4" w:rsidRDefault="002635EA" w:rsidP="006173FB">
            <w:pPr>
              <w:spacing w:line="276" w:lineRule="auto"/>
              <w:rPr>
                <w:rFonts w:ascii="Arial Narrow" w:hAnsi="Arial Narrow"/>
                <w:color w:val="000000"/>
                <w:szCs w:val="20"/>
              </w:rPr>
            </w:pPr>
            <w:r>
              <w:rPr>
                <w:rFonts w:ascii="Arial Narrow" w:hAnsi="Arial Narrow"/>
                <w:color w:val="000000"/>
                <w:szCs w:val="20"/>
              </w:rPr>
              <w:t>D</w:t>
            </w:r>
            <w:r w:rsidRPr="00FF09F4">
              <w:rPr>
                <w:rFonts w:ascii="Arial Narrow" w:hAnsi="Arial Narrow"/>
                <w:color w:val="000000"/>
                <w:szCs w:val="20"/>
              </w:rPr>
              <w:t xml:space="preserve">isplay com visualização (LCD ou LED): </w:t>
            </w:r>
          </w:p>
          <w:p w14:paraId="0F50986D" w14:textId="77777777" w:rsidR="002635EA" w:rsidRPr="00FF09F4" w:rsidRDefault="002635EA" w:rsidP="006173FB">
            <w:pPr>
              <w:pStyle w:val="PargrafodaLista"/>
              <w:widowControl/>
              <w:numPr>
                <w:ilvl w:val="0"/>
                <w:numId w:val="26"/>
              </w:numPr>
              <w:autoSpaceDE/>
              <w:autoSpaceDN/>
              <w:spacing w:line="276" w:lineRule="auto"/>
              <w:contextualSpacing/>
              <w:rPr>
                <w:rFonts w:ascii="Arial Narrow" w:hAnsi="Arial Narrow"/>
                <w:color w:val="000000"/>
                <w:szCs w:val="20"/>
              </w:rPr>
            </w:pPr>
            <w:r w:rsidRPr="00FF09F4">
              <w:rPr>
                <w:rFonts w:ascii="Arial Narrow" w:hAnsi="Arial Narrow"/>
                <w:color w:val="000000"/>
                <w:szCs w:val="20"/>
              </w:rPr>
              <w:t>possuir instrução de comandos de voz e texto em português;</w:t>
            </w:r>
          </w:p>
          <w:p w14:paraId="21F43C6E" w14:textId="77777777" w:rsidR="002635EA" w:rsidRPr="00FF09F4" w:rsidRDefault="002635EA" w:rsidP="006173FB">
            <w:pPr>
              <w:pStyle w:val="PargrafodaLista"/>
              <w:widowControl/>
              <w:numPr>
                <w:ilvl w:val="0"/>
                <w:numId w:val="26"/>
              </w:numPr>
              <w:autoSpaceDE/>
              <w:autoSpaceDN/>
              <w:spacing w:line="276" w:lineRule="auto"/>
              <w:contextualSpacing/>
              <w:rPr>
                <w:rFonts w:ascii="Arial Narrow" w:hAnsi="Arial Narrow"/>
                <w:color w:val="000000"/>
                <w:szCs w:val="20"/>
              </w:rPr>
            </w:pPr>
            <w:r w:rsidRPr="00FF09F4">
              <w:rPr>
                <w:rFonts w:ascii="Arial Narrow" w:hAnsi="Arial Narrow"/>
                <w:color w:val="000000"/>
                <w:szCs w:val="20"/>
              </w:rPr>
              <w:t xml:space="preserve"> indicação do nível de bateria;</w:t>
            </w:r>
          </w:p>
          <w:p w14:paraId="31BF0F98" w14:textId="77777777" w:rsidR="002635EA" w:rsidRPr="00FF09F4" w:rsidRDefault="002635EA" w:rsidP="006173FB">
            <w:pPr>
              <w:pStyle w:val="PargrafodaLista"/>
              <w:widowControl/>
              <w:numPr>
                <w:ilvl w:val="0"/>
                <w:numId w:val="26"/>
              </w:numPr>
              <w:autoSpaceDE/>
              <w:autoSpaceDN/>
              <w:spacing w:line="276" w:lineRule="auto"/>
              <w:contextualSpacing/>
              <w:rPr>
                <w:rFonts w:ascii="Arial Narrow" w:hAnsi="Arial Narrow"/>
                <w:color w:val="000000"/>
                <w:szCs w:val="20"/>
              </w:rPr>
            </w:pPr>
            <w:r w:rsidRPr="00FF09F4">
              <w:rPr>
                <w:rFonts w:ascii="Arial Narrow" w:hAnsi="Arial Narrow"/>
                <w:color w:val="000000"/>
                <w:szCs w:val="20"/>
              </w:rPr>
              <w:t>indicação do número de choques aplicados;</w:t>
            </w:r>
          </w:p>
          <w:p w14:paraId="09C60693" w14:textId="77777777" w:rsidR="002635EA" w:rsidRPr="00FF09F4" w:rsidRDefault="002635EA" w:rsidP="006173FB">
            <w:pPr>
              <w:pStyle w:val="PargrafodaLista"/>
              <w:widowControl/>
              <w:numPr>
                <w:ilvl w:val="0"/>
                <w:numId w:val="26"/>
              </w:numPr>
              <w:autoSpaceDE/>
              <w:autoSpaceDN/>
              <w:spacing w:line="276" w:lineRule="auto"/>
              <w:contextualSpacing/>
              <w:rPr>
                <w:rFonts w:ascii="Arial Narrow" w:hAnsi="Arial Narrow"/>
                <w:color w:val="000000"/>
                <w:szCs w:val="20"/>
              </w:rPr>
            </w:pPr>
            <w:r w:rsidRPr="00FF09F4">
              <w:rPr>
                <w:rFonts w:ascii="Arial Narrow" w:hAnsi="Arial Narrow"/>
                <w:color w:val="000000"/>
                <w:szCs w:val="20"/>
              </w:rPr>
              <w:t>leitura do traçado do sinal de eletrocardiograma;</w:t>
            </w:r>
          </w:p>
          <w:p w14:paraId="0CF6EC67" w14:textId="77777777" w:rsidR="002635EA" w:rsidRPr="00FF09F4" w:rsidRDefault="002635EA" w:rsidP="006173FB">
            <w:pPr>
              <w:pStyle w:val="PargrafodaLista"/>
              <w:widowControl/>
              <w:numPr>
                <w:ilvl w:val="0"/>
                <w:numId w:val="26"/>
              </w:numPr>
              <w:autoSpaceDE/>
              <w:autoSpaceDN/>
              <w:spacing w:line="276" w:lineRule="auto"/>
              <w:contextualSpacing/>
              <w:rPr>
                <w:rFonts w:ascii="Arial Narrow" w:hAnsi="Arial Narrow"/>
                <w:color w:val="000000"/>
                <w:szCs w:val="20"/>
              </w:rPr>
            </w:pPr>
            <w:r w:rsidRPr="00FF09F4">
              <w:rPr>
                <w:rFonts w:ascii="Arial Narrow" w:hAnsi="Arial Narrow"/>
                <w:color w:val="000000"/>
                <w:szCs w:val="20"/>
              </w:rPr>
              <w:t>indicação dos batimentos cardíacos – frequência cardíaca: 25 a 220 bpm (faixa mínima);</w:t>
            </w:r>
          </w:p>
          <w:p w14:paraId="77D7EB54" w14:textId="77777777" w:rsidR="002635EA" w:rsidRPr="00FF09F4" w:rsidRDefault="002635EA" w:rsidP="006173FB">
            <w:pPr>
              <w:pStyle w:val="PargrafodaLista"/>
              <w:widowControl/>
              <w:numPr>
                <w:ilvl w:val="0"/>
                <w:numId w:val="26"/>
              </w:numPr>
              <w:autoSpaceDE/>
              <w:autoSpaceDN/>
              <w:spacing w:line="276" w:lineRule="auto"/>
              <w:contextualSpacing/>
              <w:rPr>
                <w:rFonts w:ascii="Arial Narrow" w:hAnsi="Arial Narrow"/>
                <w:color w:val="000000"/>
                <w:szCs w:val="20"/>
              </w:rPr>
            </w:pPr>
            <w:r w:rsidRPr="00FF09F4">
              <w:rPr>
                <w:rFonts w:ascii="Arial Narrow" w:hAnsi="Arial Narrow"/>
                <w:color w:val="000000"/>
                <w:szCs w:val="20"/>
              </w:rPr>
              <w:t>tempo de uso do equipamento;</w:t>
            </w:r>
          </w:p>
          <w:p w14:paraId="316BF365" w14:textId="77777777" w:rsidR="002635EA" w:rsidRPr="00FF09F4" w:rsidRDefault="002635EA" w:rsidP="006173FB">
            <w:pPr>
              <w:spacing w:line="276" w:lineRule="auto"/>
              <w:rPr>
                <w:rFonts w:ascii="Arial Narrow" w:hAnsi="Arial Narrow"/>
                <w:color w:val="000000"/>
                <w:szCs w:val="20"/>
              </w:rPr>
            </w:pPr>
            <w:r w:rsidRPr="00FF09F4">
              <w:rPr>
                <w:rFonts w:ascii="Arial Narrow" w:hAnsi="Arial Narrow"/>
                <w:color w:val="000000"/>
                <w:szCs w:val="20"/>
              </w:rPr>
              <w:t>- Possuir registro no Ministério da Saúde;</w:t>
            </w:r>
          </w:p>
          <w:p w14:paraId="15654987" w14:textId="77777777" w:rsidR="002635EA" w:rsidRDefault="002635EA" w:rsidP="006173FB">
            <w:pPr>
              <w:pStyle w:val="Corpodetexto"/>
              <w:ind w:right="3"/>
              <w:rPr>
                <w:rFonts w:ascii="Arial Narrow" w:hAnsi="Arial Narrow"/>
                <w:color w:val="000000"/>
                <w:szCs w:val="20"/>
              </w:rPr>
            </w:pPr>
            <w:r w:rsidRPr="00FF09F4">
              <w:rPr>
                <w:rFonts w:ascii="Arial Narrow" w:hAnsi="Arial Narrow"/>
                <w:color w:val="000000"/>
                <w:szCs w:val="20"/>
              </w:rPr>
              <w:t>- Garantia de, no mínimo, 1 ano;</w:t>
            </w:r>
          </w:p>
          <w:p w14:paraId="69C27FBB" w14:textId="77777777" w:rsidR="002635EA" w:rsidRPr="00353E02" w:rsidRDefault="002635EA" w:rsidP="006173FB">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15,5 cm x 22,5 cm x 29,5 cm</w:t>
            </w:r>
          </w:p>
        </w:tc>
        <w:tc>
          <w:tcPr>
            <w:tcW w:w="329" w:type="pct"/>
            <w:vAlign w:val="center"/>
          </w:tcPr>
          <w:p w14:paraId="65AB11E8"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EDADD7A"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w:t>
            </w:r>
          </w:p>
        </w:tc>
      </w:tr>
      <w:tr w:rsidR="002635EA" w:rsidRPr="00182BD0" w14:paraId="2B7E5ED6" w14:textId="77777777" w:rsidTr="002635EA">
        <w:trPr>
          <w:cantSplit/>
        </w:trPr>
        <w:tc>
          <w:tcPr>
            <w:tcW w:w="329" w:type="pct"/>
            <w:vAlign w:val="center"/>
          </w:tcPr>
          <w:p w14:paraId="18184281"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14</w:t>
            </w:r>
          </w:p>
        </w:tc>
        <w:tc>
          <w:tcPr>
            <w:tcW w:w="3882" w:type="pct"/>
            <w:vAlign w:val="center"/>
          </w:tcPr>
          <w:p w14:paraId="75BC0CC0"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ESCADA COM 2 DEGRAUS</w:t>
            </w:r>
          </w:p>
          <w:p w14:paraId="4A42234D"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w:t>
            </w:r>
          </w:p>
          <w:p w14:paraId="66511D0F"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branca</w:t>
            </w:r>
            <w:r w:rsidRPr="00182BD0">
              <w:rPr>
                <w:rFonts w:ascii="Arial Narrow" w:hAnsi="Arial Narrow"/>
                <w:sz w:val="20"/>
                <w:szCs w:val="20"/>
              </w:rPr>
              <w:t>;</w:t>
            </w:r>
          </w:p>
          <w:p w14:paraId="50D4AB5B"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escada com 2 degraus confeccionada em aço inoxidável, estrutura tubular , pintura eletrostática com tratamento antiferrugem, pés com sistema antiderrapante, degraus com revestimento antiderrapanete, capacidade para 120 kg;</w:t>
            </w:r>
          </w:p>
          <w:p w14:paraId="09BE92E9" w14:textId="77777777" w:rsidR="002635EA" w:rsidRPr="00353E02" w:rsidRDefault="002635EA" w:rsidP="00C319A7">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33 cm x 39 cm x 56 cm</w:t>
            </w:r>
          </w:p>
        </w:tc>
        <w:tc>
          <w:tcPr>
            <w:tcW w:w="329" w:type="pct"/>
            <w:vAlign w:val="center"/>
          </w:tcPr>
          <w:p w14:paraId="6F16A7BE"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532E1F94"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9</w:t>
            </w:r>
          </w:p>
        </w:tc>
      </w:tr>
      <w:tr w:rsidR="002635EA" w:rsidRPr="00182BD0" w14:paraId="3E47D552" w14:textId="77777777" w:rsidTr="002635EA">
        <w:trPr>
          <w:cantSplit/>
        </w:trPr>
        <w:tc>
          <w:tcPr>
            <w:tcW w:w="329" w:type="pct"/>
            <w:vAlign w:val="center"/>
          </w:tcPr>
          <w:p w14:paraId="2A090B10"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15</w:t>
            </w:r>
          </w:p>
        </w:tc>
        <w:tc>
          <w:tcPr>
            <w:tcW w:w="3882" w:type="pct"/>
            <w:vAlign w:val="center"/>
          </w:tcPr>
          <w:p w14:paraId="37FA3E0E" w14:textId="77777777" w:rsidR="002635EA" w:rsidRDefault="002635EA" w:rsidP="001661F6">
            <w:pPr>
              <w:rPr>
                <w:rFonts w:ascii="Arial Narrow" w:hAnsi="Arial Narrow" w:cstheme="majorHAnsi"/>
                <w:b/>
                <w:sz w:val="20"/>
                <w:szCs w:val="20"/>
              </w:rPr>
            </w:pPr>
            <w:r w:rsidRPr="002E76D6">
              <w:rPr>
                <w:rFonts w:ascii="Arial Narrow" w:hAnsi="Arial Narrow" w:cstheme="majorHAnsi"/>
                <w:b/>
                <w:sz w:val="20"/>
                <w:szCs w:val="20"/>
              </w:rPr>
              <w:t>ESFIGMOMANÔMETRO ADULTO</w:t>
            </w:r>
          </w:p>
          <w:p w14:paraId="162B5F61"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18F6B9DF"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azul ou preto</w:t>
            </w:r>
            <w:r w:rsidRPr="00182BD0">
              <w:rPr>
                <w:rFonts w:ascii="Arial Narrow" w:hAnsi="Arial Narrow"/>
                <w:sz w:val="20"/>
                <w:szCs w:val="20"/>
              </w:rPr>
              <w:t>;</w:t>
            </w:r>
          </w:p>
          <w:p w14:paraId="4C456B3D" w14:textId="77777777" w:rsidR="002635EA" w:rsidRPr="00353E02" w:rsidRDefault="002635EA" w:rsidP="005F2FD3">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esfigmomanômetro adulto analógico com maguito em nylon, com fecho em velcro, manômetro graduado de 0 a 300 MMHG, bulbo e vias de conexão em vinil, com válvula em metal com registro na ANVISA.</w:t>
            </w:r>
          </w:p>
        </w:tc>
        <w:tc>
          <w:tcPr>
            <w:tcW w:w="329" w:type="pct"/>
            <w:vAlign w:val="center"/>
          </w:tcPr>
          <w:p w14:paraId="1E2FEB17"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F5A825C"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10</w:t>
            </w:r>
          </w:p>
        </w:tc>
      </w:tr>
      <w:tr w:rsidR="002635EA" w:rsidRPr="00182BD0" w14:paraId="2EC14CFE" w14:textId="77777777" w:rsidTr="002635EA">
        <w:trPr>
          <w:cantSplit/>
        </w:trPr>
        <w:tc>
          <w:tcPr>
            <w:tcW w:w="329" w:type="pct"/>
            <w:vAlign w:val="center"/>
          </w:tcPr>
          <w:p w14:paraId="64CF72B8"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16</w:t>
            </w:r>
          </w:p>
        </w:tc>
        <w:tc>
          <w:tcPr>
            <w:tcW w:w="3882" w:type="pct"/>
            <w:vAlign w:val="center"/>
          </w:tcPr>
          <w:p w14:paraId="0570E513"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ESFIGMOMANÔMETRO DE PEDESTAL</w:t>
            </w:r>
          </w:p>
          <w:p w14:paraId="5710B06A" w14:textId="77777777" w:rsidR="002635EA" w:rsidRDefault="002635EA" w:rsidP="000B58BE">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364CBA49" w14:textId="77777777" w:rsidR="002635EA" w:rsidRPr="00182BD0" w:rsidRDefault="002635EA" w:rsidP="000B58BE">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azul ou preto</w:t>
            </w:r>
            <w:r w:rsidRPr="00182BD0">
              <w:rPr>
                <w:rFonts w:ascii="Arial Narrow" w:hAnsi="Arial Narrow"/>
                <w:sz w:val="20"/>
                <w:szCs w:val="20"/>
              </w:rPr>
              <w:t>;</w:t>
            </w:r>
          </w:p>
          <w:p w14:paraId="38934BF3" w14:textId="77777777" w:rsidR="002635EA" w:rsidRPr="00353E02" w:rsidRDefault="002635EA" w:rsidP="00976793">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esfigmomanômetro adulto analógico com maguito em nylon, com fecho em velcro, manômetro graduado de 0 a 300 MMHG, bulbo e vias de conexão em vinil, com válvula em metal, pedestal em alumínio com 5 rodizios em nylon e altura ajustável com registro na ANVISA.</w:t>
            </w:r>
          </w:p>
        </w:tc>
        <w:tc>
          <w:tcPr>
            <w:tcW w:w="329" w:type="pct"/>
            <w:vAlign w:val="center"/>
          </w:tcPr>
          <w:p w14:paraId="05D5836C"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B1F670D"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3</w:t>
            </w:r>
          </w:p>
        </w:tc>
      </w:tr>
      <w:tr w:rsidR="002635EA" w:rsidRPr="00182BD0" w14:paraId="20589D17" w14:textId="77777777" w:rsidTr="002635EA">
        <w:trPr>
          <w:cantSplit/>
        </w:trPr>
        <w:tc>
          <w:tcPr>
            <w:tcW w:w="329" w:type="pct"/>
            <w:vAlign w:val="center"/>
          </w:tcPr>
          <w:p w14:paraId="48B37C12"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17</w:t>
            </w:r>
          </w:p>
        </w:tc>
        <w:tc>
          <w:tcPr>
            <w:tcW w:w="3882" w:type="pct"/>
            <w:vAlign w:val="center"/>
          </w:tcPr>
          <w:p w14:paraId="28ABA98A" w14:textId="77777777" w:rsidR="002635EA" w:rsidRDefault="002635EA" w:rsidP="001661F6">
            <w:pPr>
              <w:rPr>
                <w:rFonts w:ascii="Arial Narrow" w:hAnsi="Arial Narrow" w:cstheme="majorHAnsi"/>
                <w:b/>
                <w:sz w:val="20"/>
                <w:szCs w:val="20"/>
              </w:rPr>
            </w:pPr>
            <w:r w:rsidRPr="002E76D6">
              <w:rPr>
                <w:rFonts w:ascii="Arial Narrow" w:hAnsi="Arial Narrow" w:cstheme="majorHAnsi"/>
                <w:b/>
                <w:sz w:val="20"/>
                <w:szCs w:val="20"/>
              </w:rPr>
              <w:t xml:space="preserve">ESFIGMOMANÔMETRO </w:t>
            </w:r>
            <w:r>
              <w:rPr>
                <w:rFonts w:ascii="Arial Narrow" w:hAnsi="Arial Narrow" w:cstheme="majorHAnsi"/>
                <w:b/>
                <w:sz w:val="20"/>
                <w:szCs w:val="20"/>
              </w:rPr>
              <w:t>OBESO</w:t>
            </w:r>
          </w:p>
          <w:p w14:paraId="5C93D54B" w14:textId="77777777" w:rsidR="002635EA" w:rsidRDefault="002635EA" w:rsidP="000B58BE">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2E6A86FF" w14:textId="77777777" w:rsidR="002635EA" w:rsidRPr="00182BD0" w:rsidRDefault="002635EA" w:rsidP="000B58BE">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azul ou preto</w:t>
            </w:r>
            <w:r w:rsidRPr="00182BD0">
              <w:rPr>
                <w:rFonts w:ascii="Arial Narrow" w:hAnsi="Arial Narrow"/>
                <w:sz w:val="20"/>
                <w:szCs w:val="20"/>
              </w:rPr>
              <w:t>;</w:t>
            </w:r>
          </w:p>
          <w:p w14:paraId="47C9BBEE" w14:textId="77777777" w:rsidR="002635EA" w:rsidRPr="00353E02" w:rsidRDefault="002635EA" w:rsidP="00976793">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esfigmomanômetro analógico com maguito em nylon para aferição de pressão em pessoa com obesidade, com fecho em velcro, manômetro graduado de 0 a 300 MMHG, bulbo e vias de conexão em vinil, com válvula em metal com registro na ANVISA.</w:t>
            </w:r>
          </w:p>
        </w:tc>
        <w:tc>
          <w:tcPr>
            <w:tcW w:w="329" w:type="pct"/>
            <w:vAlign w:val="center"/>
          </w:tcPr>
          <w:p w14:paraId="213B6464"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7E871C60"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9</w:t>
            </w:r>
          </w:p>
        </w:tc>
      </w:tr>
      <w:tr w:rsidR="002635EA" w:rsidRPr="00182BD0" w14:paraId="7D471C52" w14:textId="77777777" w:rsidTr="002635EA">
        <w:trPr>
          <w:cantSplit/>
        </w:trPr>
        <w:tc>
          <w:tcPr>
            <w:tcW w:w="329" w:type="pct"/>
            <w:vAlign w:val="center"/>
          </w:tcPr>
          <w:p w14:paraId="028F4BE8"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18</w:t>
            </w:r>
          </w:p>
        </w:tc>
        <w:tc>
          <w:tcPr>
            <w:tcW w:w="3882" w:type="pct"/>
            <w:vAlign w:val="center"/>
          </w:tcPr>
          <w:p w14:paraId="4E5FC0DF" w14:textId="77777777" w:rsidR="002635EA" w:rsidRDefault="002635EA" w:rsidP="002E76D6">
            <w:pPr>
              <w:rPr>
                <w:rFonts w:ascii="Arial Narrow" w:hAnsi="Arial Narrow" w:cstheme="majorHAnsi"/>
                <w:b/>
                <w:sz w:val="20"/>
                <w:szCs w:val="20"/>
              </w:rPr>
            </w:pPr>
            <w:r w:rsidRPr="002E76D6">
              <w:rPr>
                <w:rFonts w:ascii="Arial Narrow" w:hAnsi="Arial Narrow" w:cstheme="majorHAnsi"/>
                <w:b/>
                <w:sz w:val="20"/>
                <w:szCs w:val="20"/>
              </w:rPr>
              <w:t xml:space="preserve">ESFIGMOMANÔMETRO </w:t>
            </w:r>
            <w:r>
              <w:rPr>
                <w:rFonts w:ascii="Arial Narrow" w:hAnsi="Arial Narrow" w:cstheme="majorHAnsi"/>
                <w:b/>
                <w:sz w:val="20"/>
                <w:szCs w:val="20"/>
              </w:rPr>
              <w:t>INFANTIL</w:t>
            </w:r>
          </w:p>
          <w:p w14:paraId="4A7710B1" w14:textId="77777777" w:rsidR="002635EA" w:rsidRDefault="002635EA" w:rsidP="000B58BE">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54C83370" w14:textId="77777777" w:rsidR="002635EA" w:rsidRPr="00182BD0" w:rsidRDefault="002635EA" w:rsidP="000B58BE">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azul ou preto</w:t>
            </w:r>
            <w:r w:rsidRPr="00182BD0">
              <w:rPr>
                <w:rFonts w:ascii="Arial Narrow" w:hAnsi="Arial Narrow"/>
                <w:sz w:val="20"/>
                <w:szCs w:val="20"/>
              </w:rPr>
              <w:t>;</w:t>
            </w:r>
          </w:p>
          <w:p w14:paraId="1F6A2110" w14:textId="77777777" w:rsidR="002635EA" w:rsidRPr="00353E02" w:rsidRDefault="002635EA" w:rsidP="00976793">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esfigmomanômetro infantil analógico com maguito em nylon, com fecho em velcro, manômetro graduado de 0 a 300 MMHG, bulbo e vias de conexão em vinil, com válvula em metal com registro na ANVISA.</w:t>
            </w:r>
          </w:p>
        </w:tc>
        <w:tc>
          <w:tcPr>
            <w:tcW w:w="329" w:type="pct"/>
            <w:vAlign w:val="center"/>
          </w:tcPr>
          <w:p w14:paraId="45832054"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527C1539"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9</w:t>
            </w:r>
          </w:p>
        </w:tc>
      </w:tr>
      <w:tr w:rsidR="002635EA" w:rsidRPr="00182BD0" w14:paraId="77CB730E" w14:textId="77777777" w:rsidTr="002635EA">
        <w:trPr>
          <w:cantSplit/>
        </w:trPr>
        <w:tc>
          <w:tcPr>
            <w:tcW w:w="329" w:type="pct"/>
            <w:vAlign w:val="center"/>
          </w:tcPr>
          <w:p w14:paraId="2C167638"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lastRenderedPageBreak/>
              <w:t>19</w:t>
            </w:r>
          </w:p>
        </w:tc>
        <w:tc>
          <w:tcPr>
            <w:tcW w:w="3882" w:type="pct"/>
            <w:vAlign w:val="center"/>
          </w:tcPr>
          <w:p w14:paraId="74C202B4"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ESTETOSCÓPIO ADULTO</w:t>
            </w:r>
          </w:p>
          <w:p w14:paraId="51EEB4B7"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 metal;</w:t>
            </w:r>
          </w:p>
          <w:p w14:paraId="4D97BE1A"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preto</w:t>
            </w:r>
            <w:r w:rsidRPr="00182BD0">
              <w:rPr>
                <w:rFonts w:ascii="Arial Narrow" w:hAnsi="Arial Narrow"/>
                <w:sz w:val="20"/>
                <w:szCs w:val="20"/>
              </w:rPr>
              <w:t>;</w:t>
            </w:r>
          </w:p>
          <w:p w14:paraId="5164BB51" w14:textId="77777777" w:rsidR="002635EA" w:rsidRPr="00353E02" w:rsidRDefault="002635EA" w:rsidP="00976793">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estetoscópio adulto com olivas em silicone ou similar, resistente e macio, com acabamento sem rebarbas, conjunto biauricular em aço inox e flexível na curvatura do tubo “Y”, haste com mola interna de ajuste automático, auscultador duplo, com diafragma resistente e de alta sensibilidade para ausculta cardiopulmonar, que permita o mínimo de sons ambientes e um máximo de sons próprios do paciente, tubo condutor do som em polietileno, com registro na ANVISA.</w:t>
            </w:r>
          </w:p>
        </w:tc>
        <w:tc>
          <w:tcPr>
            <w:tcW w:w="329" w:type="pct"/>
            <w:vAlign w:val="center"/>
          </w:tcPr>
          <w:p w14:paraId="20730465"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777C54BB"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10</w:t>
            </w:r>
          </w:p>
        </w:tc>
      </w:tr>
      <w:tr w:rsidR="002635EA" w:rsidRPr="00182BD0" w14:paraId="3B27FFA7" w14:textId="77777777" w:rsidTr="002635EA">
        <w:trPr>
          <w:cantSplit/>
        </w:trPr>
        <w:tc>
          <w:tcPr>
            <w:tcW w:w="329" w:type="pct"/>
            <w:vAlign w:val="center"/>
          </w:tcPr>
          <w:p w14:paraId="5309DA4B"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20</w:t>
            </w:r>
          </w:p>
        </w:tc>
        <w:tc>
          <w:tcPr>
            <w:tcW w:w="3882" w:type="pct"/>
            <w:vAlign w:val="center"/>
          </w:tcPr>
          <w:p w14:paraId="3C0852FA" w14:textId="77777777" w:rsidR="002635EA" w:rsidRDefault="002635EA" w:rsidP="002E76D6">
            <w:pPr>
              <w:rPr>
                <w:rFonts w:ascii="Arial Narrow" w:hAnsi="Arial Narrow" w:cstheme="majorHAnsi"/>
                <w:b/>
                <w:sz w:val="20"/>
                <w:szCs w:val="20"/>
              </w:rPr>
            </w:pPr>
            <w:r>
              <w:rPr>
                <w:rFonts w:ascii="Arial Narrow" w:hAnsi="Arial Narrow" w:cstheme="majorHAnsi"/>
                <w:b/>
                <w:sz w:val="20"/>
                <w:szCs w:val="20"/>
              </w:rPr>
              <w:t>ESTETOSCÓPIO INFANTIL</w:t>
            </w:r>
          </w:p>
          <w:p w14:paraId="26641198"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w:t>
            </w:r>
          </w:p>
          <w:p w14:paraId="6803C6B6"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73EB33CB" w14:textId="77777777" w:rsidR="002635EA" w:rsidRPr="00353E02" w:rsidRDefault="002635EA" w:rsidP="00976793">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estetoscópio infantil com olivas em silicone ou similar, resistente e macio, com acabamento sem rebarbas com auscultador confeccionado em aço inoxidável do tipo duplo (diafragma e sino) especialmente projetado para ausculta em pacientes pediátricos, tubo em “Y” fabricado em PVC flexível de alta durabilidade, haste com mola interna de ajuste automático, com registro na ANVISA.</w:t>
            </w:r>
          </w:p>
        </w:tc>
        <w:tc>
          <w:tcPr>
            <w:tcW w:w="329" w:type="pct"/>
            <w:vAlign w:val="center"/>
          </w:tcPr>
          <w:p w14:paraId="212EE05E"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1E624619"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10</w:t>
            </w:r>
          </w:p>
        </w:tc>
      </w:tr>
      <w:tr w:rsidR="002635EA" w:rsidRPr="00182BD0" w14:paraId="172D965A" w14:textId="77777777" w:rsidTr="002635EA">
        <w:trPr>
          <w:cantSplit/>
        </w:trPr>
        <w:tc>
          <w:tcPr>
            <w:tcW w:w="329" w:type="pct"/>
            <w:vAlign w:val="center"/>
          </w:tcPr>
          <w:p w14:paraId="088789F4"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21</w:t>
            </w:r>
          </w:p>
        </w:tc>
        <w:tc>
          <w:tcPr>
            <w:tcW w:w="3882" w:type="pct"/>
            <w:vAlign w:val="center"/>
          </w:tcPr>
          <w:p w14:paraId="52C418C7" w14:textId="77777777" w:rsidR="002635EA" w:rsidRDefault="002635EA" w:rsidP="002E76D6">
            <w:pPr>
              <w:rPr>
                <w:rFonts w:ascii="Arial Narrow" w:hAnsi="Arial Narrow" w:cstheme="majorHAnsi"/>
                <w:b/>
                <w:sz w:val="20"/>
                <w:szCs w:val="20"/>
              </w:rPr>
            </w:pPr>
            <w:r w:rsidRPr="002E76D6">
              <w:rPr>
                <w:rFonts w:ascii="Arial Narrow" w:hAnsi="Arial Narrow" w:cstheme="majorHAnsi"/>
                <w:b/>
                <w:sz w:val="20"/>
                <w:szCs w:val="20"/>
              </w:rPr>
              <w:t>ESTOJO LISO EM INOX 20 CM X 10 CM X 05 CM</w:t>
            </w:r>
          </w:p>
          <w:p w14:paraId="47F75A8A"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w:t>
            </w:r>
          </w:p>
          <w:p w14:paraId="77594E93"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38285391" w14:textId="77777777" w:rsidR="002635EA" w:rsidRPr="00353E02" w:rsidRDefault="002635EA" w:rsidP="009A1641">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estojo liso em aço inoxidável, com medidas de  </w:t>
            </w:r>
            <w:r w:rsidRPr="009A1641">
              <w:rPr>
                <w:rFonts w:ascii="Arial Narrow" w:hAnsi="Arial Narrow" w:cstheme="majorHAnsi"/>
                <w:sz w:val="20"/>
                <w:szCs w:val="20"/>
              </w:rPr>
              <w:t>20 cm x 10 cm x 05 cm</w:t>
            </w:r>
            <w:r>
              <w:rPr>
                <w:rFonts w:ascii="Arial Narrow" w:hAnsi="Arial Narrow" w:cstheme="majorHAnsi"/>
                <w:sz w:val="20"/>
                <w:szCs w:val="20"/>
              </w:rPr>
              <w:t xml:space="preserve">, próprio para </w:t>
            </w:r>
            <w:r w:rsidRPr="009A1641">
              <w:rPr>
                <w:rFonts w:ascii="Arial Narrow" w:hAnsi="Arial Narrow"/>
                <w:sz w:val="20"/>
                <w:szCs w:val="20"/>
              </w:rPr>
              <w:t>acondicionamento de instrumentos</w:t>
            </w:r>
            <w:r>
              <w:rPr>
                <w:rFonts w:ascii="Arial Narrow" w:hAnsi="Arial Narrow"/>
                <w:sz w:val="20"/>
                <w:szCs w:val="20"/>
              </w:rPr>
              <w:t xml:space="preserve"> hospitalares</w:t>
            </w:r>
            <w:r>
              <w:rPr>
                <w:rFonts w:ascii="Arial Narrow" w:hAnsi="Arial Narrow" w:cstheme="majorHAnsi"/>
                <w:sz w:val="20"/>
                <w:szCs w:val="20"/>
              </w:rPr>
              <w:t>, autoclavável;</w:t>
            </w:r>
          </w:p>
        </w:tc>
        <w:tc>
          <w:tcPr>
            <w:tcW w:w="329" w:type="pct"/>
            <w:vAlign w:val="center"/>
          </w:tcPr>
          <w:p w14:paraId="7E1AA662"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5F6DED18"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4</w:t>
            </w:r>
          </w:p>
        </w:tc>
      </w:tr>
      <w:tr w:rsidR="002635EA" w:rsidRPr="00182BD0" w14:paraId="7CB4C472" w14:textId="77777777" w:rsidTr="002635EA">
        <w:trPr>
          <w:cantSplit/>
        </w:trPr>
        <w:tc>
          <w:tcPr>
            <w:tcW w:w="329" w:type="pct"/>
            <w:vAlign w:val="center"/>
          </w:tcPr>
          <w:p w14:paraId="4AEDABFF"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22</w:t>
            </w:r>
          </w:p>
        </w:tc>
        <w:tc>
          <w:tcPr>
            <w:tcW w:w="3882" w:type="pct"/>
            <w:vAlign w:val="center"/>
          </w:tcPr>
          <w:p w14:paraId="1AEC4369" w14:textId="77777777" w:rsidR="002635EA" w:rsidRDefault="002635EA" w:rsidP="001661F6">
            <w:pPr>
              <w:rPr>
                <w:rFonts w:ascii="Arial Narrow" w:hAnsi="Arial Narrow" w:cstheme="majorHAnsi"/>
                <w:b/>
                <w:sz w:val="20"/>
                <w:szCs w:val="20"/>
              </w:rPr>
            </w:pPr>
            <w:r w:rsidRPr="002E76D6">
              <w:rPr>
                <w:rFonts w:ascii="Arial Narrow" w:hAnsi="Arial Narrow" w:cstheme="majorHAnsi"/>
                <w:b/>
                <w:sz w:val="20"/>
                <w:szCs w:val="20"/>
              </w:rPr>
              <w:t>FOCO REFLETOR AMBULATORIAL</w:t>
            </w:r>
          </w:p>
          <w:p w14:paraId="74E2CA97"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3B82EC94"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28BACEFF" w14:textId="77777777" w:rsidR="002635EA" w:rsidRPr="00353E02"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foco refletor ambulatorial com iluminação LED com pedestal inferior e b</w:t>
            </w:r>
            <w:r w:rsidRPr="00DD5FD5">
              <w:rPr>
                <w:rFonts w:ascii="Arial Narrow" w:hAnsi="Arial Narrow"/>
                <w:sz w:val="20"/>
                <w:szCs w:val="20"/>
              </w:rPr>
              <w:t xml:space="preserve">ase do pedestal </w:t>
            </w:r>
            <w:r>
              <w:rPr>
                <w:rFonts w:ascii="Arial Narrow" w:hAnsi="Arial Narrow"/>
                <w:sz w:val="20"/>
                <w:szCs w:val="20"/>
              </w:rPr>
              <w:t>em aço carbono revestido com pintura eletrostática com tratamento antiferrugem, b</w:t>
            </w:r>
            <w:r w:rsidRPr="00DD5FD5">
              <w:rPr>
                <w:rFonts w:ascii="Arial Narrow" w:hAnsi="Arial Narrow"/>
                <w:sz w:val="20"/>
                <w:szCs w:val="20"/>
              </w:rPr>
              <w:t>ase do pedestal em aço com 04 rodízios</w:t>
            </w:r>
            <w:r>
              <w:rPr>
                <w:rFonts w:ascii="Arial Narrow" w:hAnsi="Arial Narrow"/>
                <w:sz w:val="20"/>
                <w:szCs w:val="20"/>
              </w:rPr>
              <w:t xml:space="preserve"> em nylon, </w:t>
            </w:r>
            <w:r w:rsidRPr="0070589D">
              <w:rPr>
                <w:rFonts w:ascii="Arial Narrow" w:hAnsi="Arial Narrow"/>
                <w:sz w:val="20"/>
                <w:szCs w:val="20"/>
              </w:rPr>
              <w:t>haste superior em inox flexível e cromado, bivolt automático, altura ajustável por manípulo, altura mínima 100 cm e altura máxima 150</w:t>
            </w:r>
            <w:r>
              <w:rPr>
                <w:rFonts w:ascii="Arial Narrow" w:hAnsi="Arial Narrow"/>
                <w:sz w:val="20"/>
                <w:szCs w:val="20"/>
              </w:rPr>
              <w:t>.</w:t>
            </w:r>
            <w:r>
              <w:rPr>
                <w:rFonts w:ascii="Marcellus" w:hAnsi="Marcellus"/>
                <w:color w:val="313131"/>
                <w:sz w:val="21"/>
                <w:szCs w:val="21"/>
                <w:shd w:val="clear" w:color="auto" w:fill="F6EDE2"/>
              </w:rPr>
              <w:t xml:space="preserve"> </w:t>
            </w:r>
          </w:p>
        </w:tc>
        <w:tc>
          <w:tcPr>
            <w:tcW w:w="329" w:type="pct"/>
            <w:vAlign w:val="center"/>
          </w:tcPr>
          <w:p w14:paraId="21A3CF53"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4556FF5"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4</w:t>
            </w:r>
          </w:p>
        </w:tc>
      </w:tr>
      <w:tr w:rsidR="002635EA" w:rsidRPr="00182BD0" w14:paraId="5851D6DF" w14:textId="77777777" w:rsidTr="002635EA">
        <w:trPr>
          <w:cantSplit/>
        </w:trPr>
        <w:tc>
          <w:tcPr>
            <w:tcW w:w="329" w:type="pct"/>
            <w:vAlign w:val="center"/>
          </w:tcPr>
          <w:p w14:paraId="3DE13D54"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23</w:t>
            </w:r>
          </w:p>
        </w:tc>
        <w:tc>
          <w:tcPr>
            <w:tcW w:w="3882" w:type="pct"/>
            <w:vAlign w:val="center"/>
          </w:tcPr>
          <w:p w14:paraId="04FA995C" w14:textId="77777777" w:rsidR="002635EA" w:rsidRDefault="002635EA" w:rsidP="001661F6">
            <w:pPr>
              <w:rPr>
                <w:rFonts w:ascii="Arial Narrow" w:hAnsi="Arial Narrow" w:cstheme="majorHAnsi"/>
                <w:b/>
                <w:sz w:val="20"/>
                <w:szCs w:val="20"/>
              </w:rPr>
            </w:pPr>
            <w:r w:rsidRPr="00EF2E84">
              <w:rPr>
                <w:rFonts w:ascii="Arial Narrow" w:hAnsi="Arial Narrow" w:cstheme="majorHAnsi"/>
                <w:b/>
                <w:sz w:val="20"/>
                <w:szCs w:val="20"/>
              </w:rPr>
              <w:t>LANTERNA CLÍNICA</w:t>
            </w:r>
          </w:p>
          <w:p w14:paraId="1CDA09BC"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w:t>
            </w:r>
          </w:p>
          <w:p w14:paraId="73B42452"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preto</w:t>
            </w:r>
            <w:r w:rsidRPr="00182BD0">
              <w:rPr>
                <w:rFonts w:ascii="Arial Narrow" w:hAnsi="Arial Narrow"/>
                <w:sz w:val="20"/>
                <w:szCs w:val="20"/>
              </w:rPr>
              <w:t>;</w:t>
            </w:r>
          </w:p>
          <w:p w14:paraId="60E25260"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lanterna clínica LED tipo caneta, com luz branca, acionamento por botão para ligar e desligar, alimentação através de pilhas AAA que devem vir inclusas,</w:t>
            </w:r>
          </w:p>
          <w:p w14:paraId="657F1EFD" w14:textId="77777777" w:rsidR="002635EA" w:rsidRPr="00353E02" w:rsidRDefault="002635EA" w:rsidP="009E2444">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sidRPr="00182BD0">
              <w:rPr>
                <w:rFonts w:ascii="Arial Narrow" w:hAnsi="Arial Narrow"/>
                <w:sz w:val="20"/>
                <w:szCs w:val="20"/>
              </w:rPr>
              <w:t xml:space="preserve"> </w:t>
            </w:r>
            <w:r>
              <w:rPr>
                <w:rFonts w:ascii="Arial Narrow" w:hAnsi="Arial Narrow"/>
                <w:sz w:val="20"/>
                <w:szCs w:val="20"/>
              </w:rPr>
              <w:t>10 cm de altura x 2 cm de diâmetro</w:t>
            </w:r>
          </w:p>
        </w:tc>
        <w:tc>
          <w:tcPr>
            <w:tcW w:w="329" w:type="pct"/>
            <w:vAlign w:val="center"/>
          </w:tcPr>
          <w:p w14:paraId="58D4C240"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752CF221"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11</w:t>
            </w:r>
          </w:p>
        </w:tc>
      </w:tr>
      <w:tr w:rsidR="002635EA" w:rsidRPr="00182BD0" w14:paraId="7AB93AD8" w14:textId="77777777" w:rsidTr="002635EA">
        <w:trPr>
          <w:cantSplit/>
        </w:trPr>
        <w:tc>
          <w:tcPr>
            <w:tcW w:w="329" w:type="pct"/>
            <w:vAlign w:val="center"/>
          </w:tcPr>
          <w:p w14:paraId="56ACFEA7"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24</w:t>
            </w:r>
          </w:p>
        </w:tc>
        <w:tc>
          <w:tcPr>
            <w:tcW w:w="3882" w:type="pct"/>
            <w:vAlign w:val="center"/>
          </w:tcPr>
          <w:p w14:paraId="45B23E1C" w14:textId="77777777" w:rsidR="002635EA" w:rsidRDefault="002635EA" w:rsidP="001661F6">
            <w:pPr>
              <w:rPr>
                <w:rFonts w:ascii="Arial Narrow" w:hAnsi="Arial Narrow" w:cstheme="majorHAnsi"/>
                <w:b/>
                <w:sz w:val="20"/>
                <w:szCs w:val="20"/>
              </w:rPr>
            </w:pPr>
            <w:r w:rsidRPr="00EF2E84">
              <w:rPr>
                <w:rFonts w:ascii="Arial Narrow" w:hAnsi="Arial Narrow" w:cstheme="majorHAnsi"/>
                <w:b/>
                <w:sz w:val="20"/>
                <w:szCs w:val="20"/>
              </w:rPr>
              <w:t>MALETA PARA PRIMEIROS SOCORROS</w:t>
            </w:r>
          </w:p>
          <w:p w14:paraId="62059229"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w:t>
            </w:r>
          </w:p>
          <w:p w14:paraId="0AC50E82"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branca</w:t>
            </w:r>
            <w:r w:rsidRPr="00182BD0">
              <w:rPr>
                <w:rFonts w:ascii="Arial Narrow" w:hAnsi="Arial Narrow"/>
                <w:sz w:val="20"/>
                <w:szCs w:val="20"/>
              </w:rPr>
              <w:t>;</w:t>
            </w:r>
          </w:p>
          <w:p w14:paraId="44CA3C03"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maleta para primeiro socorros branca, com duas bandejas vermelhas com divisórias, em plástico, com trava de segurança, alça para transporte, com identificação “primeiros socorros” e cruz vermelha.</w:t>
            </w:r>
          </w:p>
          <w:p w14:paraId="1D6D0E11" w14:textId="77777777" w:rsidR="002635EA" w:rsidRPr="00353E02" w:rsidRDefault="002635EA" w:rsidP="008B141C">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FECHADA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16 cm x 33 cm x 20 cm</w:t>
            </w:r>
          </w:p>
        </w:tc>
        <w:tc>
          <w:tcPr>
            <w:tcW w:w="329" w:type="pct"/>
            <w:vAlign w:val="center"/>
          </w:tcPr>
          <w:p w14:paraId="7BC166E2"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594DB98"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2</w:t>
            </w:r>
          </w:p>
        </w:tc>
      </w:tr>
      <w:tr w:rsidR="002635EA" w:rsidRPr="00182BD0" w14:paraId="43BB124E" w14:textId="77777777" w:rsidTr="002635EA">
        <w:trPr>
          <w:cantSplit/>
        </w:trPr>
        <w:tc>
          <w:tcPr>
            <w:tcW w:w="329" w:type="pct"/>
            <w:vAlign w:val="center"/>
          </w:tcPr>
          <w:p w14:paraId="2F136E80"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25</w:t>
            </w:r>
          </w:p>
        </w:tc>
        <w:tc>
          <w:tcPr>
            <w:tcW w:w="3882" w:type="pct"/>
            <w:vAlign w:val="center"/>
          </w:tcPr>
          <w:p w14:paraId="1782EC0F" w14:textId="77777777" w:rsidR="002635EA" w:rsidRDefault="002635EA" w:rsidP="001661F6">
            <w:pPr>
              <w:rPr>
                <w:rFonts w:ascii="Arial Narrow" w:hAnsi="Arial Narrow" w:cstheme="majorHAnsi"/>
                <w:b/>
                <w:sz w:val="20"/>
                <w:szCs w:val="20"/>
              </w:rPr>
            </w:pPr>
            <w:r w:rsidRPr="00EF2E84">
              <w:rPr>
                <w:rFonts w:ascii="Arial Narrow" w:hAnsi="Arial Narrow" w:cstheme="majorHAnsi"/>
                <w:b/>
                <w:sz w:val="20"/>
                <w:szCs w:val="20"/>
              </w:rPr>
              <w:t>MESA AUXILIAR HOSPITALAR</w:t>
            </w:r>
          </w:p>
          <w:p w14:paraId="14A6C0D6"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5C408CDC"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3368B9D3"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mesa auxiliar hospitalar confeccionada em estrutura tubular com alças, tampo e prateleira em aço inoxidável, com rodízios e travas de freio em dois dos rodízios, capacidade de carga de 30 kg por prateleira.</w:t>
            </w:r>
          </w:p>
          <w:p w14:paraId="53ADAEB0" w14:textId="77777777" w:rsidR="002635EA" w:rsidRPr="00353E02" w:rsidRDefault="002635EA" w:rsidP="00CA62B2">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80 cm x 60 cm x 40 cm</w:t>
            </w:r>
          </w:p>
        </w:tc>
        <w:tc>
          <w:tcPr>
            <w:tcW w:w="329" w:type="pct"/>
            <w:vAlign w:val="center"/>
          </w:tcPr>
          <w:p w14:paraId="49138A60"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DB0690F"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18</w:t>
            </w:r>
          </w:p>
        </w:tc>
      </w:tr>
      <w:tr w:rsidR="002635EA" w:rsidRPr="00182BD0" w14:paraId="0CADA442" w14:textId="77777777" w:rsidTr="002635EA">
        <w:trPr>
          <w:cantSplit/>
        </w:trPr>
        <w:tc>
          <w:tcPr>
            <w:tcW w:w="329" w:type="pct"/>
            <w:vAlign w:val="center"/>
          </w:tcPr>
          <w:p w14:paraId="7ABA1A77"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26</w:t>
            </w:r>
          </w:p>
        </w:tc>
        <w:tc>
          <w:tcPr>
            <w:tcW w:w="3882" w:type="pct"/>
            <w:vAlign w:val="center"/>
          </w:tcPr>
          <w:p w14:paraId="50964928" w14:textId="77777777" w:rsidR="002635EA" w:rsidRDefault="002635EA" w:rsidP="001661F6">
            <w:pPr>
              <w:rPr>
                <w:rFonts w:ascii="Arial Narrow" w:hAnsi="Arial Narrow" w:cstheme="majorHAnsi"/>
                <w:b/>
                <w:sz w:val="20"/>
                <w:szCs w:val="20"/>
              </w:rPr>
            </w:pPr>
            <w:r w:rsidRPr="00D86010">
              <w:rPr>
                <w:rFonts w:ascii="Arial Narrow" w:hAnsi="Arial Narrow" w:cstheme="majorHAnsi"/>
                <w:b/>
                <w:sz w:val="20"/>
                <w:szCs w:val="20"/>
              </w:rPr>
              <w:t>MOCHO</w:t>
            </w:r>
            <w:r>
              <w:rPr>
                <w:rFonts w:ascii="Arial Narrow" w:hAnsi="Arial Narrow" w:cstheme="majorHAnsi"/>
                <w:b/>
                <w:sz w:val="20"/>
                <w:szCs w:val="20"/>
              </w:rPr>
              <w:t xml:space="preserve"> COM ENCOSTO</w:t>
            </w:r>
          </w:p>
          <w:p w14:paraId="30815C2C"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6DB9D940"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preto</w:t>
            </w:r>
            <w:r w:rsidRPr="00182BD0">
              <w:rPr>
                <w:rFonts w:ascii="Arial Narrow" w:hAnsi="Arial Narrow"/>
                <w:sz w:val="20"/>
                <w:szCs w:val="20"/>
              </w:rPr>
              <w:t>;</w:t>
            </w:r>
          </w:p>
          <w:p w14:paraId="0DD06137"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mocho giratório com encosto e rodízios, com regulagem de altura por meio de pistão a gás, assento e encosto estofado, com capacidade de 120kf.</w:t>
            </w:r>
          </w:p>
          <w:p w14:paraId="0E2E434A" w14:textId="77777777" w:rsidR="002635EA" w:rsidRPr="00693E0D" w:rsidRDefault="002635EA" w:rsidP="00693E0D">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Pr>
                <w:rFonts w:ascii="Arial Narrow" w:hAnsi="Arial Narrow"/>
                <w:sz w:val="20"/>
                <w:szCs w:val="20"/>
              </w:rPr>
              <w:t>assento com 36 cm de diâmetro, altura mínima de 37 cm e máxima de 48 cm, largura do encosto de 26 cm;</w:t>
            </w:r>
          </w:p>
        </w:tc>
        <w:tc>
          <w:tcPr>
            <w:tcW w:w="329" w:type="pct"/>
            <w:vAlign w:val="center"/>
          </w:tcPr>
          <w:p w14:paraId="1FD82C3A"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3256557"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6</w:t>
            </w:r>
          </w:p>
        </w:tc>
      </w:tr>
      <w:tr w:rsidR="002635EA" w:rsidRPr="00182BD0" w14:paraId="159308A8" w14:textId="77777777" w:rsidTr="002635EA">
        <w:trPr>
          <w:cantSplit/>
        </w:trPr>
        <w:tc>
          <w:tcPr>
            <w:tcW w:w="329" w:type="pct"/>
            <w:vAlign w:val="center"/>
          </w:tcPr>
          <w:p w14:paraId="7C832FCB"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lastRenderedPageBreak/>
              <w:t>27</w:t>
            </w:r>
          </w:p>
        </w:tc>
        <w:tc>
          <w:tcPr>
            <w:tcW w:w="3882" w:type="pct"/>
            <w:vAlign w:val="center"/>
          </w:tcPr>
          <w:p w14:paraId="4FCD8B50" w14:textId="77777777" w:rsidR="002635EA" w:rsidRDefault="002635EA" w:rsidP="001661F6">
            <w:pPr>
              <w:rPr>
                <w:rFonts w:ascii="Arial Narrow" w:hAnsi="Arial Narrow" w:cstheme="majorHAnsi"/>
                <w:b/>
                <w:sz w:val="20"/>
                <w:szCs w:val="20"/>
              </w:rPr>
            </w:pPr>
            <w:r w:rsidRPr="00D86010">
              <w:rPr>
                <w:rFonts w:ascii="Arial Narrow" w:hAnsi="Arial Narrow" w:cstheme="majorHAnsi"/>
                <w:b/>
                <w:sz w:val="20"/>
                <w:szCs w:val="20"/>
              </w:rPr>
              <w:t>NEGATOSCÓPIO</w:t>
            </w:r>
          </w:p>
          <w:p w14:paraId="1B664C9D"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3E95E0A0"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16D73FCE"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negatoscópio de parede, bivolt, com estrutura em aço em pintura eletrostática branca com tratamento antiferrugem, frente em acrílico leitoso, com lâmpadas LED, fixação de RX por roletes, plug bipolar;</w:t>
            </w:r>
          </w:p>
          <w:p w14:paraId="5AB787F8" w14:textId="77777777" w:rsidR="002635EA" w:rsidRPr="00353E02" w:rsidRDefault="002635EA" w:rsidP="00CA33EB">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47 cm x 38 cm x 9 cm</w:t>
            </w:r>
          </w:p>
        </w:tc>
        <w:tc>
          <w:tcPr>
            <w:tcW w:w="329" w:type="pct"/>
            <w:vAlign w:val="center"/>
          </w:tcPr>
          <w:p w14:paraId="4DE80F88"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5AA8B776"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10</w:t>
            </w:r>
          </w:p>
        </w:tc>
      </w:tr>
      <w:tr w:rsidR="002635EA" w:rsidRPr="00182BD0" w14:paraId="75E84274" w14:textId="77777777" w:rsidTr="002635EA">
        <w:trPr>
          <w:cantSplit/>
        </w:trPr>
        <w:tc>
          <w:tcPr>
            <w:tcW w:w="329" w:type="pct"/>
            <w:vAlign w:val="center"/>
          </w:tcPr>
          <w:p w14:paraId="44BFBFE4"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28</w:t>
            </w:r>
          </w:p>
        </w:tc>
        <w:tc>
          <w:tcPr>
            <w:tcW w:w="3882" w:type="pct"/>
            <w:vAlign w:val="center"/>
          </w:tcPr>
          <w:p w14:paraId="0B3163C6"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OFTALMOSCÓPIO</w:t>
            </w:r>
          </w:p>
          <w:p w14:paraId="00CD6386"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e plástico;</w:t>
            </w:r>
          </w:p>
          <w:p w14:paraId="626FAED2"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preto</w:t>
            </w:r>
            <w:r w:rsidRPr="00182BD0">
              <w:rPr>
                <w:rFonts w:ascii="Arial Narrow" w:hAnsi="Arial Narrow"/>
                <w:sz w:val="20"/>
                <w:szCs w:val="20"/>
              </w:rPr>
              <w:t>;</w:t>
            </w:r>
          </w:p>
          <w:p w14:paraId="71928F65"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oftalmoscópio com lâmpada de xenon halógena de 2,5 V, seleção de 5 aberturas, filtro livre de vermelho, lentes de +20 a -20 dioptrias, clipe de bolso, interruptor liga/desliga, corpo em metal, cabeça em ABS resistente a impactos, óptica selada livre de poeiras, acompanha estojo para guarda, pilhas inclusas, possuir registro na ANVISA</w:t>
            </w:r>
          </w:p>
          <w:p w14:paraId="1E940A95" w14:textId="77777777" w:rsidR="002635EA" w:rsidRPr="00353E02" w:rsidRDefault="002635EA" w:rsidP="00857F37">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sidRPr="00182BD0">
              <w:rPr>
                <w:rFonts w:ascii="Arial Narrow" w:hAnsi="Arial Narrow"/>
                <w:sz w:val="20"/>
                <w:szCs w:val="20"/>
              </w:rPr>
              <w:t xml:space="preserve"> </w:t>
            </w:r>
            <w:r>
              <w:rPr>
                <w:rFonts w:ascii="Arial Narrow" w:hAnsi="Arial Narrow"/>
                <w:sz w:val="20"/>
                <w:szCs w:val="20"/>
              </w:rPr>
              <w:t>17,5 cm de altura total x 2,1 cm de diâmetro</w:t>
            </w:r>
          </w:p>
        </w:tc>
        <w:tc>
          <w:tcPr>
            <w:tcW w:w="329" w:type="pct"/>
            <w:vAlign w:val="center"/>
          </w:tcPr>
          <w:p w14:paraId="3066B765"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F96592F"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11</w:t>
            </w:r>
          </w:p>
        </w:tc>
      </w:tr>
      <w:tr w:rsidR="002635EA" w:rsidRPr="00182BD0" w14:paraId="04C12CDB" w14:textId="77777777" w:rsidTr="002635EA">
        <w:trPr>
          <w:cantSplit/>
        </w:trPr>
        <w:tc>
          <w:tcPr>
            <w:tcW w:w="329" w:type="pct"/>
            <w:vAlign w:val="center"/>
          </w:tcPr>
          <w:p w14:paraId="6A4A4902"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29</w:t>
            </w:r>
          </w:p>
        </w:tc>
        <w:tc>
          <w:tcPr>
            <w:tcW w:w="3882" w:type="pct"/>
            <w:vAlign w:val="center"/>
          </w:tcPr>
          <w:p w14:paraId="3EDFCF15"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OXÍMETRO</w:t>
            </w:r>
          </w:p>
          <w:p w14:paraId="2B182E0C"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w:t>
            </w:r>
          </w:p>
          <w:p w14:paraId="59AB5EE5"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1E645D8C"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b/>
                <w:sz w:val="20"/>
                <w:szCs w:val="20"/>
              </w:rPr>
              <w:t xml:space="preserve"> </w:t>
            </w:r>
            <w:r w:rsidRPr="002D77A2">
              <w:rPr>
                <w:rFonts w:ascii="Arial Narrow" w:hAnsi="Arial Narrow"/>
                <w:sz w:val="20"/>
                <w:szCs w:val="20"/>
              </w:rPr>
              <w:t>oxímetro</w:t>
            </w:r>
            <w:r>
              <w:rPr>
                <w:rFonts w:ascii="Arial Narrow" w:hAnsi="Arial Narrow"/>
                <w:sz w:val="20"/>
                <w:szCs w:val="20"/>
              </w:rPr>
              <w:t xml:space="preserve"> digital de pulso portátil de dedo, confeccionado em ABS, faixa de medição de saturação sanguínea de 70% a 100%, precisão de ± 1%, faixa de medição de pulsação de 30 a 240 BPM, alimentado por 2 pilhas AAA, pilhas inclusas.</w:t>
            </w:r>
          </w:p>
          <w:p w14:paraId="0B657BFC" w14:textId="77777777" w:rsidR="002635EA" w:rsidRPr="00353E02"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(A x L x C</w:t>
            </w:r>
            <w:r w:rsidRPr="00182BD0">
              <w:rPr>
                <w:rFonts w:ascii="Arial Narrow" w:hAnsi="Arial Narrow"/>
                <w:b/>
                <w:sz w:val="20"/>
                <w:szCs w:val="20"/>
              </w:rPr>
              <w:t>):</w:t>
            </w:r>
            <w:r w:rsidRPr="00182BD0">
              <w:rPr>
                <w:rFonts w:ascii="Arial Narrow" w:hAnsi="Arial Narrow"/>
                <w:sz w:val="20"/>
                <w:szCs w:val="20"/>
              </w:rPr>
              <w:t xml:space="preserve"> </w:t>
            </w:r>
            <w:r>
              <w:rPr>
                <w:rFonts w:ascii="Arial Narrow" w:hAnsi="Arial Narrow"/>
                <w:sz w:val="20"/>
                <w:szCs w:val="20"/>
              </w:rPr>
              <w:t>3 cm x 3 cm x 6 cm</w:t>
            </w:r>
          </w:p>
        </w:tc>
        <w:tc>
          <w:tcPr>
            <w:tcW w:w="329" w:type="pct"/>
            <w:vAlign w:val="center"/>
          </w:tcPr>
          <w:p w14:paraId="4F5227E5"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1DD1629F"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12</w:t>
            </w:r>
          </w:p>
        </w:tc>
      </w:tr>
      <w:tr w:rsidR="002635EA" w:rsidRPr="00182BD0" w14:paraId="03E28CBD" w14:textId="77777777" w:rsidTr="002635EA">
        <w:trPr>
          <w:cantSplit/>
        </w:trPr>
        <w:tc>
          <w:tcPr>
            <w:tcW w:w="329" w:type="pct"/>
            <w:vAlign w:val="center"/>
          </w:tcPr>
          <w:p w14:paraId="01E27ECA"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30</w:t>
            </w:r>
          </w:p>
        </w:tc>
        <w:tc>
          <w:tcPr>
            <w:tcW w:w="3882" w:type="pct"/>
            <w:vAlign w:val="center"/>
          </w:tcPr>
          <w:p w14:paraId="6926CBD2" w14:textId="77777777" w:rsidR="002635EA" w:rsidRDefault="002635EA" w:rsidP="001661F6">
            <w:pPr>
              <w:rPr>
                <w:rFonts w:ascii="Arial Narrow" w:hAnsi="Arial Narrow" w:cstheme="majorHAnsi"/>
                <w:b/>
                <w:sz w:val="20"/>
                <w:szCs w:val="20"/>
              </w:rPr>
            </w:pPr>
            <w:r w:rsidRPr="002C4298">
              <w:rPr>
                <w:rFonts w:ascii="Arial Narrow" w:hAnsi="Arial Narrow" w:cstheme="majorHAnsi"/>
                <w:b/>
                <w:sz w:val="20"/>
                <w:szCs w:val="20"/>
              </w:rPr>
              <w:t xml:space="preserve">PINÇA ANATÔMICA 10 CM </w:t>
            </w:r>
          </w:p>
          <w:p w14:paraId="1066193A"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 cirúrgico;</w:t>
            </w:r>
          </w:p>
          <w:p w14:paraId="37E279B2"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06638147" w14:textId="77777777" w:rsidR="002635EA" w:rsidRPr="00353E02" w:rsidRDefault="002635EA" w:rsidP="00337D99">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pinça anatômica de dissecção com serrilha de 10 cm, sem dente, confeccionada em aço inoxidável autoclavável, com tratamento contra oxidação;</w:t>
            </w:r>
          </w:p>
        </w:tc>
        <w:tc>
          <w:tcPr>
            <w:tcW w:w="329" w:type="pct"/>
            <w:vAlign w:val="center"/>
          </w:tcPr>
          <w:p w14:paraId="32632B94"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18B9BBE"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16</w:t>
            </w:r>
          </w:p>
        </w:tc>
      </w:tr>
      <w:tr w:rsidR="002635EA" w:rsidRPr="00182BD0" w14:paraId="4AA4E56D" w14:textId="77777777" w:rsidTr="002635EA">
        <w:trPr>
          <w:cantSplit/>
        </w:trPr>
        <w:tc>
          <w:tcPr>
            <w:tcW w:w="329" w:type="pct"/>
            <w:vAlign w:val="center"/>
          </w:tcPr>
          <w:p w14:paraId="253DD16E"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31</w:t>
            </w:r>
          </w:p>
        </w:tc>
        <w:tc>
          <w:tcPr>
            <w:tcW w:w="3882" w:type="pct"/>
            <w:vAlign w:val="center"/>
          </w:tcPr>
          <w:p w14:paraId="4F98273A" w14:textId="77777777" w:rsidR="002635EA" w:rsidRDefault="002635EA" w:rsidP="001661F6">
            <w:pPr>
              <w:rPr>
                <w:rFonts w:ascii="Arial Narrow" w:hAnsi="Arial Narrow" w:cstheme="majorHAnsi"/>
                <w:b/>
                <w:sz w:val="20"/>
                <w:szCs w:val="20"/>
              </w:rPr>
            </w:pPr>
            <w:r w:rsidRPr="008E7BBD">
              <w:rPr>
                <w:rFonts w:ascii="Arial Narrow" w:hAnsi="Arial Narrow" w:cstheme="majorHAnsi"/>
                <w:b/>
                <w:sz w:val="20"/>
                <w:szCs w:val="20"/>
              </w:rPr>
              <w:t>PINÇA ANATÔMICA DENTE DE RATO 14 CM</w:t>
            </w:r>
          </w:p>
          <w:p w14:paraId="1B25B3BD" w14:textId="77777777" w:rsidR="002635EA" w:rsidRDefault="002635EA" w:rsidP="009B2EA8">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 cirúrgico;</w:t>
            </w:r>
          </w:p>
          <w:p w14:paraId="106D2112" w14:textId="77777777" w:rsidR="002635EA" w:rsidRPr="00182BD0" w:rsidRDefault="002635EA" w:rsidP="009B2EA8">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459A66FC" w14:textId="77777777" w:rsidR="002635EA" w:rsidRPr="00353E02" w:rsidRDefault="002635EA" w:rsidP="009B2EA8">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pinça anatômica dente de rato de 14 cm, confeccionada em aço inoxidável autoclavável, com tratamento contra oxidação;</w:t>
            </w:r>
          </w:p>
        </w:tc>
        <w:tc>
          <w:tcPr>
            <w:tcW w:w="329" w:type="pct"/>
            <w:vAlign w:val="center"/>
          </w:tcPr>
          <w:p w14:paraId="4F6DBB45"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3FB62B38"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11</w:t>
            </w:r>
          </w:p>
        </w:tc>
      </w:tr>
      <w:tr w:rsidR="002635EA" w:rsidRPr="00182BD0" w14:paraId="15DFD35B" w14:textId="77777777" w:rsidTr="002635EA">
        <w:trPr>
          <w:cantSplit/>
        </w:trPr>
        <w:tc>
          <w:tcPr>
            <w:tcW w:w="329" w:type="pct"/>
            <w:vAlign w:val="center"/>
          </w:tcPr>
          <w:p w14:paraId="33025785"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32</w:t>
            </w:r>
          </w:p>
        </w:tc>
        <w:tc>
          <w:tcPr>
            <w:tcW w:w="3882" w:type="pct"/>
            <w:vAlign w:val="center"/>
          </w:tcPr>
          <w:p w14:paraId="7BE469BF" w14:textId="77777777" w:rsidR="002635EA" w:rsidRPr="003E732C" w:rsidRDefault="002635EA" w:rsidP="001661F6">
            <w:pPr>
              <w:rPr>
                <w:rFonts w:ascii="Arial Narrow" w:hAnsi="Arial Narrow" w:cstheme="majorHAnsi"/>
                <w:b/>
                <w:sz w:val="20"/>
                <w:szCs w:val="20"/>
                <w:lang w:val="pt-BR"/>
              </w:rPr>
            </w:pPr>
            <w:r w:rsidRPr="003E732C">
              <w:rPr>
                <w:rFonts w:ascii="Arial Narrow" w:hAnsi="Arial Narrow" w:cstheme="majorHAnsi"/>
                <w:b/>
                <w:sz w:val="20"/>
                <w:szCs w:val="20"/>
                <w:lang w:val="pt-BR"/>
              </w:rPr>
              <w:t xml:space="preserve">PINÇA </w:t>
            </w:r>
            <w:proofErr w:type="gramStart"/>
            <w:r w:rsidRPr="003E732C">
              <w:rPr>
                <w:rFonts w:ascii="Arial Narrow" w:hAnsi="Arial Narrow" w:cstheme="majorHAnsi"/>
                <w:b/>
                <w:sz w:val="20"/>
                <w:szCs w:val="20"/>
                <w:lang w:val="pt-BR"/>
              </w:rPr>
              <w:t>KELLY  RETA</w:t>
            </w:r>
            <w:proofErr w:type="gramEnd"/>
            <w:r w:rsidRPr="003E732C">
              <w:rPr>
                <w:rFonts w:ascii="Arial Narrow" w:hAnsi="Arial Narrow" w:cstheme="majorHAnsi"/>
                <w:b/>
                <w:sz w:val="20"/>
                <w:szCs w:val="20"/>
                <w:lang w:val="pt-BR"/>
              </w:rPr>
              <w:t xml:space="preserve"> 14 CM</w:t>
            </w:r>
          </w:p>
          <w:p w14:paraId="04B9BBD4" w14:textId="77777777" w:rsidR="002635EA" w:rsidRDefault="002635EA" w:rsidP="009B2EA8">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 cirúrgico;</w:t>
            </w:r>
          </w:p>
          <w:p w14:paraId="646755CE" w14:textId="77777777" w:rsidR="002635EA" w:rsidRPr="00182BD0" w:rsidRDefault="002635EA" w:rsidP="009B2EA8">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6B53BCF7" w14:textId="77777777" w:rsidR="002635EA" w:rsidRPr="00353E02" w:rsidRDefault="002635EA" w:rsidP="00E94317">
            <w:pPr>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pinça kelly reta de 14 cm, confeccionada em aço inoxidável autoclavável, com tratamento contra oxidação;</w:t>
            </w:r>
          </w:p>
        </w:tc>
        <w:tc>
          <w:tcPr>
            <w:tcW w:w="329" w:type="pct"/>
            <w:vAlign w:val="center"/>
          </w:tcPr>
          <w:p w14:paraId="0685369C"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3F8CC149"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5</w:t>
            </w:r>
          </w:p>
        </w:tc>
      </w:tr>
      <w:tr w:rsidR="002635EA" w:rsidRPr="00182BD0" w14:paraId="45293943" w14:textId="77777777" w:rsidTr="002635EA">
        <w:trPr>
          <w:cantSplit/>
        </w:trPr>
        <w:tc>
          <w:tcPr>
            <w:tcW w:w="329" w:type="pct"/>
            <w:vAlign w:val="center"/>
          </w:tcPr>
          <w:p w14:paraId="46BC08A0"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33</w:t>
            </w:r>
          </w:p>
        </w:tc>
        <w:tc>
          <w:tcPr>
            <w:tcW w:w="3882" w:type="pct"/>
            <w:vAlign w:val="center"/>
          </w:tcPr>
          <w:p w14:paraId="36A3AF4D" w14:textId="77777777" w:rsidR="002635EA" w:rsidRDefault="002635EA" w:rsidP="001661F6">
            <w:pPr>
              <w:rPr>
                <w:rFonts w:ascii="Arial Narrow" w:hAnsi="Arial Narrow" w:cstheme="majorHAnsi"/>
                <w:b/>
                <w:sz w:val="20"/>
                <w:szCs w:val="20"/>
              </w:rPr>
            </w:pPr>
            <w:r w:rsidRPr="008E7BBD">
              <w:rPr>
                <w:rFonts w:ascii="Arial Narrow" w:hAnsi="Arial Narrow" w:cstheme="majorHAnsi"/>
                <w:b/>
                <w:sz w:val="20"/>
                <w:szCs w:val="20"/>
              </w:rPr>
              <w:t>PORTA AGULHA MAYO HEGAR  14 CM</w:t>
            </w:r>
          </w:p>
          <w:p w14:paraId="4088FA42" w14:textId="77777777" w:rsidR="002635EA" w:rsidRDefault="002635EA" w:rsidP="009B2EA8">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 cirúrgico;</w:t>
            </w:r>
          </w:p>
          <w:p w14:paraId="61F59549" w14:textId="77777777" w:rsidR="002635EA" w:rsidRPr="00182BD0" w:rsidRDefault="002635EA" w:rsidP="009B2EA8">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256CED29" w14:textId="77777777" w:rsidR="002635EA" w:rsidRPr="00353E02" w:rsidRDefault="002635EA" w:rsidP="00E94317">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porta agulha Mayo Hegar de 14 cm, confeccionada em aço inoxidável autoclavável, com tratamento contra oxidação;</w:t>
            </w:r>
          </w:p>
        </w:tc>
        <w:tc>
          <w:tcPr>
            <w:tcW w:w="329" w:type="pct"/>
            <w:vAlign w:val="center"/>
          </w:tcPr>
          <w:p w14:paraId="5ED2F6FD"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5E5A317C"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5</w:t>
            </w:r>
          </w:p>
        </w:tc>
      </w:tr>
      <w:tr w:rsidR="002635EA" w:rsidRPr="00182BD0" w14:paraId="1FFEF528" w14:textId="77777777" w:rsidTr="002635EA">
        <w:trPr>
          <w:cantSplit/>
        </w:trPr>
        <w:tc>
          <w:tcPr>
            <w:tcW w:w="329" w:type="pct"/>
            <w:vAlign w:val="center"/>
          </w:tcPr>
          <w:p w14:paraId="5986A9A9"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34</w:t>
            </w:r>
          </w:p>
        </w:tc>
        <w:tc>
          <w:tcPr>
            <w:tcW w:w="3882" w:type="pct"/>
            <w:vAlign w:val="center"/>
          </w:tcPr>
          <w:p w14:paraId="1E27AEEF" w14:textId="77777777" w:rsidR="002635EA" w:rsidRDefault="002635EA" w:rsidP="001661F6">
            <w:pPr>
              <w:rPr>
                <w:rFonts w:ascii="Arial Narrow" w:hAnsi="Arial Narrow" w:cstheme="majorHAnsi"/>
                <w:b/>
                <w:sz w:val="20"/>
                <w:szCs w:val="20"/>
              </w:rPr>
            </w:pPr>
            <w:r w:rsidRPr="008E7BBD">
              <w:rPr>
                <w:rFonts w:ascii="Arial Narrow" w:hAnsi="Arial Narrow" w:cstheme="majorHAnsi"/>
                <w:b/>
                <w:sz w:val="20"/>
                <w:szCs w:val="20"/>
              </w:rPr>
              <w:t>REANIMADOR PULMONAR MANUAL ADULTO (AMBU)</w:t>
            </w:r>
          </w:p>
          <w:p w14:paraId="736EC7EF"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PVC e silicone;</w:t>
            </w:r>
          </w:p>
          <w:p w14:paraId="7BF9161B"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1DD1F46F" w14:textId="77777777" w:rsidR="002635EA" w:rsidRPr="00353E02" w:rsidRDefault="002635EA" w:rsidP="00D46A4D">
            <w:pPr>
              <w:spacing w:line="276" w:lineRule="auto"/>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 </w:t>
            </w:r>
            <w:r w:rsidRPr="00D46A4D">
              <w:rPr>
                <w:rFonts w:ascii="Arial Narrow" w:hAnsi="Arial Narrow"/>
                <w:color w:val="000000"/>
                <w:sz w:val="20"/>
                <w:szCs w:val="20"/>
              </w:rPr>
              <w:t>reanimador manual autoinflável (ambu) adulto. balão de silicone autoclavável (c</w:t>
            </w:r>
            <w:r>
              <w:rPr>
                <w:rFonts w:ascii="Arial Narrow" w:hAnsi="Arial Narrow"/>
                <w:color w:val="000000"/>
                <w:sz w:val="20"/>
                <w:szCs w:val="20"/>
              </w:rPr>
              <w:t>apacidade de esteri</w:t>
            </w:r>
            <w:r w:rsidRPr="00D46A4D">
              <w:rPr>
                <w:rFonts w:ascii="Arial Narrow" w:hAnsi="Arial Narrow"/>
                <w:color w:val="000000"/>
                <w:sz w:val="20"/>
                <w:szCs w:val="20"/>
              </w:rPr>
              <w:t>lização por autoclave), capacidade do balão de silicone: 1.600 ml; válvula antireinalação; válvula de seguraça pop-off; bolsa reservatória de oxigênio, com volume aproximado de 2.500 ml, válvula de entrada de ar, extensão para conexão à fonte de oxigênio: 2 metros; máscara facial em silicone transparente</w:t>
            </w:r>
          </w:p>
        </w:tc>
        <w:tc>
          <w:tcPr>
            <w:tcW w:w="329" w:type="pct"/>
            <w:vAlign w:val="center"/>
          </w:tcPr>
          <w:p w14:paraId="1A9B0C16"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92B5F97"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2</w:t>
            </w:r>
          </w:p>
        </w:tc>
      </w:tr>
      <w:tr w:rsidR="002635EA" w:rsidRPr="00182BD0" w14:paraId="1AFA2C6B" w14:textId="77777777" w:rsidTr="002635EA">
        <w:trPr>
          <w:cantSplit/>
        </w:trPr>
        <w:tc>
          <w:tcPr>
            <w:tcW w:w="329" w:type="pct"/>
            <w:vAlign w:val="center"/>
          </w:tcPr>
          <w:p w14:paraId="130FB615"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35</w:t>
            </w:r>
          </w:p>
        </w:tc>
        <w:tc>
          <w:tcPr>
            <w:tcW w:w="3882" w:type="pct"/>
            <w:vAlign w:val="center"/>
          </w:tcPr>
          <w:p w14:paraId="5CC90018" w14:textId="77777777" w:rsidR="002635EA" w:rsidRDefault="002635EA" w:rsidP="008E7BBD">
            <w:pPr>
              <w:rPr>
                <w:rFonts w:ascii="Arial Narrow" w:hAnsi="Arial Narrow" w:cstheme="majorHAnsi"/>
                <w:b/>
                <w:sz w:val="20"/>
                <w:szCs w:val="20"/>
              </w:rPr>
            </w:pPr>
            <w:r w:rsidRPr="008E7BBD">
              <w:rPr>
                <w:rFonts w:ascii="Arial Narrow" w:hAnsi="Arial Narrow" w:cstheme="majorHAnsi"/>
                <w:b/>
                <w:sz w:val="20"/>
                <w:szCs w:val="20"/>
              </w:rPr>
              <w:t xml:space="preserve">REANIMADOR PULMONAR MANUAL </w:t>
            </w:r>
            <w:r>
              <w:rPr>
                <w:rFonts w:ascii="Arial Narrow" w:hAnsi="Arial Narrow" w:cstheme="majorHAnsi"/>
                <w:b/>
                <w:sz w:val="20"/>
                <w:szCs w:val="20"/>
              </w:rPr>
              <w:t>PEDIÁTRICO</w:t>
            </w:r>
            <w:r w:rsidRPr="008E7BBD">
              <w:rPr>
                <w:rFonts w:ascii="Arial Narrow" w:hAnsi="Arial Narrow" w:cstheme="majorHAnsi"/>
                <w:b/>
                <w:sz w:val="20"/>
                <w:szCs w:val="20"/>
              </w:rPr>
              <w:t xml:space="preserve"> (AMBU)</w:t>
            </w:r>
          </w:p>
          <w:p w14:paraId="261588F7"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PVC e silicone;</w:t>
            </w:r>
          </w:p>
          <w:p w14:paraId="233422F4"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222DBF76" w14:textId="77777777" w:rsidR="002635EA" w:rsidRPr="00353E02" w:rsidRDefault="002635EA" w:rsidP="009A1641">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D46A4D">
              <w:rPr>
                <w:rFonts w:ascii="Arial Narrow" w:hAnsi="Arial Narrow"/>
                <w:color w:val="000000"/>
                <w:sz w:val="20"/>
                <w:szCs w:val="20"/>
              </w:rPr>
              <w:t xml:space="preserve">reanimador manual autoinflável (ambu) </w:t>
            </w:r>
            <w:r>
              <w:rPr>
                <w:rFonts w:ascii="Arial Narrow" w:hAnsi="Arial Narrow"/>
                <w:color w:val="000000"/>
                <w:sz w:val="20"/>
                <w:szCs w:val="20"/>
              </w:rPr>
              <w:t>infantil,</w:t>
            </w:r>
            <w:r w:rsidRPr="00D46A4D">
              <w:rPr>
                <w:rFonts w:ascii="Arial Narrow" w:hAnsi="Arial Narrow"/>
                <w:color w:val="000000"/>
                <w:sz w:val="20"/>
                <w:szCs w:val="20"/>
              </w:rPr>
              <w:t xml:space="preserve"> balão de silicone au</w:t>
            </w:r>
            <w:r>
              <w:rPr>
                <w:rFonts w:ascii="Arial Narrow" w:hAnsi="Arial Narrow"/>
                <w:color w:val="000000"/>
                <w:sz w:val="20"/>
                <w:szCs w:val="20"/>
              </w:rPr>
              <w:t>toclavável (capacidade de esteri</w:t>
            </w:r>
            <w:r w:rsidRPr="00D46A4D">
              <w:rPr>
                <w:rFonts w:ascii="Arial Narrow" w:hAnsi="Arial Narrow"/>
                <w:color w:val="000000"/>
                <w:sz w:val="20"/>
                <w:szCs w:val="20"/>
              </w:rPr>
              <w:t>lização</w:t>
            </w:r>
            <w:r>
              <w:rPr>
                <w:rFonts w:ascii="Arial Narrow" w:hAnsi="Arial Narrow"/>
                <w:color w:val="000000"/>
                <w:sz w:val="20"/>
                <w:szCs w:val="20"/>
              </w:rPr>
              <w:t xml:space="preserve"> </w:t>
            </w:r>
            <w:r w:rsidRPr="00D46A4D">
              <w:rPr>
                <w:rFonts w:ascii="Arial Narrow" w:hAnsi="Arial Narrow"/>
                <w:color w:val="000000"/>
                <w:sz w:val="20"/>
                <w:szCs w:val="20"/>
              </w:rPr>
              <w:t>por autoclave), capa</w:t>
            </w:r>
            <w:r>
              <w:rPr>
                <w:rFonts w:ascii="Arial Narrow" w:hAnsi="Arial Narrow"/>
                <w:color w:val="000000"/>
                <w:sz w:val="20"/>
                <w:szCs w:val="20"/>
              </w:rPr>
              <w:t>cidade do balão de silicone: 5</w:t>
            </w:r>
            <w:r w:rsidRPr="00D46A4D">
              <w:rPr>
                <w:rFonts w:ascii="Arial Narrow" w:hAnsi="Arial Narrow"/>
                <w:color w:val="000000"/>
                <w:sz w:val="20"/>
                <w:szCs w:val="20"/>
              </w:rPr>
              <w:t>00 ml; válvula antireinalação; válvula de seguraça pop-off; bolsa reservatória de oxigênio, co</w:t>
            </w:r>
            <w:r>
              <w:rPr>
                <w:rFonts w:ascii="Arial Narrow" w:hAnsi="Arial Narrow"/>
                <w:color w:val="000000"/>
                <w:sz w:val="20"/>
                <w:szCs w:val="20"/>
              </w:rPr>
              <w:t>m volume aproximado de 1.0</w:t>
            </w:r>
            <w:r w:rsidRPr="00D46A4D">
              <w:rPr>
                <w:rFonts w:ascii="Arial Narrow" w:hAnsi="Arial Narrow"/>
                <w:color w:val="000000"/>
                <w:sz w:val="20"/>
                <w:szCs w:val="20"/>
              </w:rPr>
              <w:t>00 ml, válvula de entrada de ar, extensão para conexão à fonte de oxigênio: 2 metros; máscara facial em silicone transparente</w:t>
            </w:r>
          </w:p>
        </w:tc>
        <w:tc>
          <w:tcPr>
            <w:tcW w:w="329" w:type="pct"/>
            <w:vAlign w:val="center"/>
          </w:tcPr>
          <w:p w14:paraId="5016DD05"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1829E9C7"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2</w:t>
            </w:r>
          </w:p>
        </w:tc>
      </w:tr>
      <w:tr w:rsidR="002635EA" w:rsidRPr="00182BD0" w14:paraId="50914723" w14:textId="77777777" w:rsidTr="002635EA">
        <w:trPr>
          <w:cantSplit/>
        </w:trPr>
        <w:tc>
          <w:tcPr>
            <w:tcW w:w="329" w:type="pct"/>
            <w:vAlign w:val="center"/>
          </w:tcPr>
          <w:p w14:paraId="0A86D666"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lastRenderedPageBreak/>
              <w:t>36</w:t>
            </w:r>
          </w:p>
        </w:tc>
        <w:tc>
          <w:tcPr>
            <w:tcW w:w="3882" w:type="pct"/>
            <w:vAlign w:val="center"/>
          </w:tcPr>
          <w:p w14:paraId="71DBAC24" w14:textId="77777777" w:rsidR="002635EA" w:rsidRDefault="002635EA" w:rsidP="001661F6">
            <w:pPr>
              <w:rPr>
                <w:rFonts w:ascii="Arial Narrow" w:hAnsi="Arial Narrow" w:cstheme="majorHAnsi"/>
                <w:b/>
                <w:sz w:val="20"/>
                <w:szCs w:val="20"/>
              </w:rPr>
            </w:pPr>
            <w:r w:rsidRPr="008E7BBD">
              <w:rPr>
                <w:rFonts w:ascii="Arial Narrow" w:hAnsi="Arial Narrow" w:cstheme="majorHAnsi"/>
                <w:b/>
                <w:sz w:val="20"/>
                <w:szCs w:val="20"/>
              </w:rPr>
              <w:t>RÉGUA ANTROPOMÉTRICA</w:t>
            </w:r>
            <w:r>
              <w:rPr>
                <w:rFonts w:ascii="Arial Narrow" w:hAnsi="Arial Narrow" w:cstheme="majorHAnsi"/>
                <w:b/>
                <w:sz w:val="20"/>
                <w:szCs w:val="20"/>
              </w:rPr>
              <w:t xml:space="preserve"> PEDIÁTRICA</w:t>
            </w:r>
          </w:p>
          <w:p w14:paraId="1367DDE9"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w:t>
            </w:r>
          </w:p>
          <w:p w14:paraId="12B8FECD"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5E13B911"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b/>
                <w:sz w:val="20"/>
                <w:szCs w:val="20"/>
              </w:rPr>
              <w:t xml:space="preserve"> </w:t>
            </w:r>
            <w:r>
              <w:rPr>
                <w:rFonts w:ascii="Arial Narrow" w:hAnsi="Arial Narrow"/>
                <w:sz w:val="20"/>
                <w:szCs w:val="20"/>
              </w:rPr>
              <w:t>régua antropométrica pediátrica confeccionada em plástico ABS; capacidade de medição até 146 cm, com graduação na régua, marcação em milímetros</w:t>
            </w:r>
          </w:p>
          <w:p w14:paraId="35AF9CAA" w14:textId="77777777" w:rsidR="002635EA" w:rsidRPr="00353E02" w:rsidRDefault="002635EA" w:rsidP="006A1B2D">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w:t>
            </w:r>
            <w:r>
              <w:rPr>
                <w:rFonts w:ascii="Arial Narrow" w:hAnsi="Arial Narrow"/>
                <w:b/>
                <w:sz w:val="20"/>
                <w:szCs w:val="20"/>
              </w:rPr>
              <w:t>C x L</w:t>
            </w:r>
            <w:r w:rsidRPr="00182BD0">
              <w:rPr>
                <w:rFonts w:ascii="Arial Narrow" w:hAnsi="Arial Narrow"/>
                <w:b/>
                <w:sz w:val="20"/>
                <w:szCs w:val="20"/>
              </w:rPr>
              <w:t>):</w:t>
            </w:r>
            <w:r w:rsidRPr="00182BD0">
              <w:rPr>
                <w:rFonts w:ascii="Arial Narrow" w:hAnsi="Arial Narrow"/>
                <w:sz w:val="20"/>
                <w:szCs w:val="20"/>
              </w:rPr>
              <w:t xml:space="preserve"> </w:t>
            </w:r>
            <w:r>
              <w:rPr>
                <w:rFonts w:ascii="Arial Narrow" w:hAnsi="Arial Narrow"/>
                <w:sz w:val="20"/>
                <w:szCs w:val="20"/>
              </w:rPr>
              <w:t xml:space="preserve">150 cm x 20 cm </w:t>
            </w:r>
          </w:p>
        </w:tc>
        <w:tc>
          <w:tcPr>
            <w:tcW w:w="329" w:type="pct"/>
            <w:vAlign w:val="center"/>
          </w:tcPr>
          <w:p w14:paraId="2D19F748"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5830509C"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7</w:t>
            </w:r>
          </w:p>
        </w:tc>
      </w:tr>
      <w:tr w:rsidR="002635EA" w:rsidRPr="00182BD0" w14:paraId="3C8B8D3F" w14:textId="77777777" w:rsidTr="002635EA">
        <w:trPr>
          <w:cantSplit/>
        </w:trPr>
        <w:tc>
          <w:tcPr>
            <w:tcW w:w="329" w:type="pct"/>
            <w:vAlign w:val="center"/>
          </w:tcPr>
          <w:p w14:paraId="7062FB14"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37</w:t>
            </w:r>
          </w:p>
        </w:tc>
        <w:tc>
          <w:tcPr>
            <w:tcW w:w="3882" w:type="pct"/>
            <w:vAlign w:val="center"/>
          </w:tcPr>
          <w:p w14:paraId="204727A7"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SUPORTE DE HAMPER</w:t>
            </w:r>
          </w:p>
          <w:p w14:paraId="64C8EF08"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metal, algodão e nylon;</w:t>
            </w:r>
          </w:p>
          <w:p w14:paraId="0B86FD0C"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 ou bege</w:t>
            </w:r>
            <w:r w:rsidRPr="00182BD0">
              <w:rPr>
                <w:rFonts w:ascii="Arial Narrow" w:hAnsi="Arial Narrow"/>
                <w:sz w:val="20"/>
                <w:szCs w:val="20"/>
              </w:rPr>
              <w:t>;</w:t>
            </w:r>
          </w:p>
          <w:p w14:paraId="54A6617E"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suporte saco hamper com estrutura em aço inoxidável tubular, com rodízios em nylon, saco de algodão cru, diâmetro de 50 cm.</w:t>
            </w:r>
          </w:p>
          <w:p w14:paraId="0DF6F817" w14:textId="77777777" w:rsidR="002635EA" w:rsidRPr="00353E02" w:rsidRDefault="002635EA" w:rsidP="007E0A5D">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sidRPr="00182BD0">
              <w:rPr>
                <w:rFonts w:ascii="Arial Narrow" w:hAnsi="Arial Narrow"/>
                <w:sz w:val="20"/>
                <w:szCs w:val="20"/>
              </w:rPr>
              <w:t xml:space="preserve"> </w:t>
            </w:r>
            <w:r>
              <w:rPr>
                <w:rFonts w:ascii="Arial Narrow" w:hAnsi="Arial Narrow"/>
                <w:sz w:val="20"/>
                <w:szCs w:val="20"/>
              </w:rPr>
              <w:t>79 cm altura x 50 cm diâmetro</w:t>
            </w:r>
          </w:p>
        </w:tc>
        <w:tc>
          <w:tcPr>
            <w:tcW w:w="329" w:type="pct"/>
            <w:vAlign w:val="center"/>
          </w:tcPr>
          <w:p w14:paraId="5698519C"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C7FC3E9"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w:t>
            </w:r>
          </w:p>
        </w:tc>
      </w:tr>
      <w:tr w:rsidR="002635EA" w:rsidRPr="00182BD0" w14:paraId="4A319FD2" w14:textId="77777777" w:rsidTr="002635EA">
        <w:trPr>
          <w:cantSplit/>
        </w:trPr>
        <w:tc>
          <w:tcPr>
            <w:tcW w:w="329" w:type="pct"/>
            <w:vAlign w:val="center"/>
          </w:tcPr>
          <w:p w14:paraId="50B68E4A"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38</w:t>
            </w:r>
          </w:p>
        </w:tc>
        <w:tc>
          <w:tcPr>
            <w:tcW w:w="3882" w:type="pct"/>
            <w:vAlign w:val="center"/>
          </w:tcPr>
          <w:p w14:paraId="067D9603" w14:textId="77777777" w:rsidR="002635EA" w:rsidRDefault="002635EA" w:rsidP="001661F6">
            <w:pPr>
              <w:rPr>
                <w:rFonts w:ascii="Arial Narrow" w:hAnsi="Arial Narrow" w:cstheme="majorHAnsi"/>
                <w:b/>
                <w:sz w:val="20"/>
                <w:szCs w:val="20"/>
              </w:rPr>
            </w:pPr>
            <w:r>
              <w:rPr>
                <w:rFonts w:ascii="Arial Narrow" w:hAnsi="Arial Narrow" w:cstheme="majorHAnsi"/>
                <w:b/>
                <w:sz w:val="20"/>
                <w:szCs w:val="20"/>
              </w:rPr>
              <w:t>SUPORTE PARA SORO</w:t>
            </w:r>
          </w:p>
          <w:p w14:paraId="1AF09E80"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w:t>
            </w:r>
          </w:p>
          <w:p w14:paraId="1BFD4AD3"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5F2C4E94" w14:textId="77777777" w:rsidR="002635EA" w:rsidRPr="00353E02" w:rsidRDefault="002635EA" w:rsidP="00C873FC">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C873FC">
              <w:rPr>
                <w:rFonts w:ascii="Arial Narrow" w:hAnsi="Arial Narrow"/>
                <w:sz w:val="20"/>
                <w:szCs w:val="20"/>
              </w:rPr>
              <w:t>suporte de soro</w:t>
            </w:r>
            <w:r>
              <w:rPr>
                <w:rFonts w:ascii="Arial Narrow" w:hAnsi="Arial Narrow"/>
                <w:sz w:val="20"/>
                <w:szCs w:val="20"/>
              </w:rPr>
              <w:t>,estrutura em a</w:t>
            </w:r>
            <w:r w:rsidRPr="00C873FC">
              <w:rPr>
                <w:rFonts w:ascii="Arial Narrow" w:hAnsi="Arial Narrow"/>
                <w:sz w:val="20"/>
                <w:szCs w:val="20"/>
              </w:rPr>
              <w:t xml:space="preserve">ço </w:t>
            </w:r>
            <w:r>
              <w:rPr>
                <w:rFonts w:ascii="Arial Narrow" w:hAnsi="Arial Narrow"/>
                <w:sz w:val="20"/>
                <w:szCs w:val="20"/>
              </w:rPr>
              <w:t>c</w:t>
            </w:r>
            <w:r w:rsidRPr="00C873FC">
              <w:rPr>
                <w:rFonts w:ascii="Arial Narrow" w:hAnsi="Arial Narrow"/>
                <w:sz w:val="20"/>
                <w:szCs w:val="20"/>
              </w:rPr>
              <w:t>arbono</w:t>
            </w:r>
            <w:r>
              <w:rPr>
                <w:rFonts w:ascii="Arial Narrow" w:hAnsi="Arial Narrow"/>
                <w:sz w:val="20"/>
                <w:szCs w:val="20"/>
              </w:rPr>
              <w:t>,</w:t>
            </w:r>
            <w:r w:rsidRPr="00C873FC">
              <w:rPr>
                <w:rFonts w:ascii="Arial Narrow" w:hAnsi="Arial Narrow"/>
                <w:sz w:val="20"/>
                <w:szCs w:val="20"/>
              </w:rPr>
              <w:t xml:space="preserve"> c</w:t>
            </w:r>
            <w:r>
              <w:rPr>
                <w:rFonts w:ascii="Arial Narrow" w:hAnsi="Arial Narrow"/>
                <w:sz w:val="20"/>
                <w:szCs w:val="20"/>
              </w:rPr>
              <w:t>om pintura eletrostática branca</w:t>
            </w:r>
            <w:r w:rsidRPr="00C873FC">
              <w:rPr>
                <w:rFonts w:ascii="Arial Narrow" w:hAnsi="Arial Narrow"/>
                <w:sz w:val="20"/>
                <w:szCs w:val="20"/>
              </w:rPr>
              <w:t xml:space="preserve"> </w:t>
            </w:r>
            <w:r>
              <w:rPr>
                <w:rFonts w:ascii="Arial Narrow" w:hAnsi="Arial Narrow"/>
                <w:sz w:val="20"/>
                <w:szCs w:val="20"/>
              </w:rPr>
              <w:t xml:space="preserve">com tratamento antiferrugem, </w:t>
            </w:r>
            <w:r w:rsidRPr="00C873FC">
              <w:rPr>
                <w:rFonts w:ascii="Arial Narrow" w:hAnsi="Arial Narrow"/>
                <w:sz w:val="20"/>
                <w:szCs w:val="20"/>
              </w:rPr>
              <w:t>com regulagem de altura através de manípulo</w:t>
            </w:r>
            <w:r>
              <w:rPr>
                <w:rFonts w:ascii="Arial Narrow" w:hAnsi="Arial Narrow"/>
                <w:sz w:val="20"/>
                <w:szCs w:val="20"/>
              </w:rPr>
              <w:t xml:space="preserve">, </w:t>
            </w:r>
            <w:r w:rsidRPr="00C873FC">
              <w:rPr>
                <w:rFonts w:ascii="Arial Narrow" w:hAnsi="Arial Narrow"/>
                <w:sz w:val="20"/>
                <w:szCs w:val="20"/>
              </w:rPr>
              <w:t>haste regulável com quatro ganchos em diferente posições e alturas; produto desmontável em 3 partes altura máxima</w:t>
            </w:r>
            <w:r>
              <w:rPr>
                <w:rFonts w:ascii="Arial Narrow" w:hAnsi="Arial Narrow"/>
                <w:sz w:val="20"/>
                <w:szCs w:val="20"/>
              </w:rPr>
              <w:t xml:space="preserve"> e mínima em relação ao solo</w:t>
            </w:r>
            <w:r w:rsidRPr="00C873FC">
              <w:rPr>
                <w:rFonts w:ascii="Arial Narrow" w:hAnsi="Arial Narrow"/>
                <w:sz w:val="20"/>
                <w:szCs w:val="20"/>
              </w:rPr>
              <w:t xml:space="preserve">: 1,90m </w:t>
            </w:r>
            <w:r>
              <w:rPr>
                <w:rFonts w:ascii="Arial Narrow" w:hAnsi="Arial Narrow"/>
                <w:sz w:val="20"/>
                <w:szCs w:val="20"/>
              </w:rPr>
              <w:t xml:space="preserve">e 1,60m </w:t>
            </w:r>
          </w:p>
        </w:tc>
        <w:tc>
          <w:tcPr>
            <w:tcW w:w="329" w:type="pct"/>
            <w:vAlign w:val="center"/>
          </w:tcPr>
          <w:p w14:paraId="41CF5A02"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ABCDB30"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2</w:t>
            </w:r>
          </w:p>
        </w:tc>
      </w:tr>
      <w:tr w:rsidR="002635EA" w:rsidRPr="00182BD0" w14:paraId="671D5B6A" w14:textId="77777777" w:rsidTr="002635EA">
        <w:trPr>
          <w:cantSplit/>
        </w:trPr>
        <w:tc>
          <w:tcPr>
            <w:tcW w:w="329" w:type="pct"/>
            <w:vAlign w:val="center"/>
          </w:tcPr>
          <w:p w14:paraId="6CCD1DE4"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39</w:t>
            </w:r>
          </w:p>
        </w:tc>
        <w:tc>
          <w:tcPr>
            <w:tcW w:w="3882" w:type="pct"/>
            <w:vAlign w:val="center"/>
          </w:tcPr>
          <w:p w14:paraId="1400B588" w14:textId="77777777" w:rsidR="002635EA" w:rsidRDefault="002635EA" w:rsidP="001661F6">
            <w:pPr>
              <w:rPr>
                <w:rFonts w:ascii="Arial Narrow" w:hAnsi="Arial Narrow" w:cstheme="majorHAnsi"/>
                <w:b/>
                <w:sz w:val="20"/>
                <w:szCs w:val="20"/>
              </w:rPr>
            </w:pPr>
            <w:r w:rsidRPr="008E7BBD">
              <w:rPr>
                <w:rFonts w:ascii="Arial Narrow" w:hAnsi="Arial Narrow" w:cstheme="majorHAnsi"/>
                <w:b/>
                <w:sz w:val="20"/>
                <w:szCs w:val="20"/>
              </w:rPr>
              <w:t>TAMBOR DE INOX PARA ALGODÃO OU GAZE</w:t>
            </w:r>
          </w:p>
          <w:p w14:paraId="7A40E610" w14:textId="77777777" w:rsidR="002635EA" w:rsidRDefault="002635EA" w:rsidP="001661F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w:t>
            </w:r>
          </w:p>
          <w:p w14:paraId="26C6F4D7" w14:textId="77777777" w:rsidR="002635EA" w:rsidRPr="00182BD0" w:rsidRDefault="002635EA" w:rsidP="001661F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39ABADDA" w14:textId="77777777" w:rsidR="002635EA" w:rsidRDefault="002635EA" w:rsidP="001661F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tambor de inox para algodão ou gaze </w:t>
            </w:r>
          </w:p>
          <w:p w14:paraId="0A39648F" w14:textId="77777777" w:rsidR="002635EA" w:rsidRPr="00353E02" w:rsidRDefault="002635EA" w:rsidP="00FE5D9D">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Pr>
                <w:rFonts w:ascii="Arial Narrow" w:hAnsi="Arial Narrow"/>
                <w:sz w:val="20"/>
                <w:szCs w:val="20"/>
              </w:rPr>
              <w:t>10 cm de altura x 10 cm de diâmetro</w:t>
            </w:r>
          </w:p>
        </w:tc>
        <w:tc>
          <w:tcPr>
            <w:tcW w:w="329" w:type="pct"/>
            <w:vAlign w:val="center"/>
          </w:tcPr>
          <w:p w14:paraId="56D365B0"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6F1036F"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14</w:t>
            </w:r>
          </w:p>
        </w:tc>
      </w:tr>
      <w:tr w:rsidR="002635EA" w:rsidRPr="00182BD0" w14:paraId="75D42B29" w14:textId="77777777" w:rsidTr="002635EA">
        <w:trPr>
          <w:cantSplit/>
        </w:trPr>
        <w:tc>
          <w:tcPr>
            <w:tcW w:w="329" w:type="pct"/>
            <w:vAlign w:val="center"/>
          </w:tcPr>
          <w:p w14:paraId="6C48E425" w14:textId="77777777" w:rsidR="002635EA" w:rsidRDefault="002635EA" w:rsidP="002635EA">
            <w:pPr>
              <w:jc w:val="center"/>
              <w:rPr>
                <w:rFonts w:ascii="Arial Narrow" w:hAnsi="Arial Narrow"/>
                <w:color w:val="000000"/>
                <w:sz w:val="20"/>
                <w:szCs w:val="20"/>
              </w:rPr>
            </w:pPr>
            <w:r>
              <w:rPr>
                <w:rFonts w:ascii="Arial Narrow" w:hAnsi="Arial Narrow"/>
                <w:color w:val="000000"/>
                <w:sz w:val="20"/>
                <w:szCs w:val="20"/>
              </w:rPr>
              <w:t>40</w:t>
            </w:r>
          </w:p>
        </w:tc>
        <w:tc>
          <w:tcPr>
            <w:tcW w:w="3882" w:type="pct"/>
            <w:vAlign w:val="center"/>
          </w:tcPr>
          <w:p w14:paraId="43655C32" w14:textId="77777777" w:rsidR="002635EA" w:rsidRDefault="002635EA" w:rsidP="001661F6">
            <w:pPr>
              <w:rPr>
                <w:rFonts w:ascii="Arial Narrow" w:hAnsi="Arial Narrow" w:cstheme="majorHAnsi"/>
                <w:b/>
                <w:sz w:val="20"/>
                <w:szCs w:val="20"/>
              </w:rPr>
            </w:pPr>
            <w:r w:rsidRPr="004D48A0">
              <w:rPr>
                <w:rFonts w:ascii="Arial Narrow" w:hAnsi="Arial Narrow" w:cstheme="majorHAnsi"/>
                <w:b/>
                <w:sz w:val="20"/>
                <w:szCs w:val="20"/>
              </w:rPr>
              <w:t>TESOURA CIRÚRGICA 15 CM RETA</w:t>
            </w:r>
          </w:p>
          <w:p w14:paraId="228ED4A4" w14:textId="77777777" w:rsidR="002635EA" w:rsidRDefault="002635EA" w:rsidP="008A70C2">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inoxidável cirúrgico;</w:t>
            </w:r>
          </w:p>
          <w:p w14:paraId="5C804F53" w14:textId="77777777" w:rsidR="002635EA" w:rsidRPr="00182BD0" w:rsidRDefault="002635EA" w:rsidP="008A70C2">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sem cor</w:t>
            </w:r>
            <w:r w:rsidRPr="00182BD0">
              <w:rPr>
                <w:rFonts w:ascii="Arial Narrow" w:hAnsi="Arial Narrow"/>
                <w:sz w:val="20"/>
                <w:szCs w:val="20"/>
              </w:rPr>
              <w:t>;</w:t>
            </w:r>
          </w:p>
          <w:p w14:paraId="41700263" w14:textId="77777777" w:rsidR="002635EA" w:rsidRPr="00353E02" w:rsidRDefault="002635EA" w:rsidP="008A70C2">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tesoura cirúrgica 15 cm reta</w:t>
            </w:r>
          </w:p>
        </w:tc>
        <w:tc>
          <w:tcPr>
            <w:tcW w:w="329" w:type="pct"/>
            <w:vAlign w:val="center"/>
          </w:tcPr>
          <w:p w14:paraId="011864A3" w14:textId="77777777" w:rsidR="002635EA" w:rsidRPr="00182BD0" w:rsidRDefault="002635EA" w:rsidP="001661F6">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1FD97E6F" w14:textId="77777777" w:rsidR="002635EA" w:rsidRDefault="002635EA">
            <w:pPr>
              <w:jc w:val="center"/>
              <w:rPr>
                <w:rFonts w:ascii="Arial Narrow" w:hAnsi="Arial Narrow"/>
                <w:color w:val="000000"/>
                <w:sz w:val="20"/>
                <w:szCs w:val="20"/>
              </w:rPr>
            </w:pPr>
            <w:r>
              <w:rPr>
                <w:rFonts w:ascii="Arial Narrow" w:hAnsi="Arial Narrow"/>
                <w:color w:val="000000"/>
                <w:sz w:val="20"/>
                <w:szCs w:val="20"/>
              </w:rPr>
              <w:t>5</w:t>
            </w:r>
          </w:p>
        </w:tc>
      </w:tr>
    </w:tbl>
    <w:p w14:paraId="6788AA22" w14:textId="77777777" w:rsidR="00FF5F35" w:rsidRPr="00141507" w:rsidRDefault="00141507" w:rsidP="00CA7319">
      <w:pPr>
        <w:pStyle w:val="Ttulo2"/>
        <w:spacing w:before="240" w:after="240" w:line="360" w:lineRule="auto"/>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4.4 </w:t>
      </w:r>
      <w:r w:rsidR="001E2B3B" w:rsidRPr="00141507">
        <w:rPr>
          <w:rFonts w:ascii="Times New Roman" w:hAnsi="Times New Roman" w:cs="Times New Roman"/>
          <w:color w:val="000000" w:themeColor="text1"/>
          <w:sz w:val="24"/>
          <w:szCs w:val="24"/>
        </w:rPr>
        <w:t>Das Amostras:</w:t>
      </w:r>
    </w:p>
    <w:p w14:paraId="00F3C1AF" w14:textId="77777777" w:rsidR="00FF5F35" w:rsidRDefault="00D01E06" w:rsidP="00D01E06">
      <w:pPr>
        <w:pStyle w:val="Corpodetexto"/>
        <w:spacing w:before="240" w:after="240" w:line="276" w:lineRule="auto"/>
        <w:ind w:right="3"/>
        <w:jc w:val="both"/>
        <w:rPr>
          <w:rFonts w:ascii="Times New Roman" w:hAnsi="Times New Roman" w:cs="Times New Roman"/>
          <w:color w:val="000000" w:themeColor="text1"/>
        </w:rPr>
      </w:pPr>
      <w:r w:rsidRPr="00215A0F">
        <w:rPr>
          <w:rFonts w:ascii="Times New Roman" w:hAnsi="Times New Roman" w:cs="Times New Roman"/>
          <w:color w:val="000000" w:themeColor="text1"/>
        </w:rPr>
        <w:t>A empresa vencedora do certame deverá apresentar a marca e</w:t>
      </w:r>
      <w:r>
        <w:rPr>
          <w:rFonts w:ascii="Times New Roman" w:hAnsi="Times New Roman" w:cs="Times New Roman"/>
          <w:color w:val="000000" w:themeColor="text1"/>
        </w:rPr>
        <w:t xml:space="preserve"> o modelo dos itens</w:t>
      </w:r>
      <w:r w:rsidRPr="00215A0F">
        <w:rPr>
          <w:rFonts w:ascii="Times New Roman" w:hAnsi="Times New Roman" w:cs="Times New Roman"/>
          <w:color w:val="000000" w:themeColor="text1"/>
        </w:rPr>
        <w:t xml:space="preserve"> a ser</w:t>
      </w:r>
      <w:r>
        <w:rPr>
          <w:rFonts w:ascii="Times New Roman" w:hAnsi="Times New Roman" w:cs="Times New Roman"/>
          <w:color w:val="000000" w:themeColor="text1"/>
        </w:rPr>
        <w:t>em</w:t>
      </w:r>
      <w:r w:rsidRPr="00215A0F">
        <w:rPr>
          <w:rFonts w:ascii="Times New Roman" w:hAnsi="Times New Roman" w:cs="Times New Roman"/>
          <w:color w:val="000000" w:themeColor="text1"/>
        </w:rPr>
        <w:t xml:space="preserve"> fornecido</w:t>
      </w:r>
      <w:r>
        <w:rPr>
          <w:rFonts w:ascii="Times New Roman" w:hAnsi="Times New Roman" w:cs="Times New Roman"/>
          <w:color w:val="000000" w:themeColor="text1"/>
        </w:rPr>
        <w:t>s</w:t>
      </w:r>
      <w:r w:rsidRPr="00215A0F">
        <w:rPr>
          <w:rFonts w:ascii="Times New Roman" w:hAnsi="Times New Roman" w:cs="Times New Roman"/>
          <w:color w:val="000000" w:themeColor="text1"/>
        </w:rPr>
        <w:t xml:space="preserve"> a esta Secretaria, bem como a descrição completa das características técnicas do produto para que possamos avaliar se atende às necessidades do Departamento</w:t>
      </w:r>
      <w:r w:rsidR="00290687">
        <w:rPr>
          <w:rFonts w:ascii="Times New Roman" w:hAnsi="Times New Roman" w:cs="Times New Roman"/>
          <w:color w:val="000000" w:themeColor="text1"/>
        </w:rPr>
        <w:t xml:space="preserve"> podendo ser folder, prospecto, manual de instruções ou outra documentação técnica que possa fundamentar a análise.</w:t>
      </w:r>
    </w:p>
    <w:p w14:paraId="2259F632" w14:textId="77777777" w:rsidR="00341CA5" w:rsidRDefault="00341CA5" w:rsidP="00341CA5">
      <w:pPr>
        <w:pStyle w:val="Ttulo2"/>
        <w:spacing w:before="240" w:after="240" w:line="360" w:lineRule="auto"/>
        <w:ind w:right="3"/>
        <w:rPr>
          <w:rFonts w:ascii="Times New Roman" w:hAnsi="Times New Roman" w:cs="Times New Roman"/>
          <w:color w:val="000000" w:themeColor="text1"/>
          <w:sz w:val="24"/>
          <w:szCs w:val="24"/>
        </w:rPr>
      </w:pPr>
      <w:r w:rsidRPr="00341CA5">
        <w:rPr>
          <w:rFonts w:ascii="Times New Roman" w:hAnsi="Times New Roman" w:cs="Times New Roman"/>
          <w:color w:val="000000" w:themeColor="text1"/>
          <w:sz w:val="24"/>
          <w:szCs w:val="24"/>
        </w:rPr>
        <w:t xml:space="preserve">4.5 </w:t>
      </w:r>
      <w:r w:rsidR="004E7ACB">
        <w:rPr>
          <w:rFonts w:ascii="Times New Roman" w:hAnsi="Times New Roman" w:cs="Times New Roman"/>
          <w:color w:val="000000" w:themeColor="text1"/>
          <w:sz w:val="24"/>
          <w:szCs w:val="24"/>
        </w:rPr>
        <w:t>Garantia / validade dos insumos</w:t>
      </w:r>
      <w:r w:rsidRPr="00141507">
        <w:rPr>
          <w:rFonts w:ascii="Times New Roman" w:hAnsi="Times New Roman" w:cs="Times New Roman"/>
          <w:color w:val="000000" w:themeColor="text1"/>
          <w:sz w:val="24"/>
          <w:szCs w:val="24"/>
        </w:rPr>
        <w:t>:</w:t>
      </w:r>
    </w:p>
    <w:p w14:paraId="7046A8AA" w14:textId="77777777" w:rsidR="00341CA5" w:rsidRPr="00A06542" w:rsidRDefault="00341CA5" w:rsidP="00341CA5">
      <w:pPr>
        <w:pStyle w:val="PargrafodaLista"/>
        <w:numPr>
          <w:ilvl w:val="0"/>
          <w:numId w:val="29"/>
        </w:numPr>
        <w:ind w:left="0"/>
        <w:jc w:val="both"/>
        <w:rPr>
          <w:rFonts w:ascii="Times New Roman" w:hAnsi="Times New Roman" w:cs="Times New Roman"/>
          <w:color w:val="000000" w:themeColor="text1"/>
          <w:sz w:val="24"/>
          <w:szCs w:val="24"/>
        </w:rPr>
      </w:pPr>
      <w:r w:rsidRPr="00A06542">
        <w:rPr>
          <w:rFonts w:ascii="Times New Roman" w:hAnsi="Times New Roman" w:cs="Times New Roman"/>
          <w:color w:val="000000" w:themeColor="text1"/>
          <w:sz w:val="24"/>
          <w:szCs w:val="24"/>
        </w:rPr>
        <w:t>O prazo de validade mínimo dos bens ou insumos será de 12 (doze) meses, a contar do recebimento definitivo. O fornecedor poderá oferecer um prazo superior ao mencionado, sem custos adicionais para a Administração.</w:t>
      </w:r>
    </w:p>
    <w:p w14:paraId="61C1788E" w14:textId="77777777" w:rsidR="00341CA5" w:rsidRPr="00A06542" w:rsidRDefault="00341CA5" w:rsidP="00341CA5">
      <w:pPr>
        <w:pStyle w:val="PargrafodaLista"/>
        <w:numPr>
          <w:ilvl w:val="0"/>
          <w:numId w:val="29"/>
        </w:numPr>
        <w:ind w:left="0"/>
        <w:jc w:val="both"/>
        <w:rPr>
          <w:rFonts w:ascii="Times New Roman" w:hAnsi="Times New Roman" w:cs="Times New Roman"/>
          <w:color w:val="000000" w:themeColor="text1"/>
          <w:sz w:val="24"/>
          <w:szCs w:val="24"/>
        </w:rPr>
      </w:pPr>
      <w:r w:rsidRPr="00A06542">
        <w:rPr>
          <w:rFonts w:ascii="Times New Roman" w:hAnsi="Times New Roman" w:cs="Times New Roman"/>
          <w:color w:val="000000" w:themeColor="text1"/>
          <w:sz w:val="24"/>
          <w:szCs w:val="24"/>
        </w:rPr>
        <w:t>A empresa fornecedora dos bens será responsável pela substituição, troca ou reposição dos materiais eventualmente entregues com defeito, danificados ou não compatíveis com as especificações deste Termo de Referência.</w:t>
      </w:r>
    </w:p>
    <w:p w14:paraId="563ACC4E" w14:textId="77777777" w:rsidR="00341CA5" w:rsidRPr="004E7ACB" w:rsidRDefault="00341CA5" w:rsidP="00341CA5">
      <w:pPr>
        <w:pStyle w:val="PargrafodaLista"/>
        <w:numPr>
          <w:ilvl w:val="0"/>
          <w:numId w:val="29"/>
        </w:numPr>
        <w:ind w:left="0"/>
        <w:jc w:val="both"/>
        <w:rPr>
          <w:rFonts w:ascii="Times New Roman" w:hAnsi="Times New Roman" w:cs="Times New Roman"/>
          <w:color w:val="000000" w:themeColor="text1"/>
          <w:sz w:val="24"/>
          <w:szCs w:val="24"/>
          <w:lang w:val="pt-BR"/>
        </w:rPr>
      </w:pPr>
      <w:r w:rsidRPr="00A06542">
        <w:rPr>
          <w:rFonts w:ascii="Times New Roman" w:hAnsi="Times New Roman" w:cs="Times New Roman"/>
          <w:color w:val="000000" w:themeColor="text1"/>
          <w:sz w:val="24"/>
          <w:szCs w:val="24"/>
        </w:rPr>
        <w:t>Na substituição de materiais defeituosos, a reposição deverá ser por outro com especificações técnicas iguais ou superiores, mediante aprovação da Contratante e sem custo adicional para a Contratante.</w:t>
      </w:r>
    </w:p>
    <w:p w14:paraId="28BCBBAE" w14:textId="77777777" w:rsidR="004E7ACB" w:rsidRDefault="004E7ACB" w:rsidP="004E7ACB">
      <w:pPr>
        <w:pStyle w:val="Ttulo2"/>
        <w:spacing w:before="240" w:after="240" w:line="360" w:lineRule="auto"/>
        <w:ind w:right="3"/>
        <w:rPr>
          <w:rFonts w:ascii="Times New Roman" w:hAnsi="Times New Roman" w:cs="Times New Roman"/>
          <w:color w:val="000000" w:themeColor="text1"/>
          <w:sz w:val="24"/>
          <w:szCs w:val="24"/>
        </w:rPr>
      </w:pPr>
      <w:r w:rsidRPr="00341CA5">
        <w:rPr>
          <w:rFonts w:ascii="Times New Roman" w:hAnsi="Times New Roman" w:cs="Times New Roman"/>
          <w:color w:val="000000" w:themeColor="text1"/>
          <w:sz w:val="24"/>
          <w:szCs w:val="24"/>
        </w:rPr>
        <w:lastRenderedPageBreak/>
        <w:t>4.</w:t>
      </w:r>
      <w:r>
        <w:rPr>
          <w:rFonts w:ascii="Times New Roman" w:hAnsi="Times New Roman" w:cs="Times New Roman"/>
          <w:color w:val="000000" w:themeColor="text1"/>
          <w:sz w:val="24"/>
          <w:szCs w:val="24"/>
        </w:rPr>
        <w:t>6</w:t>
      </w:r>
      <w:r w:rsidRPr="00341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Prazo de vigência do contrato</w:t>
      </w:r>
      <w:r w:rsidRPr="00141507">
        <w:rPr>
          <w:rFonts w:ascii="Times New Roman" w:hAnsi="Times New Roman" w:cs="Times New Roman"/>
          <w:color w:val="000000" w:themeColor="text1"/>
          <w:sz w:val="24"/>
          <w:szCs w:val="24"/>
        </w:rPr>
        <w:t>:</w:t>
      </w:r>
    </w:p>
    <w:p w14:paraId="6B78D8E7" w14:textId="77777777" w:rsidR="004E7ACB" w:rsidRPr="004E7ACB" w:rsidRDefault="004E7ACB" w:rsidP="004E7ACB">
      <w:pPr>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rPr>
        <w:t>O contrato terá vigência por 12 (doze) meses em consonância com a legislação específica vigente podendo ser prorrogado por mais 12 (doze) meses.</w:t>
      </w:r>
    </w:p>
    <w:p w14:paraId="1625F5D4" w14:textId="77777777" w:rsidR="00FF5F35" w:rsidRPr="00141507" w:rsidRDefault="001E2B3B" w:rsidP="00CA7319">
      <w:pPr>
        <w:pStyle w:val="Ttulo1"/>
        <w:numPr>
          <w:ilvl w:val="0"/>
          <w:numId w:val="5"/>
        </w:numPr>
        <w:spacing w:before="240" w:after="240" w:line="360" w:lineRule="auto"/>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PAGAMENTO:</w:t>
      </w:r>
    </w:p>
    <w:p w14:paraId="49548CAC" w14:textId="77777777" w:rsidR="00FF5F35" w:rsidRDefault="001E2B3B" w:rsidP="00CA7319">
      <w:pPr>
        <w:pStyle w:val="Corpodetexto"/>
        <w:spacing w:before="240" w:after="240" w:line="360"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Os pagamentos serão efetuados em 30 (trinta) dias após o aceite definitivo do objeto,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contados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adimplemento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obrigações</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contratuais.</w:t>
      </w:r>
    </w:p>
    <w:p w14:paraId="4BA58756"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RECEBIMENTO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p>
    <w:p w14:paraId="2845DAD1" w14:textId="77777777" w:rsidR="00FF5F35" w:rsidRPr="00141507" w:rsidRDefault="001E2B3B" w:rsidP="00141507">
      <w:pPr>
        <w:pStyle w:val="PargrafodaLista"/>
        <w:numPr>
          <w:ilvl w:val="0"/>
          <w:numId w:val="22"/>
        </w:numPr>
        <w:tabs>
          <w:tab w:val="left" w:pos="1074"/>
        </w:tabs>
        <w:spacing w:before="240" w:after="240" w:line="273" w:lineRule="auto"/>
        <w:ind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 recebimento provisório do objeto do contrato será feito no ato da entrega dos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insumos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e/ou</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dos serviços.</w:t>
      </w:r>
    </w:p>
    <w:p w14:paraId="1AE83EF9" w14:textId="77777777" w:rsidR="00FF5F35" w:rsidRPr="00141507" w:rsidRDefault="001E2B3B" w:rsidP="00141507">
      <w:pPr>
        <w:pStyle w:val="PargrafodaLista"/>
        <w:numPr>
          <w:ilvl w:val="0"/>
          <w:numId w:val="22"/>
        </w:numPr>
        <w:tabs>
          <w:tab w:val="left" w:pos="1074"/>
        </w:tabs>
        <w:spacing w:before="240" w:after="240" w:line="273" w:lineRule="auto"/>
        <w:ind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 recebimento definitivo será efetuado por servidor(es) designado(s), mediante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ateste,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conforme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artigo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140</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inciso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alínea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“b”</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inciso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alínea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“b”</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Lei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14.133/2021.</w:t>
      </w:r>
    </w:p>
    <w:p w14:paraId="5AC48F07"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SANÇÕES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PELO</w:t>
      </w:r>
      <w:r w:rsidRPr="00141507">
        <w:rPr>
          <w:rFonts w:ascii="Times New Roman" w:hAnsi="Times New Roman" w:cs="Times New Roman"/>
          <w:color w:val="000000" w:themeColor="text1"/>
          <w:spacing w:val="-6"/>
          <w:sz w:val="24"/>
          <w:szCs w:val="24"/>
        </w:rPr>
        <w:t xml:space="preserve"> </w:t>
      </w:r>
      <w:r w:rsidRPr="00141507">
        <w:rPr>
          <w:rFonts w:ascii="Times New Roman" w:hAnsi="Times New Roman" w:cs="Times New Roman"/>
          <w:color w:val="000000" w:themeColor="text1"/>
          <w:sz w:val="24"/>
          <w:szCs w:val="24"/>
        </w:rPr>
        <w:t>INADIMPLEMENTO:</w:t>
      </w:r>
    </w:p>
    <w:p w14:paraId="41AFDEB4" w14:textId="77777777" w:rsidR="00FF5F35" w:rsidRPr="00141507" w:rsidRDefault="001E2B3B" w:rsidP="00610A50">
      <w:pPr>
        <w:pStyle w:val="Corpodetexto"/>
        <w:numPr>
          <w:ilvl w:val="0"/>
          <w:numId w:val="23"/>
        </w:numPr>
        <w:spacing w:before="240" w:line="360" w:lineRule="auto"/>
        <w:ind w:left="426" w:right="3" w:hanging="426"/>
        <w:jc w:val="both"/>
        <w:rPr>
          <w:rFonts w:ascii="Times New Roman" w:hAnsi="Times New Roman" w:cs="Times New Roman"/>
          <w:color w:val="000000" w:themeColor="text1"/>
        </w:rPr>
      </w:pPr>
      <w:r w:rsidRPr="00141507">
        <w:rPr>
          <w:rFonts w:ascii="Times New Roman" w:hAnsi="Times New Roman" w:cs="Times New Roman"/>
          <w:color w:val="000000" w:themeColor="text1"/>
        </w:rPr>
        <w:t>Pelo inadimplemento total ou parcial na execução do objeto, o contratado sujeitar-</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às seguintes sanções:</w:t>
      </w:r>
    </w:p>
    <w:p w14:paraId="12FF6D18" w14:textId="77777777" w:rsidR="00FF5F35" w:rsidRDefault="001E2B3B" w:rsidP="00610A50">
      <w:pPr>
        <w:pStyle w:val="PargrafodaLista"/>
        <w:numPr>
          <w:ilvl w:val="0"/>
          <w:numId w:val="23"/>
        </w:numPr>
        <w:tabs>
          <w:tab w:val="left" w:pos="1074"/>
        </w:tabs>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Multa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20%</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(vinte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cento)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valor</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global</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atualizado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contratação;</w:t>
      </w:r>
    </w:p>
    <w:p w14:paraId="6C08F30E" w14:textId="77777777" w:rsidR="00FF5F35" w:rsidRPr="00141507" w:rsidRDefault="001E2B3B" w:rsidP="00610A50">
      <w:pPr>
        <w:pStyle w:val="PargrafodaLista"/>
        <w:numPr>
          <w:ilvl w:val="0"/>
          <w:numId w:val="23"/>
        </w:numPr>
        <w:tabs>
          <w:tab w:val="left" w:pos="1074"/>
        </w:tabs>
        <w:spacing w:line="352" w:lineRule="auto"/>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Suspensão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temporária</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participação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em</w:t>
      </w:r>
      <w:r w:rsidRPr="00141507">
        <w:rPr>
          <w:rFonts w:ascii="Times New Roman" w:hAnsi="Times New Roman" w:cs="Times New Roman"/>
          <w:color w:val="000000" w:themeColor="text1"/>
          <w:spacing w:val="49"/>
          <w:sz w:val="24"/>
          <w:szCs w:val="24"/>
        </w:rPr>
        <w:t xml:space="preserve"> </w:t>
      </w:r>
      <w:r w:rsidRPr="00141507">
        <w:rPr>
          <w:rFonts w:ascii="Times New Roman" w:hAnsi="Times New Roman" w:cs="Times New Roman"/>
          <w:color w:val="000000" w:themeColor="text1"/>
          <w:sz w:val="24"/>
          <w:szCs w:val="24"/>
        </w:rPr>
        <w:t>licitação</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impedimento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contratar</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Administração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pelo prazo de 02</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(dois)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anos;</w:t>
      </w:r>
    </w:p>
    <w:p w14:paraId="2E6148E9" w14:textId="77777777" w:rsidR="00FF5F35" w:rsidRPr="00141507" w:rsidRDefault="001E2B3B" w:rsidP="00610A50">
      <w:pPr>
        <w:pStyle w:val="PargrafodaLista"/>
        <w:numPr>
          <w:ilvl w:val="0"/>
          <w:numId w:val="23"/>
        </w:numPr>
        <w:tabs>
          <w:tab w:val="left" w:pos="1067"/>
        </w:tabs>
        <w:spacing w:line="355" w:lineRule="auto"/>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Declaração de inidoneidade para licitar ou contratar com a Administração Municipal</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direta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indireta,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até</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seja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promovida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reabilitação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licitante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perante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municipalidade.</w:t>
      </w:r>
    </w:p>
    <w:p w14:paraId="6536F0FA"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A aplicação da multa acima prevista não exime a Contratada de responder por perdas 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danos causados à Municipalidade, por ação ou omissão, observado o que dispõem 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artigos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402</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a 405</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do Código Civil</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Brasileiro.</w:t>
      </w:r>
    </w:p>
    <w:p w14:paraId="07C79AF7"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9"/>
          <w:sz w:val="24"/>
          <w:szCs w:val="24"/>
        </w:rPr>
        <w:t xml:space="preserve"> </w:t>
      </w:r>
      <w:r w:rsidRPr="00141507">
        <w:rPr>
          <w:rFonts w:ascii="Times New Roman" w:hAnsi="Times New Roman" w:cs="Times New Roman"/>
          <w:color w:val="000000" w:themeColor="text1"/>
          <w:sz w:val="24"/>
          <w:szCs w:val="24"/>
        </w:rPr>
        <w:t>DOTAÇÃO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ORÇAMENTARIA:</w:t>
      </w:r>
    </w:p>
    <w:p w14:paraId="0F9097AD" w14:textId="77777777" w:rsidR="00FF5F35" w:rsidRDefault="001E2B3B" w:rsidP="006C678B">
      <w:pPr>
        <w:jc w:val="both"/>
        <w:rPr>
          <w:rFonts w:ascii="Times New Roman" w:hAnsi="Times New Roman" w:cs="Times New Roman"/>
          <w:color w:val="000000" w:themeColor="text1"/>
          <w:sz w:val="24"/>
          <w:szCs w:val="24"/>
        </w:rPr>
      </w:pPr>
      <w:r w:rsidRPr="006C678B">
        <w:rPr>
          <w:rFonts w:ascii="Times New Roman" w:hAnsi="Times New Roman" w:cs="Times New Roman"/>
          <w:color w:val="000000" w:themeColor="text1"/>
          <w:sz w:val="24"/>
          <w:szCs w:val="24"/>
        </w:rPr>
        <w:t xml:space="preserve">Os recursos para a execução da contratação serão provenientes da </w:t>
      </w:r>
      <w:r w:rsidR="00D61D89" w:rsidRPr="006C678B">
        <w:rPr>
          <w:rFonts w:ascii="Times New Roman" w:hAnsi="Times New Roman" w:cs="Times New Roman"/>
          <w:color w:val="000000" w:themeColor="text1"/>
          <w:sz w:val="24"/>
          <w:szCs w:val="24"/>
        </w:rPr>
        <w:t>Resolução 2.805 de 21 de julho 2022 – Investimento Calamidade.</w:t>
      </w:r>
    </w:p>
    <w:p w14:paraId="39178630" w14:textId="77777777" w:rsidR="00C04087" w:rsidRPr="006C678B" w:rsidRDefault="00C04087" w:rsidP="006C678B">
      <w:pPr>
        <w:jc w:val="both"/>
        <w:rPr>
          <w:rFonts w:ascii="Times New Roman" w:hAnsi="Times New Roman" w:cs="Times New Roman"/>
          <w:color w:val="000000" w:themeColor="text1"/>
          <w:sz w:val="24"/>
          <w:szCs w:val="24"/>
        </w:rPr>
      </w:pPr>
    </w:p>
    <w:p w14:paraId="5683BE12" w14:textId="77777777" w:rsidR="00FF5F35"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OBRIGAÇOES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CONTRATADA:</w:t>
      </w:r>
    </w:p>
    <w:p w14:paraId="171FA231" w14:textId="77777777" w:rsidR="00CA7319" w:rsidRPr="00CA7319" w:rsidRDefault="00CA7319" w:rsidP="00CA7319"/>
    <w:p w14:paraId="339DE9A0" w14:textId="77777777" w:rsidR="00FF5F35" w:rsidRPr="00141507" w:rsidRDefault="001E2B3B" w:rsidP="00141507">
      <w:pPr>
        <w:pStyle w:val="PargrafodaLista"/>
        <w:numPr>
          <w:ilvl w:val="0"/>
          <w:numId w:val="20"/>
        </w:numPr>
        <w:tabs>
          <w:tab w:val="left" w:pos="1074"/>
        </w:tabs>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Executar</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fielmente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contrato,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acordo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presente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documento;</w:t>
      </w:r>
    </w:p>
    <w:p w14:paraId="4C185EF7" w14:textId="77777777" w:rsidR="00FF5F35" w:rsidRPr="00141507" w:rsidRDefault="001E2B3B" w:rsidP="00141507">
      <w:pPr>
        <w:pStyle w:val="PargrafodaLista"/>
        <w:numPr>
          <w:ilvl w:val="0"/>
          <w:numId w:val="20"/>
        </w:numPr>
        <w:tabs>
          <w:tab w:val="left" w:pos="1074"/>
        </w:tabs>
        <w:spacing w:line="350"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Manter,</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durante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todo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prazo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entrega/execução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todas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habilitação 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qualificação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exigidas;</w:t>
      </w:r>
    </w:p>
    <w:p w14:paraId="5DFFFA47" w14:textId="77777777" w:rsidR="00FF5F35" w:rsidRPr="00141507" w:rsidRDefault="001E2B3B" w:rsidP="00141507">
      <w:pPr>
        <w:pStyle w:val="PargrafodaLista"/>
        <w:numPr>
          <w:ilvl w:val="0"/>
          <w:numId w:val="20"/>
        </w:numPr>
        <w:tabs>
          <w:tab w:val="left" w:pos="1074"/>
        </w:tabs>
        <w:spacing w:after="240" w:line="355"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Reparar, corrigir ou substituir, às suas expensas, no todo ou em parte, o objeto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deste Termo de Referência, em que se verificarem vícios, defeitos ou incorreções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resultantes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serviço.</w:t>
      </w:r>
    </w:p>
    <w:p w14:paraId="403159BF" w14:textId="77777777" w:rsidR="00FF5F35" w:rsidRPr="00141507" w:rsidRDefault="001E2B3B" w:rsidP="00141507">
      <w:pPr>
        <w:pStyle w:val="Ttulo1"/>
        <w:numPr>
          <w:ilvl w:val="0"/>
          <w:numId w:val="5"/>
        </w:numPr>
        <w:spacing w:before="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OBRIGAÇÕES</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CONTRATANTE:</w:t>
      </w:r>
    </w:p>
    <w:p w14:paraId="404CDA11"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Acompanhar</w:t>
      </w:r>
      <w:r w:rsidRPr="00141507">
        <w:rPr>
          <w:rFonts w:ascii="Times New Roman" w:hAnsi="Times New Roman" w:cs="Times New Roman"/>
          <w:color w:val="000000" w:themeColor="text1"/>
          <w:sz w:val="24"/>
          <w:szCs w:val="24"/>
        </w:rPr>
        <w:tab/>
        <w:t>e</w:t>
      </w:r>
      <w:r w:rsidRPr="00141507">
        <w:rPr>
          <w:rFonts w:ascii="Times New Roman" w:hAnsi="Times New Roman" w:cs="Times New Roman"/>
          <w:color w:val="000000" w:themeColor="text1"/>
          <w:sz w:val="24"/>
          <w:szCs w:val="24"/>
        </w:rPr>
        <w:tab/>
        <w:t>fiscalizar</w:t>
      </w:r>
      <w:r w:rsidRPr="00141507">
        <w:rPr>
          <w:rFonts w:ascii="Times New Roman" w:hAnsi="Times New Roman" w:cs="Times New Roman"/>
          <w:color w:val="000000" w:themeColor="text1"/>
          <w:sz w:val="24"/>
          <w:szCs w:val="24"/>
        </w:rPr>
        <w:tab/>
        <w:t>a</w:t>
      </w:r>
      <w:r w:rsidRPr="00141507">
        <w:rPr>
          <w:rFonts w:ascii="Times New Roman" w:hAnsi="Times New Roman" w:cs="Times New Roman"/>
          <w:color w:val="000000" w:themeColor="text1"/>
          <w:sz w:val="24"/>
          <w:szCs w:val="24"/>
        </w:rPr>
        <w:tab/>
        <w:t>execução</w:t>
      </w:r>
      <w:r w:rsidRPr="00141507">
        <w:rPr>
          <w:rFonts w:ascii="Times New Roman" w:hAnsi="Times New Roman" w:cs="Times New Roman"/>
          <w:color w:val="000000" w:themeColor="text1"/>
          <w:sz w:val="24"/>
          <w:szCs w:val="24"/>
        </w:rPr>
        <w:tab/>
        <w:t>do</w:t>
      </w:r>
      <w:r w:rsidRPr="00141507">
        <w:rPr>
          <w:rFonts w:ascii="Times New Roman" w:hAnsi="Times New Roman" w:cs="Times New Roman"/>
          <w:color w:val="000000" w:themeColor="text1"/>
          <w:sz w:val="24"/>
          <w:szCs w:val="24"/>
        </w:rPr>
        <w:tab/>
        <w:t>contrato</w:t>
      </w:r>
      <w:r w:rsidR="00141507">
        <w:rPr>
          <w:rFonts w:ascii="Times New Roman" w:hAnsi="Times New Roman" w:cs="Times New Roman"/>
          <w:color w:val="000000" w:themeColor="text1"/>
          <w:sz w:val="24"/>
          <w:szCs w:val="24"/>
        </w:rPr>
        <w:t xml:space="preserve"> por </w:t>
      </w:r>
      <w:r w:rsidRPr="00141507">
        <w:rPr>
          <w:rFonts w:ascii="Times New Roman" w:hAnsi="Times New Roman" w:cs="Times New Roman"/>
          <w:color w:val="000000" w:themeColor="text1"/>
          <w:sz w:val="24"/>
          <w:szCs w:val="24"/>
        </w:rPr>
        <w:t>representante(s) especialmente designado(s), nos termos do art. 117 da Lei nº 14.133/2021;</w:t>
      </w:r>
    </w:p>
    <w:p w14:paraId="5F56844F"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Rejeitar, no todo ou em parte, produto/serviço em desacordo com este Termo de Referência;</w:t>
      </w:r>
    </w:p>
    <w:p w14:paraId="151EA524"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Realizar o pagamento ao contrato, na forma e no prazo pactuado;</w:t>
      </w:r>
    </w:p>
    <w:p w14:paraId="53B212C5"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Proporcionar</w:t>
      </w:r>
      <w:r w:rsidRPr="00141507">
        <w:rPr>
          <w:rFonts w:ascii="Times New Roman" w:hAnsi="Times New Roman" w:cs="Times New Roman"/>
          <w:color w:val="000000" w:themeColor="text1"/>
          <w:sz w:val="24"/>
          <w:szCs w:val="24"/>
        </w:rPr>
        <w:tab/>
        <w:t>todas</w:t>
      </w:r>
      <w:r w:rsidRPr="00141507">
        <w:rPr>
          <w:rFonts w:ascii="Times New Roman" w:hAnsi="Times New Roman" w:cs="Times New Roman"/>
          <w:color w:val="000000" w:themeColor="text1"/>
          <w:sz w:val="24"/>
          <w:szCs w:val="24"/>
        </w:rPr>
        <w:tab/>
        <w:t>as</w:t>
      </w:r>
      <w:r w:rsidRPr="00141507">
        <w:rPr>
          <w:rFonts w:ascii="Times New Roman" w:hAnsi="Times New Roman" w:cs="Times New Roman"/>
          <w:color w:val="000000" w:themeColor="text1"/>
          <w:sz w:val="24"/>
          <w:szCs w:val="24"/>
        </w:rPr>
        <w:tab/>
        <w:t>condições</w:t>
      </w:r>
      <w:r w:rsidRPr="00141507">
        <w:rPr>
          <w:rFonts w:ascii="Times New Roman" w:hAnsi="Times New Roman" w:cs="Times New Roman"/>
          <w:color w:val="000000" w:themeColor="text1"/>
          <w:sz w:val="24"/>
          <w:szCs w:val="24"/>
        </w:rPr>
        <w:tab/>
        <w:t>necessárias</w:t>
      </w:r>
      <w:r w:rsidRPr="00141507">
        <w:rPr>
          <w:rFonts w:ascii="Times New Roman" w:hAnsi="Times New Roman" w:cs="Times New Roman"/>
          <w:color w:val="000000" w:themeColor="text1"/>
          <w:sz w:val="24"/>
          <w:szCs w:val="24"/>
        </w:rPr>
        <w:tab/>
        <w:t>ao</w:t>
      </w:r>
      <w:r w:rsidRPr="00141507">
        <w:rPr>
          <w:rFonts w:ascii="Times New Roman" w:hAnsi="Times New Roman" w:cs="Times New Roman"/>
          <w:color w:val="000000" w:themeColor="text1"/>
          <w:sz w:val="24"/>
          <w:szCs w:val="24"/>
        </w:rPr>
        <w:tab/>
        <w:t>bom</w:t>
      </w:r>
      <w:r w:rsidRPr="00141507">
        <w:rPr>
          <w:rFonts w:ascii="Times New Roman" w:hAnsi="Times New Roman" w:cs="Times New Roman"/>
          <w:color w:val="000000" w:themeColor="text1"/>
          <w:sz w:val="24"/>
          <w:szCs w:val="24"/>
        </w:rPr>
        <w:tab/>
        <w:t>andamento</w:t>
      </w:r>
      <w:r w:rsidRPr="00141507">
        <w:rPr>
          <w:rFonts w:ascii="Times New Roman" w:hAnsi="Times New Roman" w:cs="Times New Roman"/>
          <w:color w:val="000000" w:themeColor="text1"/>
          <w:sz w:val="24"/>
          <w:szCs w:val="24"/>
        </w:rPr>
        <w:tab/>
        <w:t>da entrega/execução do objeto;</w:t>
      </w:r>
    </w:p>
    <w:p w14:paraId="7186EE59" w14:textId="77777777" w:rsidR="00FF5F35" w:rsidRPr="00141507" w:rsidRDefault="001E2B3B" w:rsidP="00141507">
      <w:pPr>
        <w:pStyle w:val="PargrafodaLista"/>
        <w:numPr>
          <w:ilvl w:val="0"/>
          <w:numId w:val="19"/>
        </w:numPr>
        <w:tabs>
          <w:tab w:val="left" w:pos="0"/>
        </w:tabs>
        <w:spacing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17"/>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ocorrência</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imperfeições</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no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curso</w:t>
      </w:r>
      <w:r w:rsidRPr="00141507">
        <w:rPr>
          <w:rFonts w:ascii="Times New Roman" w:hAnsi="Times New Roman" w:cs="Times New Roman"/>
          <w:color w:val="000000" w:themeColor="text1"/>
          <w:spacing w:val="-63"/>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entrega/execução 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fixando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prazo para</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a sua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correção;</w:t>
      </w:r>
    </w:p>
    <w:p w14:paraId="6072C3EA" w14:textId="77777777" w:rsidR="00FF5F35" w:rsidRPr="00141507" w:rsidRDefault="001E2B3B" w:rsidP="00141507">
      <w:pPr>
        <w:pStyle w:val="PargrafodaLista"/>
        <w:numPr>
          <w:ilvl w:val="0"/>
          <w:numId w:val="19"/>
        </w:numPr>
        <w:tabs>
          <w:tab w:val="left" w:pos="0"/>
        </w:tabs>
        <w:spacing w:after="240"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32"/>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30"/>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disposição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aplicação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penalidades,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garantido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 contraditório 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ampla defesa.</w:t>
      </w:r>
    </w:p>
    <w:p w14:paraId="2DD2E451"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FISCALIZAÇÃO:</w:t>
      </w:r>
    </w:p>
    <w:p w14:paraId="0E8DB804" w14:textId="77777777" w:rsidR="00FF5F35" w:rsidRPr="00141507" w:rsidRDefault="001E2B3B" w:rsidP="00141507">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fiscalização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será</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exercida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pela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Contratante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através</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de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funcionário</w:t>
      </w:r>
      <w:r w:rsidRPr="00141507">
        <w:rPr>
          <w:rFonts w:ascii="Times New Roman" w:hAnsi="Times New Roman" w:cs="Times New Roman"/>
          <w:color w:val="000000" w:themeColor="text1"/>
          <w:spacing w:val="-64"/>
        </w:rPr>
        <w:t xml:space="preserve"> </w:t>
      </w:r>
      <w:r w:rsidRPr="00141507">
        <w:rPr>
          <w:rFonts w:ascii="Times New Roman" w:hAnsi="Times New Roman" w:cs="Times New Roman"/>
          <w:color w:val="000000" w:themeColor="text1"/>
        </w:rPr>
        <w:t>designado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pela Secretaria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w:t>
      </w:r>
    </w:p>
    <w:p w14:paraId="6DD93AF5" w14:textId="77777777" w:rsidR="00FD52CE" w:rsidRPr="00141507" w:rsidRDefault="00FD52CE" w:rsidP="00141507">
      <w:pPr>
        <w:pStyle w:val="Corpodetexto"/>
        <w:spacing w:before="240" w:after="240" w:line="276" w:lineRule="auto"/>
        <w:ind w:right="3"/>
        <w:rPr>
          <w:rFonts w:ascii="Times New Roman" w:hAnsi="Times New Roman" w:cs="Times New Roman"/>
          <w:color w:val="000000" w:themeColor="text1"/>
        </w:rPr>
      </w:pPr>
    </w:p>
    <w:p w14:paraId="41B7AA1C" w14:textId="77777777" w:rsidR="002E7A86" w:rsidRPr="00141507" w:rsidRDefault="002E7A86" w:rsidP="009C4219">
      <w:pPr>
        <w:spacing w:line="276" w:lineRule="auto"/>
        <w:ind w:right="3"/>
        <w:jc w:val="center"/>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_____________________________________</w:t>
      </w:r>
      <w:r w:rsidRPr="00141507">
        <w:rPr>
          <w:rFonts w:ascii="Times New Roman" w:hAnsi="Times New Roman" w:cs="Times New Roman"/>
          <w:color w:val="000000" w:themeColor="text1"/>
          <w:sz w:val="24"/>
          <w:szCs w:val="24"/>
        </w:rPr>
        <w:br/>
      </w:r>
    </w:p>
    <w:sectPr w:rsidR="002E7A86" w:rsidRPr="00141507" w:rsidSect="00141507">
      <w:headerReference w:type="default" r:id="rId7"/>
      <w:footerReference w:type="default" r:id="rId8"/>
      <w:pgSz w:w="11910" w:h="16840"/>
      <w:pgMar w:top="2094" w:right="1701" w:bottom="1417" w:left="1701" w:header="416" w:footer="15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B69F" w14:textId="77777777" w:rsidR="006C678B" w:rsidRDefault="006C678B" w:rsidP="00FF5F35">
      <w:r>
        <w:separator/>
      </w:r>
    </w:p>
  </w:endnote>
  <w:endnote w:type="continuationSeparator" w:id="0">
    <w:p w14:paraId="28BDAEE9" w14:textId="77777777" w:rsidR="006C678B" w:rsidRDefault="006C678B" w:rsidP="00F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cellu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142B" w14:textId="77777777" w:rsidR="006C678B" w:rsidRDefault="006C678B">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FFDE" w14:textId="77777777" w:rsidR="006C678B" w:rsidRDefault="006C678B" w:rsidP="00FF5F35">
      <w:r>
        <w:separator/>
      </w:r>
    </w:p>
  </w:footnote>
  <w:footnote w:type="continuationSeparator" w:id="0">
    <w:p w14:paraId="33B6C3D6" w14:textId="77777777" w:rsidR="006C678B" w:rsidRDefault="006C678B" w:rsidP="00FF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34D" w14:textId="77777777" w:rsidR="006C678B" w:rsidRDefault="006C678B">
    <w:pPr>
      <w:pStyle w:val="Corpodetexto"/>
      <w:spacing w:line="14" w:lineRule="auto"/>
      <w:rPr>
        <w:sz w:val="20"/>
      </w:rPr>
    </w:pPr>
    <w:r>
      <w:rPr>
        <w:noProof/>
        <w:lang w:val="pt-BR" w:eastAsia="pt-BR"/>
      </w:rPr>
      <w:drawing>
        <wp:anchor distT="0" distB="0" distL="0" distR="0" simplePos="0" relativeHeight="251656704" behindDoc="1" locked="0" layoutInCell="1" allowOverlap="1" wp14:anchorId="1C1CF821" wp14:editId="1E67D332">
          <wp:simplePos x="0" y="0"/>
          <wp:positionH relativeFrom="page">
            <wp:posOffset>720090</wp:posOffset>
          </wp:positionH>
          <wp:positionV relativeFrom="page">
            <wp:posOffset>313689</wp:posOffset>
          </wp:positionV>
          <wp:extent cx="727710" cy="83692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727710" cy="836929"/>
                  </a:xfrm>
                  <a:prstGeom prst="rect">
                    <a:avLst/>
                  </a:prstGeom>
                </pic:spPr>
              </pic:pic>
            </a:graphicData>
          </a:graphic>
        </wp:anchor>
      </w:drawing>
    </w:r>
    <w:r>
      <w:rPr>
        <w:noProof/>
        <w:lang w:val="pt-BR" w:eastAsia="pt-BR"/>
      </w:rPr>
      <w:drawing>
        <wp:anchor distT="0" distB="0" distL="0" distR="0" simplePos="0" relativeHeight="251657728" behindDoc="1" locked="0" layoutInCell="1" allowOverlap="1" wp14:anchorId="101DEA67" wp14:editId="66B61E99">
          <wp:simplePos x="0" y="0"/>
          <wp:positionH relativeFrom="page">
            <wp:posOffset>5854700</wp:posOffset>
          </wp:positionH>
          <wp:positionV relativeFrom="page">
            <wp:posOffset>392447</wp:posOffset>
          </wp:positionV>
          <wp:extent cx="913716" cy="624595"/>
          <wp:effectExtent l="0" t="0" r="0" b="0"/>
          <wp:wrapNone/>
          <wp:docPr id="23" name="image2.png"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2" cstate="print"/>
                  <a:stretch>
                    <a:fillRect/>
                  </a:stretch>
                </pic:blipFill>
                <pic:spPr>
                  <a:xfrm>
                    <a:off x="0" y="0"/>
                    <a:ext cx="913716" cy="624595"/>
                  </a:xfrm>
                  <a:prstGeom prst="rect">
                    <a:avLst/>
                  </a:prstGeom>
                </pic:spPr>
              </pic:pic>
            </a:graphicData>
          </a:graphic>
        </wp:anchor>
      </w:drawing>
    </w:r>
    <w:r w:rsidR="00220268">
      <w:pict w14:anchorId="73C0C1B9">
        <v:shapetype id="_x0000_t202" coordsize="21600,21600" o:spt="202" path="m,l,21600r21600,l21600,xe">
          <v:stroke joinstyle="miter"/>
          <v:path gradientshapeok="t" o:connecttype="rect"/>
        </v:shapetype>
        <v:shape id="_x0000_s1025" type="#_x0000_t202" style="position:absolute;margin-left:144.95pt;margin-top:19.8pt;width:305.05pt;height:76.3pt;z-index:-251657728;mso-position-horizontal-relative:page;mso-position-vertical-relative:page" filled="f" stroked="f">
          <v:textbox inset="0,0,0,0">
            <w:txbxContent>
              <w:p w14:paraId="44D4D6DC" w14:textId="77777777" w:rsidR="006C678B" w:rsidRDefault="006C678B">
                <w:pPr>
                  <w:spacing w:line="385" w:lineRule="exact"/>
                  <w:ind w:left="6" w:right="6"/>
                  <w:jc w:val="center"/>
                  <w:rPr>
                    <w:rFonts w:ascii="Calibri" w:hAnsi="Calibri"/>
                    <w:b/>
                    <w:sz w:val="36"/>
                  </w:rPr>
                </w:pPr>
                <w:r>
                  <w:rPr>
                    <w:rFonts w:ascii="Calibri" w:hAnsi="Calibri"/>
                    <w:b/>
                    <w:sz w:val="36"/>
                  </w:rPr>
                  <w:t>PREFEITURA</w:t>
                </w:r>
                <w:r>
                  <w:rPr>
                    <w:rFonts w:ascii="Calibri" w:hAnsi="Calibri"/>
                    <w:b/>
                    <w:spacing w:val="-5"/>
                    <w:sz w:val="36"/>
                  </w:rPr>
                  <w:t xml:space="preserve"> </w:t>
                </w:r>
                <w:r>
                  <w:rPr>
                    <w:rFonts w:ascii="Calibri" w:hAnsi="Calibri"/>
                    <w:b/>
                    <w:sz w:val="36"/>
                  </w:rPr>
                  <w:t>MUNICIPAL</w:t>
                </w:r>
                <w:r>
                  <w:rPr>
                    <w:rFonts w:ascii="Calibri" w:hAnsi="Calibri"/>
                    <w:b/>
                    <w:spacing w:val="-4"/>
                    <w:sz w:val="36"/>
                  </w:rPr>
                  <w:t xml:space="preserve"> </w:t>
                </w:r>
                <w:r>
                  <w:rPr>
                    <w:rFonts w:ascii="Calibri" w:hAnsi="Calibri"/>
                    <w:b/>
                    <w:sz w:val="36"/>
                  </w:rPr>
                  <w:t>DE</w:t>
                </w:r>
                <w:r>
                  <w:rPr>
                    <w:rFonts w:ascii="Calibri" w:hAnsi="Calibri"/>
                    <w:b/>
                    <w:spacing w:val="-6"/>
                    <w:sz w:val="36"/>
                  </w:rPr>
                  <w:t xml:space="preserve"> </w:t>
                </w:r>
                <w:r>
                  <w:rPr>
                    <w:rFonts w:ascii="Calibri" w:hAnsi="Calibri"/>
                    <w:b/>
                    <w:sz w:val="36"/>
                  </w:rPr>
                  <w:t>PETRÓPOLIS</w:t>
                </w:r>
              </w:p>
              <w:p w14:paraId="34438B1E" w14:textId="77777777" w:rsidR="006C678B" w:rsidRDefault="006C678B">
                <w:pPr>
                  <w:ind w:left="533" w:right="525" w:hanging="6"/>
                  <w:jc w:val="center"/>
                  <w:rPr>
                    <w:rFonts w:ascii="Calibri" w:hAnsi="Calibri"/>
                    <w:b/>
                    <w:sz w:val="28"/>
                  </w:rPr>
                </w:pPr>
                <w:r>
                  <w:rPr>
                    <w:rFonts w:ascii="Calibri" w:hAnsi="Calibri"/>
                    <w:b/>
                    <w:sz w:val="32"/>
                  </w:rPr>
                  <w:t>SECRETARIA MUNICIPAL DE SAÚDE</w:t>
                </w:r>
                <w:r>
                  <w:rPr>
                    <w:rFonts w:ascii="Calibri" w:hAnsi="Calibri"/>
                    <w:b/>
                    <w:spacing w:val="1"/>
                    <w:sz w:val="32"/>
                  </w:rPr>
                  <w:t xml:space="preserve"> </w:t>
                </w:r>
                <w:r>
                  <w:rPr>
                    <w:rFonts w:ascii="Calibri" w:hAnsi="Calibri"/>
                    <w:b/>
                    <w:sz w:val="32"/>
                  </w:rPr>
                  <w:t>GABINETE DO SECRETÁRIO</w:t>
                </w:r>
                <w:r>
                  <w:rPr>
                    <w:rFonts w:ascii="Calibri" w:hAnsi="Calibri"/>
                    <w:b/>
                    <w:spacing w:val="1"/>
                    <w:sz w:val="32"/>
                  </w:rPr>
                  <w:t xml:space="preserve"> </w:t>
                </w:r>
                <w:r>
                  <w:rPr>
                    <w:rFonts w:ascii="Calibri" w:hAnsi="Calibri"/>
                    <w:b/>
                    <w:sz w:val="28"/>
                  </w:rPr>
                  <w:t>SUPERINTENDÊNCIA</w:t>
                </w:r>
                <w:r>
                  <w:rPr>
                    <w:rFonts w:ascii="Calibri" w:hAnsi="Calibri"/>
                    <w:b/>
                    <w:spacing w:val="-1"/>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ATENÇÃO</w:t>
                </w:r>
                <w:r>
                  <w:rPr>
                    <w:rFonts w:ascii="Calibri" w:hAnsi="Calibri"/>
                    <w:b/>
                    <w:spacing w:val="-2"/>
                    <w:sz w:val="28"/>
                  </w:rPr>
                  <w:t xml:space="preserve"> </w:t>
                </w:r>
                <w:r>
                  <w:rPr>
                    <w:rFonts w:ascii="Calibri" w:hAnsi="Calibri"/>
                    <w:b/>
                    <w:sz w:val="28"/>
                  </w:rPr>
                  <w:t>À</w:t>
                </w:r>
                <w:r>
                  <w:rPr>
                    <w:rFonts w:ascii="Calibri" w:hAnsi="Calibri"/>
                    <w:b/>
                    <w:spacing w:val="-1"/>
                    <w:sz w:val="28"/>
                  </w:rPr>
                  <w:t xml:space="preserve"> </w:t>
                </w:r>
                <w:r>
                  <w:rPr>
                    <w:rFonts w:ascii="Calibri" w:hAnsi="Calibri"/>
                    <w:b/>
                    <w:sz w:val="28"/>
                  </w:rPr>
                  <w:t>SAÚDE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D9"/>
    <w:multiLevelType w:val="hybridMultilevel"/>
    <w:tmpl w:val="638A3F32"/>
    <w:lvl w:ilvl="0" w:tplc="BB7C1548">
      <w:numFmt w:val="bullet"/>
      <w:lvlText w:val=""/>
      <w:lvlJc w:val="left"/>
      <w:pPr>
        <w:ind w:left="1073" w:hanging="360"/>
      </w:pPr>
      <w:rPr>
        <w:rFonts w:ascii="Symbol" w:eastAsia="Symbol" w:hAnsi="Symbol" w:cs="Symbol" w:hint="default"/>
        <w:w w:val="100"/>
        <w:sz w:val="24"/>
        <w:szCs w:val="24"/>
        <w:lang w:val="pt-PT" w:eastAsia="en-US" w:bidi="ar-SA"/>
      </w:rPr>
    </w:lvl>
    <w:lvl w:ilvl="1" w:tplc="EBEEAE9E">
      <w:numFmt w:val="bullet"/>
      <w:lvlText w:val="•"/>
      <w:lvlJc w:val="left"/>
      <w:pPr>
        <w:ind w:left="2006" w:hanging="360"/>
      </w:pPr>
      <w:rPr>
        <w:rFonts w:hint="default"/>
        <w:lang w:val="pt-PT" w:eastAsia="en-US" w:bidi="ar-SA"/>
      </w:rPr>
    </w:lvl>
    <w:lvl w:ilvl="2" w:tplc="6090F670">
      <w:numFmt w:val="bullet"/>
      <w:lvlText w:val="•"/>
      <w:lvlJc w:val="left"/>
      <w:pPr>
        <w:ind w:left="2933" w:hanging="360"/>
      </w:pPr>
      <w:rPr>
        <w:rFonts w:hint="default"/>
        <w:lang w:val="pt-PT" w:eastAsia="en-US" w:bidi="ar-SA"/>
      </w:rPr>
    </w:lvl>
    <w:lvl w:ilvl="3" w:tplc="E2FA1826">
      <w:numFmt w:val="bullet"/>
      <w:lvlText w:val="•"/>
      <w:lvlJc w:val="left"/>
      <w:pPr>
        <w:ind w:left="3859" w:hanging="360"/>
      </w:pPr>
      <w:rPr>
        <w:rFonts w:hint="default"/>
        <w:lang w:val="pt-PT" w:eastAsia="en-US" w:bidi="ar-SA"/>
      </w:rPr>
    </w:lvl>
    <w:lvl w:ilvl="4" w:tplc="BA028FC4">
      <w:numFmt w:val="bullet"/>
      <w:lvlText w:val="•"/>
      <w:lvlJc w:val="left"/>
      <w:pPr>
        <w:ind w:left="4786" w:hanging="360"/>
      </w:pPr>
      <w:rPr>
        <w:rFonts w:hint="default"/>
        <w:lang w:val="pt-PT" w:eastAsia="en-US" w:bidi="ar-SA"/>
      </w:rPr>
    </w:lvl>
    <w:lvl w:ilvl="5" w:tplc="FEF81D92">
      <w:numFmt w:val="bullet"/>
      <w:lvlText w:val="•"/>
      <w:lvlJc w:val="left"/>
      <w:pPr>
        <w:ind w:left="5713" w:hanging="360"/>
      </w:pPr>
      <w:rPr>
        <w:rFonts w:hint="default"/>
        <w:lang w:val="pt-PT" w:eastAsia="en-US" w:bidi="ar-SA"/>
      </w:rPr>
    </w:lvl>
    <w:lvl w:ilvl="6" w:tplc="DC52EC78">
      <w:numFmt w:val="bullet"/>
      <w:lvlText w:val="•"/>
      <w:lvlJc w:val="left"/>
      <w:pPr>
        <w:ind w:left="6639" w:hanging="360"/>
      </w:pPr>
      <w:rPr>
        <w:rFonts w:hint="default"/>
        <w:lang w:val="pt-PT" w:eastAsia="en-US" w:bidi="ar-SA"/>
      </w:rPr>
    </w:lvl>
    <w:lvl w:ilvl="7" w:tplc="7DCC82FA">
      <w:numFmt w:val="bullet"/>
      <w:lvlText w:val="•"/>
      <w:lvlJc w:val="left"/>
      <w:pPr>
        <w:ind w:left="7566" w:hanging="360"/>
      </w:pPr>
      <w:rPr>
        <w:rFonts w:hint="default"/>
        <w:lang w:val="pt-PT" w:eastAsia="en-US" w:bidi="ar-SA"/>
      </w:rPr>
    </w:lvl>
    <w:lvl w:ilvl="8" w:tplc="238AC03A">
      <w:numFmt w:val="bullet"/>
      <w:lvlText w:val="•"/>
      <w:lvlJc w:val="left"/>
      <w:pPr>
        <w:ind w:left="8493" w:hanging="360"/>
      </w:pPr>
      <w:rPr>
        <w:rFonts w:hint="default"/>
        <w:lang w:val="pt-PT" w:eastAsia="en-US" w:bidi="ar-SA"/>
      </w:rPr>
    </w:lvl>
  </w:abstractNum>
  <w:abstractNum w:abstractNumId="1" w15:restartNumberingAfterBreak="0">
    <w:nsid w:val="07585FF2"/>
    <w:multiLevelType w:val="multilevel"/>
    <w:tmpl w:val="09A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4E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A16FC9"/>
    <w:multiLevelType w:val="multilevel"/>
    <w:tmpl w:val="6F00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C7E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231CBD"/>
    <w:multiLevelType w:val="hybridMultilevel"/>
    <w:tmpl w:val="7B06F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2508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F57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FA0202"/>
    <w:multiLevelType w:val="hybridMultilevel"/>
    <w:tmpl w:val="58EEF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DD509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74CD1"/>
    <w:multiLevelType w:val="multilevel"/>
    <w:tmpl w:val="7D0E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5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406DE"/>
    <w:multiLevelType w:val="hybridMultilevel"/>
    <w:tmpl w:val="FFB8EA10"/>
    <w:lvl w:ilvl="0" w:tplc="20A8540E">
      <w:numFmt w:val="bullet"/>
      <w:lvlText w:val=""/>
      <w:lvlJc w:val="left"/>
      <w:pPr>
        <w:ind w:left="1073" w:hanging="360"/>
      </w:pPr>
      <w:rPr>
        <w:rFonts w:ascii="Symbol" w:eastAsia="Symbol" w:hAnsi="Symbol" w:cs="Symbol" w:hint="default"/>
        <w:w w:val="100"/>
        <w:sz w:val="24"/>
        <w:szCs w:val="24"/>
        <w:lang w:val="pt-PT" w:eastAsia="en-US" w:bidi="ar-SA"/>
      </w:rPr>
    </w:lvl>
    <w:lvl w:ilvl="1" w:tplc="33EEBA30">
      <w:numFmt w:val="bullet"/>
      <w:lvlText w:val="•"/>
      <w:lvlJc w:val="left"/>
      <w:pPr>
        <w:ind w:left="2006" w:hanging="360"/>
      </w:pPr>
      <w:rPr>
        <w:rFonts w:hint="default"/>
        <w:lang w:val="pt-PT" w:eastAsia="en-US" w:bidi="ar-SA"/>
      </w:rPr>
    </w:lvl>
    <w:lvl w:ilvl="2" w:tplc="3CFAD674">
      <w:numFmt w:val="bullet"/>
      <w:lvlText w:val="•"/>
      <w:lvlJc w:val="left"/>
      <w:pPr>
        <w:ind w:left="2933" w:hanging="360"/>
      </w:pPr>
      <w:rPr>
        <w:rFonts w:hint="default"/>
        <w:lang w:val="pt-PT" w:eastAsia="en-US" w:bidi="ar-SA"/>
      </w:rPr>
    </w:lvl>
    <w:lvl w:ilvl="3" w:tplc="D062D58A">
      <w:numFmt w:val="bullet"/>
      <w:lvlText w:val="•"/>
      <w:lvlJc w:val="left"/>
      <w:pPr>
        <w:ind w:left="3859" w:hanging="360"/>
      </w:pPr>
      <w:rPr>
        <w:rFonts w:hint="default"/>
        <w:lang w:val="pt-PT" w:eastAsia="en-US" w:bidi="ar-SA"/>
      </w:rPr>
    </w:lvl>
    <w:lvl w:ilvl="4" w:tplc="881C0F7A">
      <w:numFmt w:val="bullet"/>
      <w:lvlText w:val="•"/>
      <w:lvlJc w:val="left"/>
      <w:pPr>
        <w:ind w:left="4786" w:hanging="360"/>
      </w:pPr>
      <w:rPr>
        <w:rFonts w:hint="default"/>
        <w:lang w:val="pt-PT" w:eastAsia="en-US" w:bidi="ar-SA"/>
      </w:rPr>
    </w:lvl>
    <w:lvl w:ilvl="5" w:tplc="2E8AE206">
      <w:numFmt w:val="bullet"/>
      <w:lvlText w:val="•"/>
      <w:lvlJc w:val="left"/>
      <w:pPr>
        <w:ind w:left="5713" w:hanging="360"/>
      </w:pPr>
      <w:rPr>
        <w:rFonts w:hint="default"/>
        <w:lang w:val="pt-PT" w:eastAsia="en-US" w:bidi="ar-SA"/>
      </w:rPr>
    </w:lvl>
    <w:lvl w:ilvl="6" w:tplc="8F6233CC">
      <w:numFmt w:val="bullet"/>
      <w:lvlText w:val="•"/>
      <w:lvlJc w:val="left"/>
      <w:pPr>
        <w:ind w:left="6639" w:hanging="360"/>
      </w:pPr>
      <w:rPr>
        <w:rFonts w:hint="default"/>
        <w:lang w:val="pt-PT" w:eastAsia="en-US" w:bidi="ar-SA"/>
      </w:rPr>
    </w:lvl>
    <w:lvl w:ilvl="7" w:tplc="99027F30">
      <w:numFmt w:val="bullet"/>
      <w:lvlText w:val="•"/>
      <w:lvlJc w:val="left"/>
      <w:pPr>
        <w:ind w:left="7566" w:hanging="360"/>
      </w:pPr>
      <w:rPr>
        <w:rFonts w:hint="default"/>
        <w:lang w:val="pt-PT" w:eastAsia="en-US" w:bidi="ar-SA"/>
      </w:rPr>
    </w:lvl>
    <w:lvl w:ilvl="8" w:tplc="BD3E6750">
      <w:numFmt w:val="bullet"/>
      <w:lvlText w:val="•"/>
      <w:lvlJc w:val="left"/>
      <w:pPr>
        <w:ind w:left="8493" w:hanging="360"/>
      </w:pPr>
      <w:rPr>
        <w:rFonts w:hint="default"/>
        <w:lang w:val="pt-PT" w:eastAsia="en-US" w:bidi="ar-SA"/>
      </w:rPr>
    </w:lvl>
  </w:abstractNum>
  <w:abstractNum w:abstractNumId="13" w15:restartNumberingAfterBreak="0">
    <w:nsid w:val="4ABB1E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8704AB"/>
    <w:multiLevelType w:val="hybridMultilevel"/>
    <w:tmpl w:val="971A6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F30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64E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B147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27605A"/>
    <w:multiLevelType w:val="hybridMultilevel"/>
    <w:tmpl w:val="319CA0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E302A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15C8B"/>
    <w:multiLevelType w:val="hybridMultilevel"/>
    <w:tmpl w:val="FFC27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48D51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EB49E8"/>
    <w:multiLevelType w:val="hybridMultilevel"/>
    <w:tmpl w:val="3D0E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84A2045"/>
    <w:multiLevelType w:val="hybridMultilevel"/>
    <w:tmpl w:val="5A6A02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688627B1"/>
    <w:multiLevelType w:val="hybridMultilevel"/>
    <w:tmpl w:val="CE7E44BE"/>
    <w:lvl w:ilvl="0" w:tplc="7A989B7E">
      <w:start w:val="1"/>
      <w:numFmt w:val="decimal"/>
      <w:lvlText w:val="%1."/>
      <w:lvlJc w:val="left"/>
      <w:pPr>
        <w:ind w:left="1277" w:hanging="358"/>
        <w:jc w:val="right"/>
      </w:pPr>
      <w:rPr>
        <w:rFonts w:hint="default"/>
        <w:b/>
        <w:bCs/>
        <w:spacing w:val="-1"/>
        <w:w w:val="100"/>
        <w:lang w:val="pt-PT" w:eastAsia="en-US" w:bidi="ar-SA"/>
      </w:rPr>
    </w:lvl>
    <w:lvl w:ilvl="1" w:tplc="AAB6BB72">
      <w:numFmt w:val="bullet"/>
      <w:lvlText w:val="•"/>
      <w:lvlJc w:val="left"/>
      <w:pPr>
        <w:ind w:left="2186" w:hanging="358"/>
      </w:pPr>
      <w:rPr>
        <w:rFonts w:hint="default"/>
        <w:lang w:val="pt-PT" w:eastAsia="en-US" w:bidi="ar-SA"/>
      </w:rPr>
    </w:lvl>
    <w:lvl w:ilvl="2" w:tplc="B5843B18">
      <w:numFmt w:val="bullet"/>
      <w:lvlText w:val="•"/>
      <w:lvlJc w:val="left"/>
      <w:pPr>
        <w:ind w:left="3093" w:hanging="358"/>
      </w:pPr>
      <w:rPr>
        <w:rFonts w:hint="default"/>
        <w:lang w:val="pt-PT" w:eastAsia="en-US" w:bidi="ar-SA"/>
      </w:rPr>
    </w:lvl>
    <w:lvl w:ilvl="3" w:tplc="944A8720">
      <w:numFmt w:val="bullet"/>
      <w:lvlText w:val="•"/>
      <w:lvlJc w:val="left"/>
      <w:pPr>
        <w:ind w:left="3999" w:hanging="358"/>
      </w:pPr>
      <w:rPr>
        <w:rFonts w:hint="default"/>
        <w:lang w:val="pt-PT" w:eastAsia="en-US" w:bidi="ar-SA"/>
      </w:rPr>
    </w:lvl>
    <w:lvl w:ilvl="4" w:tplc="47563460">
      <w:numFmt w:val="bullet"/>
      <w:lvlText w:val="•"/>
      <w:lvlJc w:val="left"/>
      <w:pPr>
        <w:ind w:left="4906" w:hanging="358"/>
      </w:pPr>
      <w:rPr>
        <w:rFonts w:hint="default"/>
        <w:lang w:val="pt-PT" w:eastAsia="en-US" w:bidi="ar-SA"/>
      </w:rPr>
    </w:lvl>
    <w:lvl w:ilvl="5" w:tplc="91BC5FF0">
      <w:numFmt w:val="bullet"/>
      <w:lvlText w:val="•"/>
      <w:lvlJc w:val="left"/>
      <w:pPr>
        <w:ind w:left="5813" w:hanging="358"/>
      </w:pPr>
      <w:rPr>
        <w:rFonts w:hint="default"/>
        <w:lang w:val="pt-PT" w:eastAsia="en-US" w:bidi="ar-SA"/>
      </w:rPr>
    </w:lvl>
    <w:lvl w:ilvl="6" w:tplc="D34EF058">
      <w:numFmt w:val="bullet"/>
      <w:lvlText w:val="•"/>
      <w:lvlJc w:val="left"/>
      <w:pPr>
        <w:ind w:left="6719" w:hanging="358"/>
      </w:pPr>
      <w:rPr>
        <w:rFonts w:hint="default"/>
        <w:lang w:val="pt-PT" w:eastAsia="en-US" w:bidi="ar-SA"/>
      </w:rPr>
    </w:lvl>
    <w:lvl w:ilvl="7" w:tplc="2422A114">
      <w:numFmt w:val="bullet"/>
      <w:lvlText w:val="•"/>
      <w:lvlJc w:val="left"/>
      <w:pPr>
        <w:ind w:left="7626" w:hanging="358"/>
      </w:pPr>
      <w:rPr>
        <w:rFonts w:hint="default"/>
        <w:lang w:val="pt-PT" w:eastAsia="en-US" w:bidi="ar-SA"/>
      </w:rPr>
    </w:lvl>
    <w:lvl w:ilvl="8" w:tplc="F21833A0">
      <w:numFmt w:val="bullet"/>
      <w:lvlText w:val="•"/>
      <w:lvlJc w:val="left"/>
      <w:pPr>
        <w:ind w:left="8533" w:hanging="358"/>
      </w:pPr>
      <w:rPr>
        <w:rFonts w:hint="default"/>
        <w:lang w:val="pt-PT" w:eastAsia="en-US" w:bidi="ar-SA"/>
      </w:rPr>
    </w:lvl>
  </w:abstractNum>
  <w:abstractNum w:abstractNumId="25" w15:restartNumberingAfterBreak="0">
    <w:nsid w:val="6E352D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F138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6976B7"/>
    <w:multiLevelType w:val="hybridMultilevel"/>
    <w:tmpl w:val="A5F8C60E"/>
    <w:lvl w:ilvl="0" w:tplc="A0126E52">
      <w:start w:val="4"/>
      <w:numFmt w:val="decimal"/>
      <w:lvlText w:val="%1"/>
      <w:lvlJc w:val="left"/>
      <w:pPr>
        <w:ind w:left="824" w:hanging="473"/>
      </w:pPr>
      <w:rPr>
        <w:rFonts w:hint="default"/>
        <w:lang w:val="pt-PT" w:eastAsia="en-US" w:bidi="ar-SA"/>
      </w:rPr>
    </w:lvl>
    <w:lvl w:ilvl="1" w:tplc="BB24F1D0">
      <w:numFmt w:val="none"/>
      <w:lvlText w:val=""/>
      <w:lvlJc w:val="left"/>
      <w:pPr>
        <w:tabs>
          <w:tab w:val="num" w:pos="360"/>
        </w:tabs>
      </w:pPr>
    </w:lvl>
    <w:lvl w:ilvl="2" w:tplc="5316EE34">
      <w:numFmt w:val="bullet"/>
      <w:lvlText w:val=""/>
      <w:lvlJc w:val="left"/>
      <w:pPr>
        <w:ind w:left="1073" w:hanging="360"/>
      </w:pPr>
      <w:rPr>
        <w:rFonts w:hint="default"/>
        <w:w w:val="100"/>
        <w:lang w:val="pt-PT" w:eastAsia="en-US" w:bidi="ar-SA"/>
      </w:rPr>
    </w:lvl>
    <w:lvl w:ilvl="3" w:tplc="CC80CFFA">
      <w:numFmt w:val="bullet"/>
      <w:lvlText w:val="•"/>
      <w:lvlJc w:val="left"/>
      <w:pPr>
        <w:ind w:left="3139" w:hanging="360"/>
      </w:pPr>
      <w:rPr>
        <w:rFonts w:hint="default"/>
        <w:lang w:val="pt-PT" w:eastAsia="en-US" w:bidi="ar-SA"/>
      </w:rPr>
    </w:lvl>
    <w:lvl w:ilvl="4" w:tplc="2794D306">
      <w:numFmt w:val="bullet"/>
      <w:lvlText w:val="•"/>
      <w:lvlJc w:val="left"/>
      <w:pPr>
        <w:ind w:left="4168" w:hanging="360"/>
      </w:pPr>
      <w:rPr>
        <w:rFonts w:hint="default"/>
        <w:lang w:val="pt-PT" w:eastAsia="en-US" w:bidi="ar-SA"/>
      </w:rPr>
    </w:lvl>
    <w:lvl w:ilvl="5" w:tplc="0674DAD8">
      <w:numFmt w:val="bullet"/>
      <w:lvlText w:val="•"/>
      <w:lvlJc w:val="left"/>
      <w:pPr>
        <w:ind w:left="5198" w:hanging="360"/>
      </w:pPr>
      <w:rPr>
        <w:rFonts w:hint="default"/>
        <w:lang w:val="pt-PT" w:eastAsia="en-US" w:bidi="ar-SA"/>
      </w:rPr>
    </w:lvl>
    <w:lvl w:ilvl="6" w:tplc="3340651A">
      <w:numFmt w:val="bullet"/>
      <w:lvlText w:val="•"/>
      <w:lvlJc w:val="left"/>
      <w:pPr>
        <w:ind w:left="6228" w:hanging="360"/>
      </w:pPr>
      <w:rPr>
        <w:rFonts w:hint="default"/>
        <w:lang w:val="pt-PT" w:eastAsia="en-US" w:bidi="ar-SA"/>
      </w:rPr>
    </w:lvl>
    <w:lvl w:ilvl="7" w:tplc="23421474">
      <w:numFmt w:val="bullet"/>
      <w:lvlText w:val="•"/>
      <w:lvlJc w:val="left"/>
      <w:pPr>
        <w:ind w:left="7257" w:hanging="360"/>
      </w:pPr>
      <w:rPr>
        <w:rFonts w:hint="default"/>
        <w:lang w:val="pt-PT" w:eastAsia="en-US" w:bidi="ar-SA"/>
      </w:rPr>
    </w:lvl>
    <w:lvl w:ilvl="8" w:tplc="0E1E1846">
      <w:numFmt w:val="bullet"/>
      <w:lvlText w:val="•"/>
      <w:lvlJc w:val="left"/>
      <w:pPr>
        <w:ind w:left="8287" w:hanging="360"/>
      </w:pPr>
      <w:rPr>
        <w:rFonts w:hint="default"/>
        <w:lang w:val="pt-PT" w:eastAsia="en-US" w:bidi="ar-SA"/>
      </w:rPr>
    </w:lvl>
  </w:abstractNum>
  <w:abstractNum w:abstractNumId="28" w15:restartNumberingAfterBreak="0">
    <w:nsid w:val="7A39394C"/>
    <w:multiLevelType w:val="multilevel"/>
    <w:tmpl w:val="CF1C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226814">
    <w:abstractNumId w:val="12"/>
  </w:num>
  <w:num w:numId="2" w16cid:durableId="1761560202">
    <w:abstractNumId w:val="0"/>
  </w:num>
  <w:num w:numId="3" w16cid:durableId="525368414">
    <w:abstractNumId w:val="27"/>
  </w:num>
  <w:num w:numId="4" w16cid:durableId="1222521931">
    <w:abstractNumId w:val="24"/>
  </w:num>
  <w:num w:numId="5" w16cid:durableId="2131823115">
    <w:abstractNumId w:val="26"/>
  </w:num>
  <w:num w:numId="6" w16cid:durableId="1452702782">
    <w:abstractNumId w:val="21"/>
  </w:num>
  <w:num w:numId="7" w16cid:durableId="491990794">
    <w:abstractNumId w:val="4"/>
  </w:num>
  <w:num w:numId="8" w16cid:durableId="829754844">
    <w:abstractNumId w:val="11"/>
  </w:num>
  <w:num w:numId="9" w16cid:durableId="1129592723">
    <w:abstractNumId w:val="19"/>
  </w:num>
  <w:num w:numId="10" w16cid:durableId="1685590941">
    <w:abstractNumId w:val="7"/>
  </w:num>
  <w:num w:numId="11" w16cid:durableId="1095320726">
    <w:abstractNumId w:val="16"/>
  </w:num>
  <w:num w:numId="12" w16cid:durableId="388042428">
    <w:abstractNumId w:val="6"/>
  </w:num>
  <w:num w:numId="13" w16cid:durableId="227812057">
    <w:abstractNumId w:val="2"/>
  </w:num>
  <w:num w:numId="14" w16cid:durableId="541288975">
    <w:abstractNumId w:val="25"/>
  </w:num>
  <w:num w:numId="15" w16cid:durableId="1680160070">
    <w:abstractNumId w:val="13"/>
  </w:num>
  <w:num w:numId="16" w16cid:durableId="2034139019">
    <w:abstractNumId w:val="9"/>
  </w:num>
  <w:num w:numId="17" w16cid:durableId="449010232">
    <w:abstractNumId w:val="15"/>
  </w:num>
  <w:num w:numId="18" w16cid:durableId="77488983">
    <w:abstractNumId w:val="17"/>
  </w:num>
  <w:num w:numId="19" w16cid:durableId="390619246">
    <w:abstractNumId w:val="20"/>
  </w:num>
  <w:num w:numId="20" w16cid:durableId="1661805747">
    <w:abstractNumId w:val="8"/>
  </w:num>
  <w:num w:numId="21" w16cid:durableId="482240958">
    <w:abstractNumId w:val="5"/>
  </w:num>
  <w:num w:numId="22" w16cid:durableId="86855040">
    <w:abstractNumId w:val="23"/>
  </w:num>
  <w:num w:numId="23" w16cid:durableId="62529972">
    <w:abstractNumId w:val="22"/>
  </w:num>
  <w:num w:numId="24" w16cid:durableId="1903522072">
    <w:abstractNumId w:val="3"/>
  </w:num>
  <w:num w:numId="25" w16cid:durableId="1212765518">
    <w:abstractNumId w:val="1"/>
  </w:num>
  <w:num w:numId="26" w16cid:durableId="340738305">
    <w:abstractNumId w:val="18"/>
  </w:num>
  <w:num w:numId="27" w16cid:durableId="1462264417">
    <w:abstractNumId w:val="28"/>
  </w:num>
  <w:num w:numId="28" w16cid:durableId="1603147727">
    <w:abstractNumId w:val="10"/>
  </w:num>
  <w:num w:numId="29" w16cid:durableId="1870559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colormenu v:ext="edit" fillcolor="none" strokecolor="none"/>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F5F35"/>
    <w:rsid w:val="000308B3"/>
    <w:rsid w:val="000337E1"/>
    <w:rsid w:val="00036178"/>
    <w:rsid w:val="00046D63"/>
    <w:rsid w:val="00046E23"/>
    <w:rsid w:val="00066759"/>
    <w:rsid w:val="00076718"/>
    <w:rsid w:val="000A3C3C"/>
    <w:rsid w:val="000B58BE"/>
    <w:rsid w:val="00110BEE"/>
    <w:rsid w:val="001238C5"/>
    <w:rsid w:val="001262F4"/>
    <w:rsid w:val="00141507"/>
    <w:rsid w:val="0016022A"/>
    <w:rsid w:val="001661F6"/>
    <w:rsid w:val="00187DAA"/>
    <w:rsid w:val="00196F44"/>
    <w:rsid w:val="00197626"/>
    <w:rsid w:val="001A72F7"/>
    <w:rsid w:val="001B55AB"/>
    <w:rsid w:val="001D4133"/>
    <w:rsid w:val="001E15DF"/>
    <w:rsid w:val="001E2B3B"/>
    <w:rsid w:val="001F629A"/>
    <w:rsid w:val="002171AE"/>
    <w:rsid w:val="00220268"/>
    <w:rsid w:val="00233731"/>
    <w:rsid w:val="002635EA"/>
    <w:rsid w:val="00275334"/>
    <w:rsid w:val="00285CCB"/>
    <w:rsid w:val="00290687"/>
    <w:rsid w:val="002A3B9F"/>
    <w:rsid w:val="002A45E9"/>
    <w:rsid w:val="002A6E2B"/>
    <w:rsid w:val="002C4298"/>
    <w:rsid w:val="002D77A2"/>
    <w:rsid w:val="002E76D6"/>
    <w:rsid w:val="002E7A86"/>
    <w:rsid w:val="00325611"/>
    <w:rsid w:val="00337D99"/>
    <w:rsid w:val="00341CA5"/>
    <w:rsid w:val="00345701"/>
    <w:rsid w:val="003544F0"/>
    <w:rsid w:val="00356108"/>
    <w:rsid w:val="003562AD"/>
    <w:rsid w:val="003575DA"/>
    <w:rsid w:val="003934F9"/>
    <w:rsid w:val="00393BC4"/>
    <w:rsid w:val="003A7C4B"/>
    <w:rsid w:val="003E2BA3"/>
    <w:rsid w:val="003E732C"/>
    <w:rsid w:val="003F3A4F"/>
    <w:rsid w:val="003F47D6"/>
    <w:rsid w:val="004152E5"/>
    <w:rsid w:val="004406D4"/>
    <w:rsid w:val="004677EA"/>
    <w:rsid w:val="004954CB"/>
    <w:rsid w:val="004A6446"/>
    <w:rsid w:val="004A6C71"/>
    <w:rsid w:val="004D48A0"/>
    <w:rsid w:val="004E7ACB"/>
    <w:rsid w:val="004F591C"/>
    <w:rsid w:val="00503551"/>
    <w:rsid w:val="0051041D"/>
    <w:rsid w:val="0051731C"/>
    <w:rsid w:val="00545FB4"/>
    <w:rsid w:val="00575A56"/>
    <w:rsid w:val="005B0F38"/>
    <w:rsid w:val="005B1C32"/>
    <w:rsid w:val="005B6980"/>
    <w:rsid w:val="005C3BFA"/>
    <w:rsid w:val="005F2FD3"/>
    <w:rsid w:val="00605A6D"/>
    <w:rsid w:val="00610A50"/>
    <w:rsid w:val="006173FB"/>
    <w:rsid w:val="006224B6"/>
    <w:rsid w:val="006263A7"/>
    <w:rsid w:val="00670124"/>
    <w:rsid w:val="00680F96"/>
    <w:rsid w:val="00693E0D"/>
    <w:rsid w:val="006A1B2D"/>
    <w:rsid w:val="006A37B8"/>
    <w:rsid w:val="006A5AFD"/>
    <w:rsid w:val="006C678B"/>
    <w:rsid w:val="0070589D"/>
    <w:rsid w:val="00710325"/>
    <w:rsid w:val="00723F14"/>
    <w:rsid w:val="00725B9A"/>
    <w:rsid w:val="00726BBC"/>
    <w:rsid w:val="0073184C"/>
    <w:rsid w:val="0074389C"/>
    <w:rsid w:val="007653BC"/>
    <w:rsid w:val="007679CB"/>
    <w:rsid w:val="007927E4"/>
    <w:rsid w:val="007E0A5D"/>
    <w:rsid w:val="00804BBC"/>
    <w:rsid w:val="008073D4"/>
    <w:rsid w:val="008336B3"/>
    <w:rsid w:val="00835F89"/>
    <w:rsid w:val="00856997"/>
    <w:rsid w:val="00857F37"/>
    <w:rsid w:val="00864ACB"/>
    <w:rsid w:val="008756D3"/>
    <w:rsid w:val="00890256"/>
    <w:rsid w:val="008A70C2"/>
    <w:rsid w:val="008B141C"/>
    <w:rsid w:val="008C147D"/>
    <w:rsid w:val="008C5D13"/>
    <w:rsid w:val="008D7911"/>
    <w:rsid w:val="008E22BD"/>
    <w:rsid w:val="008E7BBD"/>
    <w:rsid w:val="009112B9"/>
    <w:rsid w:val="00924994"/>
    <w:rsid w:val="009273BC"/>
    <w:rsid w:val="00960EC5"/>
    <w:rsid w:val="00976793"/>
    <w:rsid w:val="009978C9"/>
    <w:rsid w:val="009A1641"/>
    <w:rsid w:val="009B2EA8"/>
    <w:rsid w:val="009B4B01"/>
    <w:rsid w:val="009C4219"/>
    <w:rsid w:val="009E2444"/>
    <w:rsid w:val="00A06542"/>
    <w:rsid w:val="00A204D8"/>
    <w:rsid w:val="00A214F5"/>
    <w:rsid w:val="00A25710"/>
    <w:rsid w:val="00A25B1A"/>
    <w:rsid w:val="00A4694A"/>
    <w:rsid w:val="00A46BF7"/>
    <w:rsid w:val="00A53C07"/>
    <w:rsid w:val="00A6201A"/>
    <w:rsid w:val="00A6619C"/>
    <w:rsid w:val="00A927D8"/>
    <w:rsid w:val="00AD157B"/>
    <w:rsid w:val="00AD4F14"/>
    <w:rsid w:val="00B06CD7"/>
    <w:rsid w:val="00B2256F"/>
    <w:rsid w:val="00B468C2"/>
    <w:rsid w:val="00B56D6B"/>
    <w:rsid w:val="00B62E8B"/>
    <w:rsid w:val="00B77EB1"/>
    <w:rsid w:val="00B860E3"/>
    <w:rsid w:val="00B97DCD"/>
    <w:rsid w:val="00BB1DB5"/>
    <w:rsid w:val="00BE392D"/>
    <w:rsid w:val="00BE6069"/>
    <w:rsid w:val="00C04087"/>
    <w:rsid w:val="00C25FB3"/>
    <w:rsid w:val="00C319A7"/>
    <w:rsid w:val="00C775E2"/>
    <w:rsid w:val="00C873FC"/>
    <w:rsid w:val="00CA33EB"/>
    <w:rsid w:val="00CA62B2"/>
    <w:rsid w:val="00CA7319"/>
    <w:rsid w:val="00CB1BF4"/>
    <w:rsid w:val="00CC1DC7"/>
    <w:rsid w:val="00CC660F"/>
    <w:rsid w:val="00D01E06"/>
    <w:rsid w:val="00D1117D"/>
    <w:rsid w:val="00D46A4D"/>
    <w:rsid w:val="00D61797"/>
    <w:rsid w:val="00D61D89"/>
    <w:rsid w:val="00D7636D"/>
    <w:rsid w:val="00D86010"/>
    <w:rsid w:val="00DB0B27"/>
    <w:rsid w:val="00DD5FD5"/>
    <w:rsid w:val="00DE77E3"/>
    <w:rsid w:val="00DF30A3"/>
    <w:rsid w:val="00DF3A60"/>
    <w:rsid w:val="00E466DB"/>
    <w:rsid w:val="00E57AAA"/>
    <w:rsid w:val="00E94317"/>
    <w:rsid w:val="00EA746E"/>
    <w:rsid w:val="00EB0ECC"/>
    <w:rsid w:val="00EC3FE2"/>
    <w:rsid w:val="00EF2E84"/>
    <w:rsid w:val="00EF3A81"/>
    <w:rsid w:val="00F0120C"/>
    <w:rsid w:val="00F15EBA"/>
    <w:rsid w:val="00F22633"/>
    <w:rsid w:val="00F27F85"/>
    <w:rsid w:val="00F31F0A"/>
    <w:rsid w:val="00F72C36"/>
    <w:rsid w:val="00FB129A"/>
    <w:rsid w:val="00FB5E83"/>
    <w:rsid w:val="00FC342A"/>
    <w:rsid w:val="00FD465D"/>
    <w:rsid w:val="00FD52CE"/>
    <w:rsid w:val="00FE5D9D"/>
    <w:rsid w:val="00FF5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013FF906"/>
  <w15:docId w15:val="{8D62A276-249E-4D0B-AF0A-C15886D5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F35"/>
    <w:rPr>
      <w:rFonts w:ascii="Arial MT" w:eastAsia="Arial MT" w:hAnsi="Arial MT" w:cs="Arial MT"/>
      <w:lang w:val="pt-PT"/>
    </w:rPr>
  </w:style>
  <w:style w:type="paragraph" w:styleId="Ttulo1">
    <w:name w:val="heading 1"/>
    <w:basedOn w:val="Normal"/>
    <w:next w:val="Normal"/>
    <w:link w:val="Ttulo1Char"/>
    <w:uiPriority w:val="9"/>
    <w:qFormat/>
    <w:rsid w:val="00141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415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6173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F5F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F5F35"/>
    <w:rPr>
      <w:sz w:val="24"/>
      <w:szCs w:val="24"/>
    </w:rPr>
  </w:style>
  <w:style w:type="paragraph" w:customStyle="1" w:styleId="Ttulo11">
    <w:name w:val="Título 11"/>
    <w:basedOn w:val="Normal"/>
    <w:uiPriority w:val="1"/>
    <w:qFormat/>
    <w:rsid w:val="00FF5F35"/>
    <w:pPr>
      <w:ind w:left="1073" w:hanging="361"/>
      <w:outlineLvl w:val="1"/>
    </w:pPr>
    <w:rPr>
      <w:rFonts w:ascii="Arial" w:eastAsia="Arial" w:hAnsi="Arial" w:cs="Arial"/>
      <w:b/>
      <w:bCs/>
      <w:sz w:val="24"/>
      <w:szCs w:val="24"/>
    </w:rPr>
  </w:style>
  <w:style w:type="paragraph" w:styleId="PargrafodaLista">
    <w:name w:val="List Paragraph"/>
    <w:basedOn w:val="Normal"/>
    <w:uiPriority w:val="34"/>
    <w:qFormat/>
    <w:rsid w:val="00FF5F35"/>
    <w:pPr>
      <w:ind w:left="1073" w:hanging="361"/>
    </w:pPr>
  </w:style>
  <w:style w:type="paragraph" w:customStyle="1" w:styleId="TableParagraph">
    <w:name w:val="Table Paragraph"/>
    <w:basedOn w:val="Normal"/>
    <w:uiPriority w:val="1"/>
    <w:qFormat/>
    <w:rsid w:val="00FF5F35"/>
    <w:pPr>
      <w:spacing w:before="90"/>
      <w:jc w:val="center"/>
    </w:pPr>
  </w:style>
  <w:style w:type="paragraph" w:styleId="Textodebalo">
    <w:name w:val="Balloon Text"/>
    <w:basedOn w:val="Normal"/>
    <w:link w:val="TextodebaloChar"/>
    <w:uiPriority w:val="99"/>
    <w:semiHidden/>
    <w:unhideWhenUsed/>
    <w:rsid w:val="00CB1BF4"/>
    <w:rPr>
      <w:rFonts w:ascii="Tahoma" w:hAnsi="Tahoma" w:cs="Tahoma"/>
      <w:sz w:val="16"/>
      <w:szCs w:val="16"/>
    </w:rPr>
  </w:style>
  <w:style w:type="character" w:customStyle="1" w:styleId="TextodebaloChar">
    <w:name w:val="Texto de balão Char"/>
    <w:basedOn w:val="Fontepargpadro"/>
    <w:link w:val="Textodebalo"/>
    <w:uiPriority w:val="99"/>
    <w:semiHidden/>
    <w:rsid w:val="00CB1BF4"/>
    <w:rPr>
      <w:rFonts w:ascii="Tahoma" w:eastAsia="Arial MT" w:hAnsi="Tahoma" w:cs="Tahoma"/>
      <w:sz w:val="16"/>
      <w:szCs w:val="16"/>
      <w:lang w:val="pt-PT"/>
    </w:rPr>
  </w:style>
  <w:style w:type="table" w:styleId="Tabelacomgrade">
    <w:name w:val="Table Grid"/>
    <w:basedOn w:val="Tabelanormal"/>
    <w:uiPriority w:val="59"/>
    <w:rsid w:val="00C775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141507"/>
    <w:rPr>
      <w:rFonts w:asciiTheme="majorHAnsi" w:eastAsiaTheme="majorEastAsia" w:hAnsiTheme="majorHAnsi" w:cstheme="majorBidi"/>
      <w:b/>
      <w:bCs/>
      <w:color w:val="4F81BD" w:themeColor="accent1"/>
      <w:sz w:val="26"/>
      <w:szCs w:val="26"/>
      <w:lang w:val="pt-PT"/>
    </w:rPr>
  </w:style>
  <w:style w:type="character" w:customStyle="1" w:styleId="Ttulo1Char">
    <w:name w:val="Título 1 Char"/>
    <w:basedOn w:val="Fontepargpadro"/>
    <w:link w:val="Ttulo1"/>
    <w:uiPriority w:val="9"/>
    <w:rsid w:val="00141507"/>
    <w:rPr>
      <w:rFonts w:asciiTheme="majorHAnsi" w:eastAsiaTheme="majorEastAsia" w:hAnsiTheme="majorHAnsi" w:cstheme="majorBidi"/>
      <w:b/>
      <w:bCs/>
      <w:color w:val="365F91" w:themeColor="accent1" w:themeShade="BF"/>
      <w:sz w:val="28"/>
      <w:szCs w:val="28"/>
      <w:lang w:val="pt-PT"/>
    </w:rPr>
  </w:style>
  <w:style w:type="paragraph" w:styleId="Cabealho">
    <w:name w:val="header"/>
    <w:basedOn w:val="Normal"/>
    <w:link w:val="CabealhoChar"/>
    <w:uiPriority w:val="99"/>
    <w:semiHidden/>
    <w:unhideWhenUsed/>
    <w:rsid w:val="00141507"/>
    <w:pPr>
      <w:tabs>
        <w:tab w:val="center" w:pos="4252"/>
        <w:tab w:val="right" w:pos="8504"/>
      </w:tabs>
    </w:pPr>
  </w:style>
  <w:style w:type="character" w:customStyle="1" w:styleId="CabealhoChar">
    <w:name w:val="Cabeçalho Char"/>
    <w:basedOn w:val="Fontepargpadro"/>
    <w:link w:val="Cabealho"/>
    <w:uiPriority w:val="99"/>
    <w:semiHidden/>
    <w:rsid w:val="00141507"/>
    <w:rPr>
      <w:rFonts w:ascii="Arial MT" w:eastAsia="Arial MT" w:hAnsi="Arial MT" w:cs="Arial MT"/>
      <w:lang w:val="pt-PT"/>
    </w:rPr>
  </w:style>
  <w:style w:type="paragraph" w:styleId="Rodap">
    <w:name w:val="footer"/>
    <w:basedOn w:val="Normal"/>
    <w:link w:val="RodapChar"/>
    <w:uiPriority w:val="99"/>
    <w:semiHidden/>
    <w:unhideWhenUsed/>
    <w:rsid w:val="00141507"/>
    <w:pPr>
      <w:tabs>
        <w:tab w:val="center" w:pos="4252"/>
        <w:tab w:val="right" w:pos="8504"/>
      </w:tabs>
    </w:pPr>
  </w:style>
  <w:style w:type="character" w:customStyle="1" w:styleId="RodapChar">
    <w:name w:val="Rodapé Char"/>
    <w:basedOn w:val="Fontepargpadro"/>
    <w:link w:val="Rodap"/>
    <w:uiPriority w:val="99"/>
    <w:semiHidden/>
    <w:rsid w:val="00141507"/>
    <w:rPr>
      <w:rFonts w:ascii="Arial MT" w:eastAsia="Arial MT" w:hAnsi="Arial MT" w:cs="Arial MT"/>
      <w:lang w:val="pt-PT"/>
    </w:rPr>
  </w:style>
  <w:style w:type="character" w:customStyle="1" w:styleId="CorpodetextoChar">
    <w:name w:val="Corpo de texto Char"/>
    <w:basedOn w:val="Fontepargpadro"/>
    <w:link w:val="Corpodetexto"/>
    <w:uiPriority w:val="1"/>
    <w:rsid w:val="00D7636D"/>
    <w:rPr>
      <w:rFonts w:ascii="Arial MT" w:eastAsia="Arial MT" w:hAnsi="Arial MT" w:cs="Arial MT"/>
      <w:sz w:val="24"/>
      <w:szCs w:val="24"/>
      <w:lang w:val="pt-PT"/>
    </w:rPr>
  </w:style>
  <w:style w:type="paragraph" w:customStyle="1" w:styleId="xerox-product-specifications-custom-1-x-itemname">
    <w:name w:val="xerox-product-specifications-custom-1-x-itemname"/>
    <w:basedOn w:val="Normal"/>
    <w:rsid w:val="00804B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5B6980"/>
    <w:rPr>
      <w:b/>
      <w:bCs/>
    </w:rPr>
  </w:style>
  <w:style w:type="character" w:customStyle="1" w:styleId="Ttulo4Char">
    <w:name w:val="Título 4 Char"/>
    <w:basedOn w:val="Fontepargpadro"/>
    <w:link w:val="Ttulo4"/>
    <w:rsid w:val="006173FB"/>
    <w:rPr>
      <w:rFonts w:asciiTheme="majorHAnsi" w:eastAsiaTheme="majorEastAsia" w:hAnsiTheme="majorHAnsi" w:cstheme="majorBidi"/>
      <w:b/>
      <w:bCs/>
      <w:i/>
      <w:iCs/>
      <w:color w:val="4F81BD" w:themeColor="accent1"/>
      <w:lang w:val="pt-PT"/>
    </w:rPr>
  </w:style>
  <w:style w:type="character" w:customStyle="1" w:styleId="a-list-item">
    <w:name w:val="a-list-item"/>
    <w:basedOn w:val="Fontepargpadro"/>
    <w:rsid w:val="008A70C2"/>
  </w:style>
  <w:style w:type="paragraph" w:styleId="NormalWeb">
    <w:name w:val="Normal (Web)"/>
    <w:basedOn w:val="Normal"/>
    <w:uiPriority w:val="99"/>
    <w:semiHidden/>
    <w:unhideWhenUsed/>
    <w:rsid w:val="006C67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6853">
      <w:bodyDiv w:val="1"/>
      <w:marLeft w:val="0"/>
      <w:marRight w:val="0"/>
      <w:marTop w:val="0"/>
      <w:marBottom w:val="0"/>
      <w:divBdr>
        <w:top w:val="none" w:sz="0" w:space="0" w:color="auto"/>
        <w:left w:val="none" w:sz="0" w:space="0" w:color="auto"/>
        <w:bottom w:val="none" w:sz="0" w:space="0" w:color="auto"/>
        <w:right w:val="none" w:sz="0" w:space="0" w:color="auto"/>
      </w:divBdr>
    </w:div>
    <w:div w:id="516697420">
      <w:bodyDiv w:val="1"/>
      <w:marLeft w:val="0"/>
      <w:marRight w:val="0"/>
      <w:marTop w:val="0"/>
      <w:marBottom w:val="0"/>
      <w:divBdr>
        <w:top w:val="none" w:sz="0" w:space="0" w:color="auto"/>
        <w:left w:val="none" w:sz="0" w:space="0" w:color="auto"/>
        <w:bottom w:val="none" w:sz="0" w:space="0" w:color="auto"/>
        <w:right w:val="none" w:sz="0" w:space="0" w:color="auto"/>
      </w:divBdr>
    </w:div>
    <w:div w:id="518736574">
      <w:bodyDiv w:val="1"/>
      <w:marLeft w:val="0"/>
      <w:marRight w:val="0"/>
      <w:marTop w:val="0"/>
      <w:marBottom w:val="0"/>
      <w:divBdr>
        <w:top w:val="none" w:sz="0" w:space="0" w:color="auto"/>
        <w:left w:val="none" w:sz="0" w:space="0" w:color="auto"/>
        <w:bottom w:val="none" w:sz="0" w:space="0" w:color="auto"/>
        <w:right w:val="none" w:sz="0" w:space="0" w:color="auto"/>
      </w:divBdr>
    </w:div>
    <w:div w:id="543951069">
      <w:bodyDiv w:val="1"/>
      <w:marLeft w:val="0"/>
      <w:marRight w:val="0"/>
      <w:marTop w:val="0"/>
      <w:marBottom w:val="0"/>
      <w:divBdr>
        <w:top w:val="none" w:sz="0" w:space="0" w:color="auto"/>
        <w:left w:val="none" w:sz="0" w:space="0" w:color="auto"/>
        <w:bottom w:val="none" w:sz="0" w:space="0" w:color="auto"/>
        <w:right w:val="none" w:sz="0" w:space="0" w:color="auto"/>
      </w:divBdr>
    </w:div>
    <w:div w:id="661856384">
      <w:bodyDiv w:val="1"/>
      <w:marLeft w:val="0"/>
      <w:marRight w:val="0"/>
      <w:marTop w:val="0"/>
      <w:marBottom w:val="0"/>
      <w:divBdr>
        <w:top w:val="none" w:sz="0" w:space="0" w:color="auto"/>
        <w:left w:val="none" w:sz="0" w:space="0" w:color="auto"/>
        <w:bottom w:val="none" w:sz="0" w:space="0" w:color="auto"/>
        <w:right w:val="none" w:sz="0" w:space="0" w:color="auto"/>
      </w:divBdr>
    </w:div>
    <w:div w:id="679238604">
      <w:bodyDiv w:val="1"/>
      <w:marLeft w:val="0"/>
      <w:marRight w:val="0"/>
      <w:marTop w:val="0"/>
      <w:marBottom w:val="0"/>
      <w:divBdr>
        <w:top w:val="none" w:sz="0" w:space="0" w:color="auto"/>
        <w:left w:val="none" w:sz="0" w:space="0" w:color="auto"/>
        <w:bottom w:val="none" w:sz="0" w:space="0" w:color="auto"/>
        <w:right w:val="none" w:sz="0" w:space="0" w:color="auto"/>
      </w:divBdr>
    </w:div>
    <w:div w:id="1392853181">
      <w:bodyDiv w:val="1"/>
      <w:marLeft w:val="0"/>
      <w:marRight w:val="0"/>
      <w:marTop w:val="0"/>
      <w:marBottom w:val="0"/>
      <w:divBdr>
        <w:top w:val="none" w:sz="0" w:space="0" w:color="auto"/>
        <w:left w:val="none" w:sz="0" w:space="0" w:color="auto"/>
        <w:bottom w:val="none" w:sz="0" w:space="0" w:color="auto"/>
        <w:right w:val="none" w:sz="0" w:space="0" w:color="auto"/>
      </w:divBdr>
    </w:div>
    <w:div w:id="182682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3332</Words>
  <Characters>17999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2025-08-04T19:16:00Z</cp:lastPrinted>
  <dcterms:created xsi:type="dcterms:W3CDTF">2025-08-29T19:23:00Z</dcterms:created>
  <dcterms:modified xsi:type="dcterms:W3CDTF">2025-08-29T19:23:00Z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Office Word 2007</vt:lpwstr>
  </property>
  <property fmtid="{D5CDD505-2E9C-101B-9397-08002B2CF9AE}" pid="4" name="LastSaved">
    <vt:filetime>2024-07-23T00:00:00Z</vt:filetime>
  </property>
</Properties>
</file>