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FB8F" w14:textId="77777777" w:rsidR="009E09A8" w:rsidRPr="00E02F32" w:rsidRDefault="002019E6" w:rsidP="00DC5B42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37808733" w14:textId="77777777" w:rsidR="009E09A8" w:rsidRPr="00E02F32" w:rsidRDefault="002019E6" w:rsidP="00CE4284">
      <w:pPr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58CF78BB" w14:textId="77777777" w:rsidR="009E09A8" w:rsidRPr="00E02F32" w:rsidRDefault="009E09A8" w:rsidP="00DC5B42">
      <w:pPr>
        <w:jc w:val="both"/>
        <w:rPr>
          <w:rFonts w:ascii="Calibri" w:hAnsi="Calibri" w:cs="Arial"/>
          <w:sz w:val="22"/>
          <w:szCs w:val="22"/>
        </w:rPr>
      </w:pPr>
    </w:p>
    <w:p w14:paraId="2A578988" w14:textId="77777777" w:rsidR="009E09A8" w:rsidRPr="00E02F32" w:rsidRDefault="002019E6" w:rsidP="00CE428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</w:rPr>
      </w:pPr>
      <w:r w:rsidRPr="00E02F32">
        <w:rPr>
          <w:rFonts w:cs="Arial"/>
          <w:b/>
        </w:rPr>
        <w:t>JUSTIFICATIVA:</w:t>
      </w:r>
    </w:p>
    <w:p w14:paraId="7B43F9F3" w14:textId="77777777" w:rsidR="00EF2F8A" w:rsidRDefault="005B51C2" w:rsidP="00EF2F8A">
      <w:pPr>
        <w:widowControl w:val="0"/>
        <w:spacing w:line="360" w:lineRule="auto"/>
        <w:ind w:right="-1"/>
        <w:rPr>
          <w:rFonts w:asciiTheme="majorHAnsi" w:eastAsia="Calibri" w:hAnsiTheme="majorHAnsi" w:cstheme="majorHAnsi"/>
          <w:b/>
          <w:bCs/>
          <w:color w:val="000000"/>
        </w:rPr>
      </w:pPr>
      <w:r w:rsidRPr="00E02F32">
        <w:rPr>
          <w:rFonts w:ascii="Calibri" w:hAnsi="Calibri" w:cs="Arial"/>
          <w:sz w:val="22"/>
          <w:szCs w:val="22"/>
        </w:rPr>
        <w:t>O Município, por intermédio da Secretaria Municipal de Saúde, cumprindo uma das prioridades do governo municipal através da SMS, tendo como necessidade a aquisição</w:t>
      </w:r>
      <w:r w:rsidRPr="003D5FF0">
        <w:rPr>
          <w:rFonts w:ascii="Calibri" w:hAnsi="Calibri" w:cs="Calibri"/>
          <w:sz w:val="24"/>
          <w:szCs w:val="22"/>
        </w:rPr>
        <w:t xml:space="preserve"> </w:t>
      </w:r>
      <w:r w:rsidR="00EF2F8A" w:rsidRPr="00113D6F">
        <w:rPr>
          <w:rFonts w:asciiTheme="majorHAnsi" w:eastAsia="Calibri" w:hAnsiTheme="majorHAnsi" w:cstheme="majorHAnsi"/>
          <w:b/>
          <w:bCs/>
          <w:color w:val="000000"/>
        </w:rPr>
        <w:t>MEDICAMENTOS DE PROCESSOS ADMINISTRATIVOS/JUDICIAIS, PARA 12 MESES DE CONSUMO, ITENS NÃO ADQUIRIDOS, PROC. 7957/2025 PE Nº 069/2</w:t>
      </w:r>
      <w:r w:rsidR="00EF2F8A">
        <w:rPr>
          <w:rFonts w:asciiTheme="majorHAnsi" w:eastAsia="Calibri" w:hAnsiTheme="majorHAnsi" w:cstheme="majorHAnsi"/>
          <w:b/>
          <w:bCs/>
          <w:color w:val="000000"/>
        </w:rPr>
        <w:t>025 E 45707/2024 PE Nº 068/2025 - PREGÃO ELETRÔNICO – REGISTRO DE PREÇOS – SAC 248/25</w:t>
      </w:r>
    </w:p>
    <w:p w14:paraId="79D8CD6B" w14:textId="77777777" w:rsidR="009E09A8" w:rsidRDefault="002019E6" w:rsidP="0082215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Desta forma, por intermédio da Secretaria Municipal de Saúde, vimos solicitar a aquisição/contratação do objeto abaixo:</w:t>
      </w:r>
    </w:p>
    <w:p w14:paraId="0D4D82AD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2. OBJETO:</w:t>
      </w:r>
    </w:p>
    <w:p w14:paraId="719AE39D" w14:textId="77777777" w:rsidR="00EF2F8A" w:rsidRPr="00113D6F" w:rsidRDefault="00EF2F8A" w:rsidP="00EF2F8A">
      <w:pPr>
        <w:widowControl w:val="0"/>
        <w:spacing w:line="360" w:lineRule="auto"/>
        <w:ind w:right="-1" w:firstLine="567"/>
        <w:rPr>
          <w:rFonts w:asciiTheme="majorHAnsi" w:eastAsia="Calibri" w:hAnsiTheme="majorHAnsi" w:cstheme="majorHAnsi"/>
          <w:b/>
          <w:bCs/>
          <w:color w:val="000000"/>
        </w:rPr>
      </w:pPr>
      <w:r w:rsidRPr="00113D6F">
        <w:rPr>
          <w:rFonts w:asciiTheme="majorHAnsi" w:eastAsia="Calibri" w:hAnsiTheme="majorHAnsi" w:cstheme="majorHAnsi"/>
          <w:b/>
          <w:bCs/>
          <w:color w:val="000000"/>
        </w:rPr>
        <w:t xml:space="preserve">MEDICAMENTOS DE PROCESSOS ADMINISTRATIVOS/JUDICIAIS, PARA 12 MESES DE CONSUMO, </w:t>
      </w:r>
    </w:p>
    <w:p w14:paraId="5E1AE3C9" w14:textId="77777777" w:rsidR="00EF2F8A" w:rsidRDefault="00EF2F8A" w:rsidP="00EF2F8A">
      <w:pPr>
        <w:widowControl w:val="0"/>
        <w:spacing w:line="360" w:lineRule="auto"/>
        <w:ind w:right="-1"/>
        <w:rPr>
          <w:rFonts w:asciiTheme="majorHAnsi" w:eastAsia="Calibri" w:hAnsiTheme="majorHAnsi" w:cstheme="majorHAnsi"/>
          <w:b/>
          <w:bCs/>
          <w:color w:val="000000"/>
        </w:rPr>
      </w:pPr>
      <w:r>
        <w:rPr>
          <w:rFonts w:asciiTheme="majorHAnsi" w:eastAsia="Calibri" w:hAnsiTheme="majorHAnsi" w:cstheme="majorHAnsi"/>
          <w:b/>
          <w:bCs/>
          <w:color w:val="000000"/>
        </w:rPr>
        <w:t>PREGÃO ELETRÔNICO – REGISTRO DE PREÇOS – SAC 248/25</w:t>
      </w:r>
    </w:p>
    <w:p w14:paraId="48A189A2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3. PRAZOS:</w:t>
      </w:r>
    </w:p>
    <w:p w14:paraId="7829F01A" w14:textId="77777777" w:rsidR="009E09A8" w:rsidRDefault="002019E6" w:rsidP="00DC5B42">
      <w:pPr>
        <w:pStyle w:val="WW-Corpodetexto2"/>
        <w:widowControl/>
        <w:spacing w:after="120"/>
        <w:rPr>
          <w:rFonts w:ascii="Calibri" w:eastAsia="Times New Roman" w:hAnsi="Calibri" w:cs="Arial"/>
          <w:sz w:val="22"/>
          <w:szCs w:val="22"/>
        </w:rPr>
      </w:pPr>
      <w:r w:rsidRPr="00E02F32">
        <w:rPr>
          <w:rFonts w:ascii="Calibri" w:eastAsia="Times New Roman" w:hAnsi="Calibri" w:cs="Arial"/>
          <w:b/>
          <w:bCs/>
          <w:sz w:val="22"/>
          <w:szCs w:val="22"/>
        </w:rPr>
        <w:tab/>
      </w:r>
      <w:r w:rsidRPr="00E02F32">
        <w:rPr>
          <w:rFonts w:ascii="Calibri" w:eastAsia="Times New Roman" w:hAnsi="Calibri" w:cs="Arial"/>
          <w:bCs/>
          <w:sz w:val="22"/>
          <w:szCs w:val="22"/>
        </w:rPr>
        <w:t xml:space="preserve">O prazo de entrega ou execução dos serviços será de </w:t>
      </w:r>
      <w:r w:rsidR="00811B60">
        <w:rPr>
          <w:rFonts w:ascii="Calibri" w:eastAsia="Times New Roman" w:hAnsi="Calibri" w:cs="Arial"/>
          <w:b/>
          <w:bCs/>
          <w:sz w:val="22"/>
          <w:szCs w:val="22"/>
        </w:rPr>
        <w:t>10 dias (</w:t>
      </w:r>
      <w:r w:rsidR="003D5FF0">
        <w:rPr>
          <w:rFonts w:ascii="Calibri" w:eastAsia="Times New Roman" w:hAnsi="Calibri" w:cs="Arial"/>
          <w:b/>
          <w:bCs/>
          <w:sz w:val="22"/>
          <w:szCs w:val="22"/>
        </w:rPr>
        <w:t>DEZ DIAS UTEIS</w:t>
      </w:r>
      <w:r w:rsidRPr="00E02F32">
        <w:rPr>
          <w:rFonts w:ascii="Calibri" w:eastAsia="Times New Roman" w:hAnsi="Calibri" w:cs="Arial"/>
          <w:b/>
          <w:bCs/>
          <w:spacing w:val="10"/>
          <w:sz w:val="22"/>
          <w:szCs w:val="22"/>
        </w:rPr>
        <w:t>),</w:t>
      </w:r>
      <w:r w:rsidRPr="00E02F32">
        <w:rPr>
          <w:rFonts w:ascii="Calibri" w:eastAsia="Times New Roman" w:hAnsi="Calibri" w:cs="Arial"/>
          <w:b/>
          <w:bCs/>
          <w:color w:val="FF0000"/>
          <w:spacing w:val="10"/>
          <w:sz w:val="22"/>
          <w:szCs w:val="22"/>
        </w:rPr>
        <w:t xml:space="preserve"> </w:t>
      </w:r>
      <w:r w:rsidRPr="00E02F32">
        <w:rPr>
          <w:rFonts w:ascii="Calibri" w:eastAsia="Times New Roman" w:hAnsi="Calibri" w:cs="Arial"/>
          <w:bCs/>
          <w:sz w:val="22"/>
          <w:szCs w:val="22"/>
        </w:rPr>
        <w:t>conforme Termo de Contrato</w:t>
      </w:r>
      <w:r w:rsidRPr="00E02F32">
        <w:rPr>
          <w:rFonts w:ascii="Calibri" w:eastAsia="Times New Roman" w:hAnsi="Calibri" w:cs="Arial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7BED16FE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  <w:r w:rsidRPr="00C80413">
        <w:rPr>
          <w:rFonts w:cs="Arial"/>
          <w:b/>
        </w:rPr>
        <w:t xml:space="preserve">4. </w:t>
      </w:r>
      <w:r>
        <w:rPr>
          <w:rFonts w:cs="Arial"/>
          <w:b/>
        </w:rPr>
        <w:t>CRITÉRIO DE JULGAMENTO</w:t>
      </w:r>
    </w:p>
    <w:p w14:paraId="519810B9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</w:p>
    <w:p w14:paraId="51C66C30" w14:textId="77777777" w:rsidR="00C80413" w:rsidRPr="00C80413" w:rsidRDefault="00C80413" w:rsidP="00C80413">
      <w:pPr>
        <w:pStyle w:val="WW-Corpodetexto2"/>
        <w:ind w:firstLine="567"/>
        <w:rPr>
          <w:rFonts w:cs="Arial"/>
          <w:u w:val="single"/>
        </w:rPr>
      </w:pPr>
      <w:r w:rsidRPr="00C80413">
        <w:rPr>
          <w:rFonts w:cs="Arial"/>
          <w:u w:val="single"/>
        </w:rPr>
        <w:t>Menor preço por item</w:t>
      </w:r>
    </w:p>
    <w:p w14:paraId="44314541" w14:textId="77777777" w:rsidR="00C01C62" w:rsidRDefault="00C01C62" w:rsidP="00DC5B42">
      <w:pPr>
        <w:pStyle w:val="PargrafodaLista"/>
        <w:spacing w:after="120" w:line="240" w:lineRule="auto"/>
        <w:ind w:left="567"/>
        <w:jc w:val="both"/>
        <w:rPr>
          <w:rFonts w:cs="Arial"/>
          <w:b/>
        </w:rPr>
      </w:pPr>
    </w:p>
    <w:p w14:paraId="313AA3F5" w14:textId="77777777" w:rsidR="009E09A8" w:rsidRPr="00E02F32" w:rsidRDefault="00C80413" w:rsidP="00DC5B42">
      <w:pPr>
        <w:pStyle w:val="PargrafodaLista"/>
        <w:spacing w:after="120" w:line="240" w:lineRule="auto"/>
        <w:ind w:left="567"/>
        <w:jc w:val="both"/>
        <w:rPr>
          <w:rFonts w:cs="Arial"/>
        </w:rPr>
      </w:pPr>
      <w:r>
        <w:rPr>
          <w:rFonts w:cs="Arial"/>
          <w:b/>
        </w:rPr>
        <w:t>5</w:t>
      </w:r>
      <w:r w:rsidR="002019E6" w:rsidRPr="00E02F32">
        <w:rPr>
          <w:rFonts w:cs="Arial"/>
          <w:b/>
        </w:rPr>
        <w:t>. MODO E LOCAL DO FORNECIMENTO:</w:t>
      </w:r>
    </w:p>
    <w:p w14:paraId="31B0C393" w14:textId="77777777" w:rsidR="009E09A8" w:rsidRPr="00E02F32" w:rsidRDefault="00765FED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  <w:t xml:space="preserve">       </w:t>
      </w:r>
      <w:r w:rsidR="00C80413">
        <w:rPr>
          <w:rFonts w:ascii="Calibri" w:hAnsi="Calibri" w:cs="Arial"/>
          <w:b/>
          <w:bCs/>
          <w:sz w:val="22"/>
          <w:szCs w:val="22"/>
        </w:rPr>
        <w:t>5</w:t>
      </w:r>
      <w:r>
        <w:rPr>
          <w:rFonts w:ascii="Calibri" w:hAnsi="Calibri" w:cs="Arial"/>
          <w:b/>
          <w:bCs/>
          <w:sz w:val="22"/>
          <w:szCs w:val="22"/>
        </w:rPr>
        <w:t>.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1. A entrega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 xml:space="preserve"> dos insumos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>e/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ou execução dos serviços serão efetuadas:</w:t>
      </w:r>
    </w:p>
    <w:p w14:paraId="654BA283" w14:textId="77777777" w:rsidR="00DC5B42" w:rsidRDefault="00DC5B42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Cs/>
          <w:sz w:val="22"/>
          <w:szCs w:val="22"/>
        </w:rPr>
        <w:t xml:space="preserve">A entrega ou execução dos serviços serão efetuadas à </w:t>
      </w:r>
      <w:r w:rsidRPr="00E02F32">
        <w:rPr>
          <w:rFonts w:ascii="Calibri" w:hAnsi="Calibri" w:cs="Arial"/>
          <w:sz w:val="22"/>
          <w:szCs w:val="22"/>
        </w:rPr>
        <w:t xml:space="preserve">Rua Quissamã, 1931 – Condomínio Industrial, 1931 Galpão 6B - Bairro: Quissamã - CEP: 25615- 531, de </w:t>
      </w:r>
      <w:r w:rsidRPr="00C01C62">
        <w:rPr>
          <w:rFonts w:ascii="Calibri" w:hAnsi="Calibri" w:cs="Arial"/>
          <w:b/>
          <w:sz w:val="22"/>
          <w:szCs w:val="22"/>
          <w:u w:val="single"/>
        </w:rPr>
        <w:t xml:space="preserve">Segunda à Sexta Feira de </w:t>
      </w:r>
      <w:r w:rsidR="002540BD" w:rsidRPr="00C01C62">
        <w:rPr>
          <w:rFonts w:ascii="Calibri" w:hAnsi="Calibri" w:cs="Arial"/>
          <w:b/>
          <w:sz w:val="22"/>
          <w:szCs w:val="22"/>
          <w:u w:val="single"/>
        </w:rPr>
        <w:t>8</w:t>
      </w:r>
      <w:r w:rsidRPr="00C01C62">
        <w:rPr>
          <w:rFonts w:ascii="Calibri" w:hAnsi="Calibri" w:cs="Arial"/>
          <w:b/>
          <w:sz w:val="22"/>
          <w:szCs w:val="22"/>
          <w:u w:val="single"/>
        </w:rPr>
        <w:t xml:space="preserve">.00 as </w:t>
      </w:r>
      <w:proofErr w:type="gramStart"/>
      <w:r w:rsidRPr="00C01C62">
        <w:rPr>
          <w:rFonts w:ascii="Calibri" w:hAnsi="Calibri" w:cs="Arial"/>
          <w:b/>
          <w:sz w:val="22"/>
          <w:szCs w:val="22"/>
          <w:u w:val="single"/>
        </w:rPr>
        <w:t>16.00h</w:t>
      </w:r>
      <w:r w:rsidRPr="00E02F32">
        <w:rPr>
          <w:rFonts w:ascii="Calibri" w:hAnsi="Calibri" w:cs="Arial"/>
          <w:sz w:val="22"/>
          <w:szCs w:val="22"/>
        </w:rPr>
        <w:t xml:space="preserve">  -</w:t>
      </w:r>
      <w:proofErr w:type="gramEnd"/>
      <w:r w:rsidRPr="00E02F32">
        <w:rPr>
          <w:rFonts w:ascii="Calibri" w:hAnsi="Calibri" w:cs="Arial"/>
          <w:sz w:val="22"/>
          <w:szCs w:val="22"/>
        </w:rPr>
        <w:t xml:space="preserve"> TEL. (24) 22216595</w:t>
      </w:r>
    </w:p>
    <w:p w14:paraId="21A659B4" w14:textId="77777777" w:rsidR="009E09A8" w:rsidRPr="00E02F32" w:rsidRDefault="00C80413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sz w:val="22"/>
          <w:szCs w:val="22"/>
        </w:rPr>
        <w:t>.2. Prazo e validade da proposta:</w:t>
      </w:r>
    </w:p>
    <w:p w14:paraId="05CC0744" w14:textId="77777777" w:rsidR="009E09A8" w:rsidRPr="00E02F32" w:rsidRDefault="002019E6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O prazo da proposta não poderá ser inferior a 60 (sessenta) dias.</w:t>
      </w:r>
    </w:p>
    <w:p w14:paraId="7F3F6A01" w14:textId="77777777" w:rsidR="009E09A8" w:rsidRPr="00E02F32" w:rsidRDefault="00C80413" w:rsidP="00811B60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.3. Descrição detalhada do produto e ou serviço:</w:t>
      </w:r>
    </w:p>
    <w:tbl>
      <w:tblPr>
        <w:tblW w:w="10207" w:type="dxa"/>
        <w:tblInd w:w="-289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095"/>
        <w:gridCol w:w="1843"/>
        <w:gridCol w:w="1701"/>
      </w:tblGrid>
      <w:tr w:rsidR="00077580" w:rsidRPr="00F408A4" w14:paraId="7FBBF23F" w14:textId="77777777" w:rsidTr="00077580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ED2B24F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  <w:b/>
                <w:bCs/>
              </w:rPr>
            </w:pPr>
            <w:r w:rsidRPr="00F408A4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40F439C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  <w:b/>
                <w:bCs/>
              </w:rPr>
            </w:pPr>
            <w:r w:rsidRPr="00F408A4">
              <w:rPr>
                <w:rFonts w:ascii="Calibri" w:hAnsi="Calibri" w:cs="Calibri"/>
                <w:b/>
                <w:bCs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8A19961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  <w:b/>
                <w:bCs/>
              </w:rPr>
            </w:pPr>
            <w:r w:rsidRPr="00F408A4">
              <w:rPr>
                <w:rFonts w:ascii="Calibri" w:hAnsi="Calibri" w:cs="Calibri"/>
                <w:b/>
                <w:bCs/>
              </w:rPr>
              <w:t>Unidade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A85F2AE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  <w:b/>
                <w:bCs/>
              </w:rPr>
            </w:pPr>
            <w:r w:rsidRPr="00F408A4">
              <w:rPr>
                <w:rFonts w:ascii="Calibri" w:hAnsi="Calibri" w:cs="Calibri"/>
                <w:b/>
                <w:bCs/>
              </w:rPr>
              <w:t>Quantidade</w:t>
            </w:r>
          </w:p>
        </w:tc>
      </w:tr>
      <w:tr w:rsidR="00077580" w:rsidRPr="00F408A4" w14:paraId="41947618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495099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FA5E535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3000215144 - SOTALOL 120 MG, CLORIDRATO 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57041B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45888D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2000</w:t>
            </w:r>
          </w:p>
        </w:tc>
      </w:tr>
      <w:tr w:rsidR="00077580" w:rsidRPr="00F408A4" w14:paraId="4D72BB6D" w14:textId="77777777" w:rsidTr="00077580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834DB5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349148A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3000814776 - RIVASTIGMINA - ADESIVOS TRANSDERMICOS 15CMý C/27MG - (TIPO EXELON PATCH)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A5A84F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369EB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3600</w:t>
            </w:r>
          </w:p>
        </w:tc>
      </w:tr>
      <w:tr w:rsidR="00077580" w:rsidRPr="00F408A4" w14:paraId="397874B6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8D173E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0C18CC6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3000414012 - ROFLUMILAST 500 MCG (DAXAS)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426D4F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684053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360</w:t>
            </w:r>
          </w:p>
        </w:tc>
      </w:tr>
      <w:tr w:rsidR="00077580" w:rsidRPr="00F408A4" w14:paraId="0E7C03BA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224BAC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7BDF25C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3000180227 - PIRACETAM 400 MG.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0763FA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933C45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12000</w:t>
            </w:r>
          </w:p>
        </w:tc>
      </w:tr>
      <w:tr w:rsidR="00077580" w:rsidRPr="00F408A4" w14:paraId="5DE9406C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A7B62F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B050B15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3000204534 - PERICIAZINA 1% (10MG/ML) - FRASCO 20ML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86EE94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FRASCO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7BAEB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168</w:t>
            </w:r>
          </w:p>
        </w:tc>
      </w:tr>
      <w:tr w:rsidR="00077580" w:rsidRPr="00F408A4" w14:paraId="74E2757B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5948B3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446E739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3000004533 - PERICIAZINA 10 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215AA2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9EEC78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3600</w:t>
            </w:r>
          </w:p>
        </w:tc>
      </w:tr>
      <w:tr w:rsidR="00077580" w:rsidRPr="00F408A4" w14:paraId="04A8F0DF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C1F13C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15066E2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3000104539 - PERICIAZINA 4% (40MG/ML) - FRASCO 20ML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87CF01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FRASCO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1D5093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516</w:t>
            </w:r>
          </w:p>
        </w:tc>
      </w:tr>
      <w:tr w:rsidR="00077580" w:rsidRPr="00F408A4" w14:paraId="0B1184E0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2D49D7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476AB1A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3000154415 - PERINDOPRIL 10MG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8ED0CD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ECFF78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720</w:t>
            </w:r>
          </w:p>
        </w:tc>
      </w:tr>
      <w:tr w:rsidR="00077580" w:rsidRPr="00F408A4" w14:paraId="6DC119F9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233687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3EFB8E0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3000125748 - MANIDIPINA 10 MG, CLORIDRATO 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944F6D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B7F1B9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1500</w:t>
            </w:r>
          </w:p>
        </w:tc>
      </w:tr>
      <w:tr w:rsidR="00077580" w:rsidRPr="00F408A4" w14:paraId="3BC894E5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0E6882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7CC113A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3000512127 - MIRABEGRONA 50MG (TIPO MYRBETRIC)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BDBB48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C6917F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</w:t>
            </w:r>
          </w:p>
        </w:tc>
      </w:tr>
      <w:tr w:rsidR="00077580" w:rsidRPr="00F408A4" w14:paraId="0BC71EAC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04F46E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E21CE44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3000100736 - NITRENDIPINA 10 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F2EA49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12B56D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2880</w:t>
            </w:r>
          </w:p>
        </w:tc>
      </w:tr>
      <w:tr w:rsidR="00077580" w:rsidRPr="00F408A4" w14:paraId="143EE1C0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F05A9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FCF3B5A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3000118555 - AMITRIPTILINA 10MG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24BB0B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287C8D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2200</w:t>
            </w:r>
          </w:p>
        </w:tc>
      </w:tr>
      <w:tr w:rsidR="00077580" w:rsidRPr="00F408A4" w14:paraId="6AD71768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6742E3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37DEAE3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3000100398 - ATROPINA, SULFATO 1% (COLIRIO) - 5ML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A8D9F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FRASCO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BD8D01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24</w:t>
            </w:r>
          </w:p>
        </w:tc>
      </w:tr>
      <w:tr w:rsidR="00077580" w:rsidRPr="00F408A4" w14:paraId="611A8B8B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A9EBE3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9CB4E17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3000004856 - ACETAZOLAMIDA 250 MG.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7F8E0A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78ECA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2300</w:t>
            </w:r>
          </w:p>
        </w:tc>
      </w:tr>
      <w:tr w:rsidR="00077580" w:rsidRPr="00F408A4" w14:paraId="25FD4C46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83008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2078943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F408A4">
              <w:rPr>
                <w:rFonts w:ascii="Calibri" w:hAnsi="Calibri" w:cs="Calibri"/>
                <w:sz w:val="16"/>
                <w:szCs w:val="16"/>
              </w:rPr>
              <w:t>3002800027 - BIMATOPROSTA 0,01% 3ML (TIPO LUMIGAN RC)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298775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FRASCO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3E9595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96</w:t>
            </w:r>
          </w:p>
        </w:tc>
      </w:tr>
      <w:tr w:rsidR="00077580" w:rsidRPr="00F408A4" w14:paraId="06C5740E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3D66D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E25C187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3000064792 - BRINZOLAMIDA 1% 5 ML.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E3F25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FRASCO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49516C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84</w:t>
            </w:r>
          </w:p>
        </w:tc>
      </w:tr>
      <w:tr w:rsidR="00077580" w:rsidRPr="00F408A4" w14:paraId="16012A20" w14:textId="77777777" w:rsidTr="00077580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01EC1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4CA1DBE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3000364799 - BRINZOLAMIDA+MALEATO DE TIMOLOL 10MG/ML+5MG/ML- FRASCO 5 ML (TIPO AZORGA)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E3EC8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FRASCO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F4A23E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84</w:t>
            </w:r>
          </w:p>
        </w:tc>
      </w:tr>
      <w:tr w:rsidR="00077580" w:rsidRPr="00F408A4" w14:paraId="27334155" w14:textId="77777777" w:rsidTr="00077580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B9BC01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16E5CEA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3000502563 - BROMETO DE TIOTROPIO 2,5 MCG DOSE INAL.SOL. FRASCO 4ML (60 DOSES) + INALADOR RESPIMAT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EF3BBA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FRASCO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D30352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500</w:t>
            </w:r>
          </w:p>
        </w:tc>
      </w:tr>
      <w:tr w:rsidR="00077580" w:rsidRPr="00F408A4" w14:paraId="3E00D55E" w14:textId="77777777" w:rsidTr="00077580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5E319E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CA26F23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3000821748 - BROMETO DE UMECLIDÍNIO 62,5MCG + VILANTEROL 25MCG + FUROATO DE FLUTICASONA 100MCG/DOSE - FRASCO 30 DOSES (TIPO TRELEGY)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8E6B8D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C0F843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50</w:t>
            </w:r>
          </w:p>
        </w:tc>
      </w:tr>
      <w:tr w:rsidR="00077580" w:rsidRPr="00F408A4" w14:paraId="13CFD20F" w14:textId="77777777" w:rsidTr="00077580">
        <w:trPr>
          <w:trHeight w:val="2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06456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8A03FA1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  <w:sz w:val="18"/>
              </w:rPr>
              <w:t>3000905008 - BUPRENORFINA 10MG - ADESIVO TRANSDÉRMICO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B5CF78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UNIDADE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E4E91D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312</w:t>
            </w:r>
          </w:p>
        </w:tc>
      </w:tr>
      <w:tr w:rsidR="00077580" w:rsidRPr="00F408A4" w14:paraId="05D44A87" w14:textId="77777777" w:rsidTr="00077580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BA38BB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11F2903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 xml:space="preserve">3000621742 </w:t>
            </w:r>
            <w:r w:rsidRPr="00F408A4">
              <w:rPr>
                <w:rFonts w:ascii="Calibri" w:hAnsi="Calibri" w:cs="Calibri"/>
                <w:sz w:val="18"/>
              </w:rPr>
              <w:t>- FUROATO DE FLUTICASONA 27.5 MG/DOSE (TIPO AVAMYS) - 120 DOSES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753214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FRASCO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0F08E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24</w:t>
            </w:r>
          </w:p>
        </w:tc>
      </w:tr>
      <w:tr w:rsidR="00077580" w:rsidRPr="00F408A4" w14:paraId="681511C6" w14:textId="77777777" w:rsidTr="00077580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3BC5A8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C1A82BD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 xml:space="preserve">3000721741 - </w:t>
            </w:r>
            <w:proofErr w:type="spellStart"/>
            <w:r w:rsidRPr="00F408A4">
              <w:rPr>
                <w:rFonts w:ascii="Calibri" w:hAnsi="Calibri" w:cs="Calibri"/>
              </w:rPr>
              <w:t>Furoato</w:t>
            </w:r>
            <w:proofErr w:type="spellEnd"/>
            <w:r w:rsidRPr="00F408A4">
              <w:rPr>
                <w:rFonts w:ascii="Calibri" w:hAnsi="Calibri" w:cs="Calibri"/>
              </w:rPr>
              <w:t xml:space="preserve"> de </w:t>
            </w:r>
            <w:proofErr w:type="spellStart"/>
            <w:r w:rsidRPr="00F408A4">
              <w:rPr>
                <w:rFonts w:ascii="Calibri" w:hAnsi="Calibri" w:cs="Calibri"/>
              </w:rPr>
              <w:t>Fluticasona</w:t>
            </w:r>
            <w:proofErr w:type="spellEnd"/>
            <w:r w:rsidRPr="00F408A4">
              <w:rPr>
                <w:rFonts w:ascii="Calibri" w:hAnsi="Calibri" w:cs="Calibri"/>
              </w:rPr>
              <w:t xml:space="preserve"> 100 mcg/</w:t>
            </w:r>
            <w:proofErr w:type="spellStart"/>
            <w:r w:rsidRPr="00F408A4">
              <w:rPr>
                <w:rFonts w:ascii="Calibri" w:hAnsi="Calibri" w:cs="Calibri"/>
              </w:rPr>
              <w:t>Vilanterol</w:t>
            </w:r>
            <w:proofErr w:type="spellEnd"/>
            <w:r w:rsidRPr="00F408A4">
              <w:rPr>
                <w:rFonts w:ascii="Calibri" w:hAnsi="Calibri" w:cs="Calibri"/>
              </w:rPr>
              <w:t xml:space="preserve"> 25 mcg (tipo Relvar </w:t>
            </w:r>
            <w:proofErr w:type="spellStart"/>
            <w:r w:rsidRPr="00F408A4">
              <w:rPr>
                <w:rFonts w:ascii="Calibri" w:hAnsi="Calibri" w:cs="Calibri"/>
              </w:rPr>
              <w:t>Elipta</w:t>
            </w:r>
            <w:proofErr w:type="spellEnd"/>
            <w:r w:rsidRPr="00F408A4">
              <w:rPr>
                <w:rFonts w:ascii="Calibri" w:hAnsi="Calibri" w:cs="Calibri"/>
              </w:rPr>
              <w:t xml:space="preserve"> 30 doses)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167C28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FRASCO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A5C8CB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12</w:t>
            </w:r>
          </w:p>
        </w:tc>
      </w:tr>
      <w:tr w:rsidR="00077580" w:rsidRPr="00F408A4" w14:paraId="05B51895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57D47D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37F870B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3000001994 - EPLERENONA 25MG - COMPRIMIDOS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6C7D5A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119CB1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1100</w:t>
            </w:r>
          </w:p>
        </w:tc>
      </w:tr>
      <w:tr w:rsidR="00077580" w:rsidRPr="00F408A4" w14:paraId="784ADC2B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7CBD5C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F7932DC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3001001910 - FAMPRIDINA 10 MG (TIPO FAMPYRA)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A103DB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1DAB8B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1500</w:t>
            </w:r>
          </w:p>
        </w:tc>
      </w:tr>
      <w:tr w:rsidR="00077580" w:rsidRPr="00F408A4" w14:paraId="7D395F22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ED544E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DC829C0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3000700072 - FUMARATO DE QUETIAPINA 200MG XRO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F6768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2CFED6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360</w:t>
            </w:r>
          </w:p>
        </w:tc>
      </w:tr>
      <w:tr w:rsidR="00077580" w:rsidRPr="00F408A4" w14:paraId="50CA56A2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03A43F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FC0D955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3000126387 - ESCITALOPRAM 15MG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5E608E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AAF6CA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2000</w:t>
            </w:r>
          </w:p>
        </w:tc>
      </w:tr>
      <w:tr w:rsidR="00077580" w:rsidRPr="00F408A4" w14:paraId="295CD99C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6A67FA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623EDEF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3000302217 - TAFAMIDIS MEGLUMINA 20MG - CAPSULAS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6BDD7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CAPSULA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1AF604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1800</w:t>
            </w:r>
          </w:p>
        </w:tc>
      </w:tr>
      <w:tr w:rsidR="00077580" w:rsidRPr="00F408A4" w14:paraId="024DCE0F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150D8F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4B629A0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F408A4">
              <w:rPr>
                <w:rFonts w:ascii="Calibri" w:hAnsi="Calibri" w:cs="Calibri"/>
                <w:sz w:val="18"/>
                <w:szCs w:val="18"/>
              </w:rPr>
              <w:t>3002001985 - CEMIPLIMABE 50MG/1ML - FRASCO 350MG/7ML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67B093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FRASCO/AMPOLA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EDBBE2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24</w:t>
            </w:r>
          </w:p>
        </w:tc>
      </w:tr>
      <w:tr w:rsidR="00077580" w:rsidRPr="00F408A4" w14:paraId="028328FA" w14:textId="77777777" w:rsidTr="00077580">
        <w:trPr>
          <w:trHeight w:val="62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E6B9C9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77257E6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F408A4">
              <w:rPr>
                <w:rFonts w:ascii="Calibri" w:hAnsi="Calibri" w:cs="Calibri"/>
                <w:sz w:val="16"/>
                <w:szCs w:val="16"/>
              </w:rPr>
              <w:t>3081012126 - FORMULA INFANTIL ESPECIAL, ISENTA DE LACTOSE, À BASE DE LEITE DE VACA - LATA 400G (TIPO NAN SEM LACTOSE) - ÓLEOS VEGETAIS E MALTODEXTRINA; ENRIQUECIDA COM VITAMINAS, NUCLEOTÍDEOS, MINERAIS, FERRO E OUTROS OLIGOELEMENTOS- TIPO NAN SEM LACTOSE - LATA 400G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A2D11F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LATA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3D5F7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</w:t>
            </w:r>
          </w:p>
        </w:tc>
      </w:tr>
      <w:tr w:rsidR="00077580" w:rsidRPr="00F408A4" w14:paraId="09E7D91E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C7B7C3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4E1B5D9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3000119602 - RISPERIDONA 2 MG.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09EF91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386E2F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45000</w:t>
            </w:r>
          </w:p>
        </w:tc>
      </w:tr>
      <w:tr w:rsidR="00077580" w:rsidRPr="00F408A4" w14:paraId="393B31E2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8117C9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97A4339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3000402844 - TOPIRAMATO 50 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71CD4E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DDFCE2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30000</w:t>
            </w:r>
          </w:p>
        </w:tc>
      </w:tr>
      <w:tr w:rsidR="00077580" w:rsidRPr="00F408A4" w14:paraId="15A7DAD2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F58564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C0B2273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3000012132 - OLMESARTANA MEDOXOMILA 20 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35567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CAPSULA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41FD87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50000</w:t>
            </w:r>
          </w:p>
        </w:tc>
      </w:tr>
      <w:tr w:rsidR="00077580" w:rsidRPr="00F408A4" w14:paraId="5381D544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82554C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A0F3F7F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3000302849 - TOPIRAMATO 100 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039A6A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47C5F3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25000</w:t>
            </w:r>
          </w:p>
        </w:tc>
      </w:tr>
      <w:tr w:rsidR="00077580" w:rsidRPr="00F408A4" w14:paraId="0E40CFAB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DF715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50ADB36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3005000357 - VITAMINA B12 1000MCG - CAPSULAS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887597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CAPSULA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140CEE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4000</w:t>
            </w:r>
          </w:p>
        </w:tc>
      </w:tr>
      <w:tr w:rsidR="00077580" w:rsidRPr="00F408A4" w14:paraId="6CCC2322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6B985A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5C0AE9B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3000101125 - NAPROXENO 500 MG.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F73816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2FA4A6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7000</w:t>
            </w:r>
          </w:p>
        </w:tc>
      </w:tr>
      <w:tr w:rsidR="00077580" w:rsidRPr="00F408A4" w14:paraId="3B05DEDA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6CBD58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CA8CBAF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3005000359 - VITAMINA B12 5000MCG - CAPSULAS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9AD602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AMPOLA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10F7FA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</w:t>
            </w:r>
          </w:p>
        </w:tc>
      </w:tr>
      <w:tr w:rsidR="00077580" w:rsidRPr="00F408A4" w14:paraId="17C8FC4E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433167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BCB1EF4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3000285766 - MORFINA 30 MG, SULFATO 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6F24BA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E09BE1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</w:t>
            </w:r>
          </w:p>
        </w:tc>
      </w:tr>
      <w:tr w:rsidR="00077580" w:rsidRPr="00F408A4" w14:paraId="43A54167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83EF97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48B30A0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F408A4">
              <w:rPr>
                <w:rFonts w:ascii="Calibri" w:hAnsi="Calibri" w:cs="Calibri"/>
                <w:sz w:val="18"/>
                <w:szCs w:val="18"/>
              </w:rPr>
              <w:t>3000319603 - RISPERIDONA 1MG/ML (SOLUCAO ORAL) - 30ML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D52985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FRASCO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A67A0E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900</w:t>
            </w:r>
          </w:p>
        </w:tc>
      </w:tr>
      <w:tr w:rsidR="00077580" w:rsidRPr="00F408A4" w14:paraId="174A87D1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CAEFD9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5603318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3000148758 - CLOZAPINA 100 MG.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9502B4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9564D7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2200</w:t>
            </w:r>
          </w:p>
        </w:tc>
      </w:tr>
      <w:tr w:rsidR="00077580" w:rsidRPr="00F408A4" w14:paraId="27C50720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490C35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661856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3000900005 - PROPATILNITRATO 10MG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C04EDF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9E7A42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40000</w:t>
            </w:r>
          </w:p>
        </w:tc>
      </w:tr>
      <w:tr w:rsidR="00077580" w:rsidRPr="00F408A4" w14:paraId="6920C458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AF2599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64249A7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3004805004 - LEVETIRACETAM 500 MG. (TIPO KEPPRA)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107B29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51B886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1500</w:t>
            </w:r>
          </w:p>
        </w:tc>
      </w:tr>
      <w:tr w:rsidR="00077580" w:rsidRPr="00F408A4" w14:paraId="424DD5FF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1951BE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42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B619D78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3000136908 - GABAPENTINA 300 MG.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E2EE5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DD7E94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40000</w:t>
            </w:r>
          </w:p>
        </w:tc>
      </w:tr>
      <w:tr w:rsidR="00077580" w:rsidRPr="00F408A4" w14:paraId="30195563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177692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43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22C9E34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3000036902 - GABAPENTINA 400 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BDD83B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1D10C7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1200</w:t>
            </w:r>
          </w:p>
        </w:tc>
      </w:tr>
      <w:tr w:rsidR="00077580" w:rsidRPr="00F408A4" w14:paraId="029789A3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ED7CE7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FDD8DDF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3000065870 - DONEPEZILA 10MG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9889B1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E71181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1100</w:t>
            </w:r>
          </w:p>
        </w:tc>
      </w:tr>
      <w:tr w:rsidR="00077580" w:rsidRPr="00F408A4" w14:paraId="00B2CB7B" w14:textId="77777777" w:rsidTr="00077580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87EACA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45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B47002F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3000105438 - OLANZAPINE 10 MG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DEC969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COMPRIMIDO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E16A2B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2880</w:t>
            </w:r>
          </w:p>
        </w:tc>
      </w:tr>
      <w:tr w:rsidR="00077580" w:rsidRPr="00F408A4" w14:paraId="5ACA9B2E" w14:textId="77777777" w:rsidTr="00077580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4CD00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46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2A9765C" w14:textId="77777777" w:rsidR="00077580" w:rsidRPr="00F408A4" w:rsidRDefault="00077580" w:rsidP="00105025">
            <w:pPr>
              <w:suppressAutoHyphens w:val="0"/>
              <w:rPr>
                <w:rFonts w:ascii="Calibri" w:hAnsi="Calibri" w:cs="Calibri"/>
                <w:sz w:val="16"/>
                <w:szCs w:val="16"/>
              </w:rPr>
            </w:pPr>
            <w:r w:rsidRPr="00F408A4">
              <w:rPr>
                <w:rFonts w:ascii="Calibri" w:hAnsi="Calibri" w:cs="Calibri"/>
                <w:sz w:val="16"/>
                <w:szCs w:val="16"/>
              </w:rPr>
              <w:t>3000210032 - TOSILATO DE RITLECITINIBE 50MG - CAPSULAS DURAS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E61F2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CAPSULA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702F12" w14:textId="77777777" w:rsidR="00077580" w:rsidRPr="00F408A4" w:rsidRDefault="00077580" w:rsidP="00105025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F408A4">
              <w:rPr>
                <w:rFonts w:ascii="Calibri" w:hAnsi="Calibri" w:cs="Calibri"/>
              </w:rPr>
              <w:t>720</w:t>
            </w:r>
          </w:p>
        </w:tc>
      </w:tr>
    </w:tbl>
    <w:p w14:paraId="29B02527" w14:textId="77777777" w:rsidR="00131B9F" w:rsidRDefault="0027148C" w:rsidP="00811B60">
      <w:pPr>
        <w:spacing w:before="120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131B9F" w:rsidRPr="00E02F32">
        <w:rPr>
          <w:rFonts w:ascii="Calibri" w:hAnsi="Calibri" w:cs="Arial"/>
          <w:b/>
          <w:sz w:val="22"/>
          <w:szCs w:val="22"/>
        </w:rPr>
        <w:t>.4. Das Amostras:</w:t>
      </w:r>
    </w:p>
    <w:p w14:paraId="658E2328" w14:textId="77777777" w:rsidR="00EE3D02" w:rsidRDefault="00C01C62" w:rsidP="00811B60">
      <w:pPr>
        <w:spacing w:after="120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Não é necessário envio de amostras nesta solicitação.</w:t>
      </w:r>
    </w:p>
    <w:p w14:paraId="18E79524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0751573B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568C1B0B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57F66011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lastRenderedPageBreak/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21D05BAC" w14:textId="77777777" w:rsidR="00131B9F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>(es) designado(s),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>, conforme artigo 140 inciso I alínea “b” e inciso II alínea “b” da Lei 14.133/2021.</w:t>
      </w:r>
    </w:p>
    <w:p w14:paraId="515993C0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7486046A" w14:textId="77777777" w:rsidR="009E09A8" w:rsidRPr="00E02F32" w:rsidRDefault="002019E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54644447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259C35AE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74C41E89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22D4752B" w14:textId="77777777" w:rsidR="009E09A8" w:rsidRPr="00E02F32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4B9FAECA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48014FC0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755D66D1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1B3E599D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42008EE9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2A77674C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41C2A29B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62E4DF89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016072B3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6C1CEE07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2CE47ACE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54480461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69DCEB61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5B3EE8E4" w14:textId="77777777" w:rsidR="009E09A8" w:rsidRPr="00E02F32" w:rsidRDefault="00822154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177947F3" w14:textId="77777777" w:rsidR="009E09A8" w:rsidRPr="00E02F32" w:rsidRDefault="009E09A8" w:rsidP="00DC5B42">
      <w:pPr>
        <w:jc w:val="both"/>
        <w:rPr>
          <w:rStyle w:val="Textodocorpo20"/>
          <w:rFonts w:ascii="Calibri" w:hAnsi="Calibri" w:cs="Arial"/>
          <w:sz w:val="22"/>
          <w:szCs w:val="22"/>
          <w:u w:val="none"/>
        </w:rPr>
      </w:pPr>
    </w:p>
    <w:p w14:paraId="22C9F5F1" w14:textId="77777777" w:rsidR="009E09A8" w:rsidRPr="00E02F32" w:rsidRDefault="002019E6" w:rsidP="00DC5B42">
      <w:pPr>
        <w:pStyle w:val="Textodocorpo"/>
        <w:shd w:val="clear" w:color="auto" w:fill="auto"/>
        <w:spacing w:after="283" w:line="240" w:lineRule="auto"/>
        <w:ind w:left="20" w:right="40" w:firstLine="688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38ECEF06" w14:textId="77777777" w:rsidR="009E09A8" w:rsidRPr="00E02F32" w:rsidRDefault="003D5FF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5FFA39" wp14:editId="3E0F26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2A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ZmDSZHYDAAC2CAAADgAAAAAAAAAAAAAAAAAuAgAAZHJzL2Uyb0RvYy54bWxQSwECLQAU&#10;AAYACAAAACEA/K8DidgAAAAFAQAADwAAAAAAAAAAAAAAAADQBQAAZHJzL2Rvd25yZXYueG1sUEsF&#10;BgAAAAAEAAQA8wAAANUGAAAAAA=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749A962A" w14:textId="77777777" w:rsidR="00DC5B42" w:rsidRPr="00E02F32" w:rsidRDefault="00DC5B42" w:rsidP="00DC5B42">
      <w:pPr>
        <w:ind w:firstLine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Registro do Ministério da Saúde / ANVISA dos medicamentos solicitados.</w:t>
      </w:r>
    </w:p>
    <w:p w14:paraId="697FB30E" w14:textId="77777777" w:rsidR="00DE08C4" w:rsidRPr="00A610B9" w:rsidRDefault="00DC5B42" w:rsidP="00DE08C4">
      <w:pPr>
        <w:ind w:left="709"/>
        <w:jc w:val="both"/>
        <w:rPr>
          <w:rFonts w:ascii="Calibri" w:eastAsia="Tahoma" w:hAnsi="Calibri" w:cs="Arial"/>
          <w:b/>
          <w:sz w:val="22"/>
          <w:szCs w:val="22"/>
          <w:u w:val="single"/>
        </w:rPr>
      </w:pPr>
      <w:r w:rsidRPr="00E02F32">
        <w:rPr>
          <w:rFonts w:ascii="Calibri" w:eastAsia="Tahoma" w:hAnsi="Calibri" w:cs="Arial"/>
          <w:sz w:val="22"/>
          <w:szCs w:val="22"/>
        </w:rPr>
        <w:t>-</w:t>
      </w:r>
      <w:r w:rsidR="00DE08C4" w:rsidRPr="00A610B9">
        <w:rPr>
          <w:rFonts w:ascii="Calibri" w:eastAsia="Tahoma" w:hAnsi="Calibri" w:cs="Arial"/>
          <w:b/>
          <w:sz w:val="22"/>
          <w:szCs w:val="22"/>
          <w:u w:val="single"/>
        </w:rPr>
        <w:t xml:space="preserve"> Certificado de Regularidade do Conselho de Farmácia – CRF – da empresa</w:t>
      </w:r>
      <w:r w:rsidR="00DE08C4">
        <w:rPr>
          <w:rFonts w:ascii="Calibri" w:eastAsia="Tahoma" w:hAnsi="Calibri" w:cs="Arial"/>
          <w:b/>
          <w:sz w:val="22"/>
          <w:szCs w:val="22"/>
          <w:u w:val="single"/>
        </w:rPr>
        <w:t xml:space="preserve"> e/ou Conselho de Nutrição </w:t>
      </w:r>
      <w:r w:rsidR="00DE08C4" w:rsidRPr="00A610B9">
        <w:rPr>
          <w:rFonts w:ascii="Calibri" w:eastAsia="Tahoma" w:hAnsi="Calibri" w:cs="Arial"/>
          <w:b/>
          <w:sz w:val="22"/>
          <w:szCs w:val="22"/>
          <w:u w:val="single"/>
        </w:rPr>
        <w:t>CRN (distribuidor e/ou fabricante classificado).</w:t>
      </w:r>
    </w:p>
    <w:p w14:paraId="63050C35" w14:textId="77777777" w:rsidR="00DC5B42" w:rsidRDefault="00DC5B42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53B22B37" w14:textId="77777777" w:rsidR="00783939" w:rsidRDefault="00783939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7530AE46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679AB6B4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39265C">
      <w:headerReference w:type="default" r:id="rId7"/>
      <w:footerReference w:type="default" r:id="rId8"/>
      <w:pgSz w:w="11906" w:h="16838"/>
      <w:pgMar w:top="567" w:right="991" w:bottom="567" w:left="851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A4EA" w14:textId="77777777" w:rsidR="002019E6" w:rsidRDefault="002019E6" w:rsidP="009E09A8">
      <w:r>
        <w:separator/>
      </w:r>
    </w:p>
  </w:endnote>
  <w:endnote w:type="continuationSeparator" w:id="0">
    <w:p w14:paraId="77A3D6E6" w14:textId="77777777" w:rsidR="002019E6" w:rsidRDefault="002019E6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B68B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1DB2A59A" w14:textId="77777777" w:rsidR="009E09A8" w:rsidRDefault="009E09A8">
    <w:pPr>
      <w:pStyle w:val="Rodap1"/>
    </w:pPr>
  </w:p>
  <w:p w14:paraId="6987B3C6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1608A0ED" w14:textId="77777777" w:rsidR="009E09A8" w:rsidRDefault="003D5F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1018C1" wp14:editId="539265D3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BF5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A215" w14:textId="77777777" w:rsidR="002019E6" w:rsidRDefault="002019E6" w:rsidP="009E09A8">
      <w:r>
        <w:separator/>
      </w:r>
    </w:p>
  </w:footnote>
  <w:footnote w:type="continuationSeparator" w:id="0">
    <w:p w14:paraId="1D5EF97A" w14:textId="77777777" w:rsidR="002019E6" w:rsidRDefault="002019E6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4042" w14:textId="77777777" w:rsidR="009E09A8" w:rsidRPr="00DC5B42" w:rsidRDefault="009E09A8">
    <w:pPr>
      <w:jc w:val="center"/>
      <w:rPr>
        <w:rFonts w:eastAsia="Calibri"/>
        <w:sz w:val="16"/>
      </w:rPr>
    </w:pPr>
  </w:p>
  <w:p w14:paraId="6164DDAB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2BE129FE" wp14:editId="7814CCC9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1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51014137" wp14:editId="382FC11C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16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7598E413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0572AFE2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1BD211B3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64FDB407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73F04CA1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6495559">
    <w:abstractNumId w:val="0"/>
  </w:num>
  <w:num w:numId="2" w16cid:durableId="405493561">
    <w:abstractNumId w:val="3"/>
  </w:num>
  <w:num w:numId="3" w16cid:durableId="803738058">
    <w:abstractNumId w:val="4"/>
  </w:num>
  <w:num w:numId="4" w16cid:durableId="842012134">
    <w:abstractNumId w:val="5"/>
  </w:num>
  <w:num w:numId="5" w16cid:durableId="1231578311">
    <w:abstractNumId w:val="2"/>
  </w:num>
  <w:num w:numId="6" w16cid:durableId="964778490">
    <w:abstractNumId w:val="1"/>
  </w:num>
  <w:num w:numId="7" w16cid:durableId="258687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176E"/>
    <w:rsid w:val="000264AE"/>
    <w:rsid w:val="00033407"/>
    <w:rsid w:val="000601A0"/>
    <w:rsid w:val="00066A87"/>
    <w:rsid w:val="00077580"/>
    <w:rsid w:val="00084393"/>
    <w:rsid w:val="000873E4"/>
    <w:rsid w:val="00097C68"/>
    <w:rsid w:val="000A095D"/>
    <w:rsid w:val="000A4818"/>
    <w:rsid w:val="000B3E46"/>
    <w:rsid w:val="0013148F"/>
    <w:rsid w:val="00131B9F"/>
    <w:rsid w:val="001A17CE"/>
    <w:rsid w:val="001E6EB2"/>
    <w:rsid w:val="002019E6"/>
    <w:rsid w:val="00251CC3"/>
    <w:rsid w:val="002540BD"/>
    <w:rsid w:val="0027148C"/>
    <w:rsid w:val="0027272B"/>
    <w:rsid w:val="0032337B"/>
    <w:rsid w:val="00347405"/>
    <w:rsid w:val="0039265C"/>
    <w:rsid w:val="00392827"/>
    <w:rsid w:val="003966AF"/>
    <w:rsid w:val="003D5FF0"/>
    <w:rsid w:val="003D6254"/>
    <w:rsid w:val="003F5ABC"/>
    <w:rsid w:val="00404AF8"/>
    <w:rsid w:val="0045013F"/>
    <w:rsid w:val="004553AF"/>
    <w:rsid w:val="005565D6"/>
    <w:rsid w:val="005A2FF8"/>
    <w:rsid w:val="005B51C2"/>
    <w:rsid w:val="00667FFC"/>
    <w:rsid w:val="00677B26"/>
    <w:rsid w:val="00704913"/>
    <w:rsid w:val="00765FED"/>
    <w:rsid w:val="00783939"/>
    <w:rsid w:val="007A38EF"/>
    <w:rsid w:val="007D18C4"/>
    <w:rsid w:val="007E6C52"/>
    <w:rsid w:val="00811B60"/>
    <w:rsid w:val="00822154"/>
    <w:rsid w:val="0082237D"/>
    <w:rsid w:val="00843CC3"/>
    <w:rsid w:val="008C6D23"/>
    <w:rsid w:val="008E6554"/>
    <w:rsid w:val="008F03B4"/>
    <w:rsid w:val="0094771A"/>
    <w:rsid w:val="00951C37"/>
    <w:rsid w:val="009D5184"/>
    <w:rsid w:val="009E09A8"/>
    <w:rsid w:val="009F7401"/>
    <w:rsid w:val="00A02938"/>
    <w:rsid w:val="00A13B0F"/>
    <w:rsid w:val="00A428D6"/>
    <w:rsid w:val="00A9094B"/>
    <w:rsid w:val="00AD1F6B"/>
    <w:rsid w:val="00B27AC2"/>
    <w:rsid w:val="00B93187"/>
    <w:rsid w:val="00BB6624"/>
    <w:rsid w:val="00C01C62"/>
    <w:rsid w:val="00C10273"/>
    <w:rsid w:val="00C17660"/>
    <w:rsid w:val="00C32026"/>
    <w:rsid w:val="00C65EB7"/>
    <w:rsid w:val="00C80413"/>
    <w:rsid w:val="00C97E4C"/>
    <w:rsid w:val="00CB1820"/>
    <w:rsid w:val="00CE4284"/>
    <w:rsid w:val="00CF12CC"/>
    <w:rsid w:val="00CF65AE"/>
    <w:rsid w:val="00DC4D7C"/>
    <w:rsid w:val="00DC5B42"/>
    <w:rsid w:val="00DD44FB"/>
    <w:rsid w:val="00DE08C4"/>
    <w:rsid w:val="00E02F32"/>
    <w:rsid w:val="00E140A9"/>
    <w:rsid w:val="00E4262B"/>
    <w:rsid w:val="00EA2373"/>
    <w:rsid w:val="00EA3BE1"/>
    <w:rsid w:val="00ED69A8"/>
    <w:rsid w:val="00EE3D02"/>
    <w:rsid w:val="00EF2F8A"/>
    <w:rsid w:val="00EF420C"/>
    <w:rsid w:val="00F218CA"/>
    <w:rsid w:val="00F24B3E"/>
    <w:rsid w:val="00F5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5164A9"/>
  <w15:docId w15:val="{2315DFE5-1B66-43C9-A9DE-26CBD85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1256</Words>
  <Characters>6785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Elaine da Cruz dos Santos</cp:lastModifiedBy>
  <cp:revision>2</cp:revision>
  <cp:lastPrinted>2025-02-24T17:16:00Z</cp:lastPrinted>
  <dcterms:created xsi:type="dcterms:W3CDTF">2026-02-20T14:41:00Z</dcterms:created>
  <dcterms:modified xsi:type="dcterms:W3CDTF">2026-02-20T14:41:00Z</dcterms:modified>
  <dc:language>pt-BR</dc:language>
</cp:coreProperties>
</file>