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09BF" w14:textId="0A3BC962" w:rsidR="00DA7675" w:rsidRDefault="004F0913" w:rsidP="00EF3DB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A1D8C" w:rsidRPr="00EF3DB0">
        <w:rPr>
          <w:rFonts w:ascii="Times New Roman" w:hAnsi="Times New Roman" w:cs="Times New Roman"/>
          <w:b/>
          <w:sz w:val="24"/>
          <w:szCs w:val="24"/>
        </w:rPr>
        <w:t>TERMO DE REFER</w:t>
      </w:r>
      <w:r w:rsidR="00352880" w:rsidRPr="00EF3DB0">
        <w:rPr>
          <w:rFonts w:ascii="Times New Roman" w:hAnsi="Times New Roman" w:cs="Times New Roman"/>
          <w:b/>
          <w:sz w:val="24"/>
          <w:szCs w:val="24"/>
        </w:rPr>
        <w:t>ÊNCIA</w:t>
      </w:r>
    </w:p>
    <w:p w14:paraId="1098750D" w14:textId="77777777" w:rsidR="00414488" w:rsidRDefault="00403F2B" w:rsidP="00414488">
      <w:pPr>
        <w:spacing w:line="276" w:lineRule="auto"/>
        <w:jc w:val="both"/>
        <w:rPr>
          <w:rFonts w:ascii="Times New Roman" w:hAnsi="Times New Roman"/>
          <w:sz w:val="24"/>
          <w:szCs w:val="24"/>
        </w:rPr>
      </w:pPr>
      <w:r w:rsidRPr="007817F5">
        <w:rPr>
          <w:rFonts w:ascii="Times New Roman" w:hAnsi="Times New Roman"/>
          <w:sz w:val="24"/>
          <w:szCs w:val="24"/>
        </w:rPr>
        <w:t>As especificações descritas neste documento têm como objet</w:t>
      </w:r>
      <w:r>
        <w:rPr>
          <w:rFonts w:ascii="Times New Roman" w:hAnsi="Times New Roman"/>
          <w:sz w:val="24"/>
          <w:szCs w:val="24"/>
        </w:rPr>
        <w:t>ivo</w:t>
      </w:r>
      <w:r w:rsidRPr="007817F5">
        <w:rPr>
          <w:rFonts w:ascii="Times New Roman" w:hAnsi="Times New Roman"/>
          <w:sz w:val="24"/>
          <w:szCs w:val="24"/>
        </w:rPr>
        <w:t xml:space="preserve"> estabelecer as diretrizes para orientar as empresas interessadas no fornecimento para SMS, a fim de su</w:t>
      </w:r>
      <w:r>
        <w:rPr>
          <w:rFonts w:ascii="Times New Roman" w:hAnsi="Times New Roman"/>
          <w:sz w:val="24"/>
          <w:szCs w:val="24"/>
        </w:rPr>
        <w:t>bsidiar a proposta apresentada.</w:t>
      </w:r>
    </w:p>
    <w:p w14:paraId="5479DA38" w14:textId="77777777" w:rsidR="00414488" w:rsidRDefault="00871FE5" w:rsidP="00414488">
      <w:pPr>
        <w:spacing w:line="276" w:lineRule="auto"/>
        <w:contextualSpacing/>
        <w:jc w:val="both"/>
        <w:rPr>
          <w:rFonts w:ascii="Times New Roman" w:hAnsi="Times New Roman" w:cs="Times New Roman"/>
          <w:b/>
          <w:sz w:val="24"/>
          <w:szCs w:val="24"/>
        </w:rPr>
      </w:pPr>
      <w:r w:rsidRPr="00483028">
        <w:rPr>
          <w:rFonts w:ascii="Times New Roman" w:hAnsi="Times New Roman" w:cs="Times New Roman"/>
          <w:b/>
          <w:szCs w:val="24"/>
        </w:rPr>
        <w:t>JUSTIFICATIVA</w:t>
      </w:r>
      <w:r w:rsidR="00DA7675" w:rsidRPr="00483028">
        <w:rPr>
          <w:rFonts w:ascii="Times New Roman" w:hAnsi="Times New Roman" w:cs="Times New Roman"/>
          <w:b/>
          <w:sz w:val="24"/>
          <w:szCs w:val="24"/>
        </w:rPr>
        <w:t>:</w:t>
      </w:r>
    </w:p>
    <w:p w14:paraId="5ADC09C2" w14:textId="5B494B24" w:rsidR="007769AD" w:rsidRPr="00F65E23" w:rsidRDefault="00BB66E0" w:rsidP="00414488">
      <w:pPr>
        <w:spacing w:line="276" w:lineRule="auto"/>
        <w:contextualSpacing/>
        <w:jc w:val="both"/>
        <w:rPr>
          <w:rFonts w:ascii="Times New Roman" w:hAnsi="Times New Roman" w:cs="Times New Roman"/>
          <w:sz w:val="24"/>
          <w:szCs w:val="24"/>
        </w:rPr>
      </w:pPr>
      <w:r>
        <w:rPr>
          <w:rFonts w:ascii="Times New Roman" w:hAnsi="Times New Roman" w:cs="Times New Roman"/>
          <w:bCs/>
          <w:sz w:val="24"/>
          <w:szCs w:val="24"/>
        </w:rPr>
        <w:t>Tendo em vista</w:t>
      </w:r>
      <w:r w:rsidR="00CD5905">
        <w:rPr>
          <w:rFonts w:ascii="Times New Roman" w:hAnsi="Times New Roman" w:cs="Times New Roman"/>
          <w:bCs/>
          <w:sz w:val="24"/>
          <w:szCs w:val="24"/>
        </w:rPr>
        <w:t xml:space="preserve"> </w:t>
      </w:r>
      <w:r w:rsidR="00F80ABB">
        <w:rPr>
          <w:rFonts w:ascii="Times New Roman" w:hAnsi="Times New Roman" w:cs="Times New Roman"/>
          <w:bCs/>
          <w:sz w:val="24"/>
          <w:szCs w:val="24"/>
        </w:rPr>
        <w:t xml:space="preserve">o equipamento, Raio X </w:t>
      </w:r>
      <w:r w:rsidR="00F02F62">
        <w:rPr>
          <w:rFonts w:ascii="Times New Roman" w:hAnsi="Times New Roman" w:cs="Times New Roman"/>
          <w:bCs/>
          <w:sz w:val="24"/>
          <w:szCs w:val="24"/>
        </w:rPr>
        <w:t>Móvel</w:t>
      </w:r>
      <w:r w:rsidR="00F80ABB">
        <w:rPr>
          <w:rFonts w:ascii="Times New Roman" w:hAnsi="Times New Roman" w:cs="Times New Roman"/>
          <w:bCs/>
          <w:sz w:val="24"/>
          <w:szCs w:val="24"/>
        </w:rPr>
        <w:t xml:space="preserve">, analógico, marca INTERCAL, modelo CR7,  existente nesta Unidade Hospitalar ser de marca não mais produzida no mercado nacional e que a aquisição de peças se torna difícil e raro e também que equipa uma Unidade de UTI e dá suporte à área de Ortopedia. Atualmente, o equipamento está inoperante por falta de peça adequada para seu reparo e sem previsão para a aquisição de peças. Isto posto, torna se uma solução racional a locação de dois aparelhos de RX digital para a </w:t>
      </w:r>
      <w:r w:rsidR="00F02F62">
        <w:rPr>
          <w:rFonts w:ascii="Times New Roman" w:hAnsi="Times New Roman" w:cs="Times New Roman"/>
          <w:bCs/>
          <w:sz w:val="24"/>
          <w:szCs w:val="24"/>
        </w:rPr>
        <w:t>cobertura e atendimento aos exames de imagem.</w:t>
      </w:r>
    </w:p>
    <w:p w14:paraId="5ADC09C4" w14:textId="77777777" w:rsidR="00322A6E" w:rsidRPr="00855271" w:rsidRDefault="00322A6E" w:rsidP="00AA5499">
      <w:pPr>
        <w:spacing w:after="120" w:line="276" w:lineRule="auto"/>
        <w:ind w:left="567"/>
        <w:contextualSpacing/>
        <w:rPr>
          <w:rFonts w:ascii="Times New Roman" w:hAnsi="Times New Roman" w:cs="Times New Roman"/>
          <w:b/>
          <w:szCs w:val="24"/>
        </w:rPr>
      </w:pPr>
      <w:r w:rsidRPr="00855271">
        <w:rPr>
          <w:rFonts w:ascii="Times New Roman" w:hAnsi="Times New Roman" w:cs="Times New Roman"/>
          <w:b/>
          <w:szCs w:val="24"/>
        </w:rPr>
        <w:t>2. OBJETO</w:t>
      </w:r>
      <w:r w:rsidR="00DA7675" w:rsidRPr="00855271">
        <w:rPr>
          <w:rFonts w:ascii="Times New Roman" w:hAnsi="Times New Roman" w:cs="Times New Roman"/>
          <w:b/>
          <w:szCs w:val="24"/>
        </w:rPr>
        <w:t>:</w:t>
      </w:r>
    </w:p>
    <w:p w14:paraId="5ADC09C5" w14:textId="5A029901" w:rsidR="00DA7675" w:rsidRDefault="00322A6E" w:rsidP="00AA5499">
      <w:pPr>
        <w:spacing w:after="120" w:line="276" w:lineRule="auto"/>
        <w:contextualSpacing/>
        <w:jc w:val="both"/>
        <w:rPr>
          <w:rFonts w:ascii="Times New Roman" w:hAnsi="Times New Roman" w:cs="Times New Roman"/>
          <w:b/>
          <w:sz w:val="24"/>
          <w:szCs w:val="24"/>
        </w:rPr>
      </w:pPr>
      <w:r w:rsidRPr="00EF3DB0">
        <w:rPr>
          <w:rFonts w:ascii="Times New Roman" w:hAnsi="Times New Roman" w:cs="Times New Roman"/>
          <w:b/>
          <w:sz w:val="24"/>
          <w:szCs w:val="24"/>
        </w:rPr>
        <w:tab/>
      </w:r>
      <w:r w:rsidR="00F02F62">
        <w:rPr>
          <w:rFonts w:ascii="Times New Roman" w:hAnsi="Times New Roman" w:cs="Times New Roman"/>
          <w:b/>
          <w:sz w:val="24"/>
          <w:szCs w:val="24"/>
        </w:rPr>
        <w:t>Locação de dois aparelhos de Raio X digital Móvel</w:t>
      </w:r>
      <w:r w:rsidR="00BB66E0">
        <w:rPr>
          <w:rFonts w:ascii="Times New Roman" w:hAnsi="Times New Roman" w:cs="Times New Roman"/>
          <w:b/>
          <w:sz w:val="24"/>
          <w:szCs w:val="24"/>
        </w:rPr>
        <w:t xml:space="preserve">, pelo período de 12 meses e prorrogáveis até o limite permitido por lei. </w:t>
      </w:r>
    </w:p>
    <w:p w14:paraId="0CA5FE2A" w14:textId="77777777" w:rsidR="00F02F62" w:rsidRDefault="00F02F62" w:rsidP="00AA5499">
      <w:pPr>
        <w:spacing w:after="120" w:line="276" w:lineRule="auto"/>
        <w:contextualSpacing/>
        <w:jc w:val="both"/>
        <w:rPr>
          <w:rFonts w:ascii="Times New Roman" w:hAnsi="Times New Roman" w:cs="Times New Roman"/>
          <w:b/>
          <w:sz w:val="24"/>
          <w:szCs w:val="24"/>
        </w:rPr>
      </w:pPr>
    </w:p>
    <w:p w14:paraId="7843B9BF" w14:textId="43661973" w:rsidR="00017BDE" w:rsidRDefault="00017BDE" w:rsidP="00AA5499">
      <w:pPr>
        <w:spacing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2.1- Critério de Julgamento: Menor valor Global</w:t>
      </w:r>
    </w:p>
    <w:p w14:paraId="3EEB3734" w14:textId="77777777" w:rsidR="00CD5905" w:rsidRPr="009D516B" w:rsidRDefault="00CD5905" w:rsidP="00AA5499">
      <w:pPr>
        <w:spacing w:after="120" w:line="276" w:lineRule="auto"/>
        <w:contextualSpacing/>
        <w:jc w:val="both"/>
        <w:rPr>
          <w:rFonts w:ascii="Times New Roman" w:hAnsi="Times New Roman" w:cs="Times New Roman"/>
          <w:sz w:val="24"/>
          <w:szCs w:val="24"/>
        </w:rPr>
      </w:pPr>
    </w:p>
    <w:p w14:paraId="5ADC09C6" w14:textId="77777777" w:rsidR="00322A6E" w:rsidRPr="00855271" w:rsidRDefault="00322A6E" w:rsidP="00893D7F">
      <w:pPr>
        <w:spacing w:after="120" w:line="276" w:lineRule="auto"/>
        <w:ind w:left="567"/>
        <w:contextualSpacing/>
        <w:rPr>
          <w:rFonts w:ascii="Times New Roman" w:hAnsi="Times New Roman" w:cs="Times New Roman"/>
          <w:b/>
          <w:szCs w:val="24"/>
        </w:rPr>
      </w:pPr>
      <w:r w:rsidRPr="00855271">
        <w:rPr>
          <w:rFonts w:ascii="Times New Roman" w:hAnsi="Times New Roman" w:cs="Times New Roman"/>
          <w:b/>
          <w:szCs w:val="24"/>
        </w:rPr>
        <w:t xml:space="preserve">3. </w:t>
      </w:r>
      <w:r w:rsidR="00642649" w:rsidRPr="00855271">
        <w:rPr>
          <w:rFonts w:ascii="Times New Roman" w:hAnsi="Times New Roman" w:cs="Times New Roman"/>
          <w:b/>
          <w:szCs w:val="24"/>
        </w:rPr>
        <w:t>PRAZOS</w:t>
      </w:r>
      <w:r w:rsidRPr="00855271">
        <w:rPr>
          <w:rFonts w:ascii="Times New Roman" w:hAnsi="Times New Roman" w:cs="Times New Roman"/>
          <w:b/>
          <w:szCs w:val="24"/>
        </w:rPr>
        <w:t>:</w:t>
      </w:r>
    </w:p>
    <w:p w14:paraId="5ADC09C7" w14:textId="0BFB0B5B" w:rsidR="00DA7675" w:rsidRPr="00EF3DB0" w:rsidRDefault="00322A6E" w:rsidP="00AA5499">
      <w:pPr>
        <w:pStyle w:val="WW-Corpodetexto2"/>
        <w:widowControl/>
        <w:spacing w:after="120" w:line="276" w:lineRule="auto"/>
        <w:contextualSpacing/>
        <w:rPr>
          <w:rFonts w:ascii="Times New Roman" w:hAnsi="Times New Roman" w:cs="Times New Roman"/>
          <w:b/>
          <w:sz w:val="24"/>
          <w:szCs w:val="24"/>
        </w:rPr>
      </w:pPr>
      <w:r w:rsidRPr="00EF3DB0">
        <w:rPr>
          <w:rFonts w:ascii="Times New Roman" w:eastAsia="Times New Roman" w:hAnsi="Times New Roman" w:cs="Times New Roman"/>
          <w:b/>
          <w:bCs/>
          <w:sz w:val="24"/>
          <w:szCs w:val="24"/>
        </w:rPr>
        <w:t xml:space="preserve">3.1. </w:t>
      </w:r>
      <w:r w:rsidRPr="00EF3DB0">
        <w:rPr>
          <w:rFonts w:ascii="Times New Roman" w:eastAsia="Times New Roman" w:hAnsi="Times New Roman" w:cs="Times New Roman"/>
          <w:bCs/>
          <w:sz w:val="24"/>
          <w:szCs w:val="24"/>
        </w:rPr>
        <w:t>O prazo de</w:t>
      </w:r>
      <w:r w:rsidR="00F02F62">
        <w:rPr>
          <w:rFonts w:ascii="Times New Roman" w:eastAsia="Times New Roman" w:hAnsi="Times New Roman" w:cs="Times New Roman"/>
          <w:bCs/>
          <w:sz w:val="24"/>
          <w:szCs w:val="24"/>
        </w:rPr>
        <w:t xml:space="preserve"> entrega dos equipamentos deverá ser</w:t>
      </w:r>
      <w:r w:rsidR="00AB1D2C">
        <w:rPr>
          <w:rFonts w:ascii="Times New Roman" w:eastAsia="Times New Roman" w:hAnsi="Times New Roman" w:cs="Times New Roman"/>
          <w:bCs/>
          <w:sz w:val="24"/>
          <w:szCs w:val="24"/>
        </w:rPr>
        <w:t xml:space="preserve"> imediato</w:t>
      </w:r>
      <w:r w:rsidRPr="00EF3DB0">
        <w:rPr>
          <w:rFonts w:ascii="Times New Roman" w:eastAsia="Times New Roman" w:hAnsi="Times New Roman" w:cs="Times New Roman"/>
          <w:sz w:val="24"/>
          <w:szCs w:val="24"/>
        </w:rPr>
        <w:t>, a partir d</w:t>
      </w:r>
      <w:r w:rsidR="00993C23">
        <w:rPr>
          <w:rFonts w:ascii="Times New Roman" w:eastAsia="Times New Roman" w:hAnsi="Times New Roman" w:cs="Times New Roman"/>
          <w:sz w:val="24"/>
          <w:szCs w:val="24"/>
        </w:rPr>
        <w:t>a</w:t>
      </w:r>
      <w:r w:rsidR="008E1A5A">
        <w:rPr>
          <w:rFonts w:ascii="Times New Roman" w:eastAsia="Times New Roman" w:hAnsi="Times New Roman" w:cs="Times New Roman"/>
          <w:sz w:val="24"/>
          <w:szCs w:val="24"/>
        </w:rPr>
        <w:t xml:space="preserve"> sua </w:t>
      </w:r>
      <w:r w:rsidR="00751C9E" w:rsidRPr="00EF3DB0">
        <w:rPr>
          <w:rFonts w:ascii="Times New Roman" w:eastAsia="Times New Roman" w:hAnsi="Times New Roman" w:cs="Times New Roman"/>
          <w:sz w:val="24"/>
          <w:szCs w:val="24"/>
        </w:rPr>
        <w:t>assinatura</w:t>
      </w:r>
      <w:r w:rsidR="000807BD">
        <w:rPr>
          <w:rFonts w:ascii="Times New Roman" w:eastAsia="Times New Roman" w:hAnsi="Times New Roman" w:cs="Times New Roman"/>
          <w:sz w:val="24"/>
          <w:szCs w:val="24"/>
        </w:rPr>
        <w:t xml:space="preserve"> do contrato</w:t>
      </w:r>
      <w:r w:rsidR="00751C9E" w:rsidRPr="00EF3DB0">
        <w:rPr>
          <w:rFonts w:ascii="Times New Roman" w:eastAsia="Times New Roman" w:hAnsi="Times New Roman" w:cs="Times New Roman"/>
          <w:sz w:val="24"/>
          <w:szCs w:val="24"/>
        </w:rPr>
        <w:t xml:space="preserve"> </w:t>
      </w:r>
      <w:r w:rsidR="00993C23">
        <w:rPr>
          <w:rFonts w:ascii="Times New Roman" w:eastAsia="Times New Roman" w:hAnsi="Times New Roman" w:cs="Times New Roman"/>
          <w:sz w:val="24"/>
          <w:szCs w:val="24"/>
        </w:rPr>
        <w:t xml:space="preserve">ou </w:t>
      </w:r>
      <w:r w:rsidR="00993C23" w:rsidRPr="00EF3DB0">
        <w:rPr>
          <w:rFonts w:ascii="Times New Roman" w:eastAsia="Times New Roman" w:hAnsi="Times New Roman" w:cs="Times New Roman"/>
          <w:sz w:val="24"/>
          <w:szCs w:val="24"/>
        </w:rPr>
        <w:t>recebimento da autorização</w:t>
      </w:r>
      <w:r w:rsidR="00EC5C8A">
        <w:rPr>
          <w:rFonts w:ascii="Times New Roman" w:eastAsia="Times New Roman" w:hAnsi="Times New Roman" w:cs="Times New Roman"/>
          <w:sz w:val="24"/>
          <w:szCs w:val="24"/>
        </w:rPr>
        <w:t xml:space="preserve"> de fornecimento</w:t>
      </w:r>
      <w:r w:rsidR="00993C23">
        <w:rPr>
          <w:rFonts w:ascii="Times New Roman" w:eastAsia="Times New Roman" w:hAnsi="Times New Roman" w:cs="Times New Roman"/>
          <w:sz w:val="24"/>
          <w:szCs w:val="24"/>
        </w:rPr>
        <w:t>.</w:t>
      </w:r>
    </w:p>
    <w:p w14:paraId="2071E8B0" w14:textId="77777777" w:rsidR="00414488" w:rsidRDefault="00322A6E" w:rsidP="00414488">
      <w:pPr>
        <w:pStyle w:val="PargrafodaLista"/>
        <w:spacing w:after="120" w:line="276" w:lineRule="auto"/>
        <w:ind w:left="567"/>
        <w:rPr>
          <w:rFonts w:ascii="Times New Roman" w:hAnsi="Times New Roman" w:cs="Times New Roman"/>
          <w:b/>
          <w:szCs w:val="24"/>
        </w:rPr>
      </w:pPr>
      <w:r w:rsidRPr="00855271">
        <w:rPr>
          <w:rFonts w:ascii="Times New Roman" w:hAnsi="Times New Roman" w:cs="Times New Roman"/>
          <w:b/>
          <w:szCs w:val="24"/>
        </w:rPr>
        <w:t>4. MODO E LOCAL DO FORNECIMENTO</w:t>
      </w:r>
      <w:r w:rsidR="00DA7675" w:rsidRPr="00855271">
        <w:rPr>
          <w:rFonts w:ascii="Times New Roman" w:hAnsi="Times New Roman" w:cs="Times New Roman"/>
          <w:b/>
          <w:szCs w:val="24"/>
        </w:rPr>
        <w:t>:</w:t>
      </w:r>
    </w:p>
    <w:p w14:paraId="5ADC09C9" w14:textId="2D89F467" w:rsidR="00855271" w:rsidRDefault="00322A6E" w:rsidP="00414488">
      <w:pPr>
        <w:pStyle w:val="PargrafodaLista"/>
        <w:spacing w:after="120" w:line="276" w:lineRule="auto"/>
        <w:ind w:left="567"/>
        <w:rPr>
          <w:rFonts w:ascii="Times New Roman" w:hAnsi="Times New Roman" w:cs="Times New Roman"/>
          <w:bCs/>
          <w:sz w:val="24"/>
          <w:szCs w:val="24"/>
        </w:rPr>
      </w:pPr>
      <w:r w:rsidRPr="00EF3DB0">
        <w:rPr>
          <w:rFonts w:ascii="Times New Roman" w:hAnsi="Times New Roman" w:cs="Times New Roman"/>
          <w:b/>
          <w:bCs/>
          <w:sz w:val="24"/>
          <w:szCs w:val="24"/>
        </w:rPr>
        <w:t xml:space="preserve">4.1. </w:t>
      </w:r>
      <w:r w:rsidR="00427314" w:rsidRPr="009D516B">
        <w:rPr>
          <w:rFonts w:ascii="Times New Roman" w:hAnsi="Times New Roman" w:cs="Times New Roman"/>
          <w:b/>
          <w:bCs/>
          <w:sz w:val="24"/>
          <w:szCs w:val="24"/>
        </w:rPr>
        <w:t>A</w:t>
      </w:r>
      <w:r w:rsidR="000C6BBA">
        <w:rPr>
          <w:rFonts w:ascii="Times New Roman" w:hAnsi="Times New Roman" w:cs="Times New Roman"/>
          <w:b/>
          <w:bCs/>
          <w:sz w:val="24"/>
          <w:szCs w:val="24"/>
        </w:rPr>
        <w:t xml:space="preserve"> </w:t>
      </w:r>
      <w:r w:rsidRPr="009D516B">
        <w:rPr>
          <w:rFonts w:ascii="Times New Roman" w:hAnsi="Times New Roman" w:cs="Times New Roman"/>
          <w:b/>
          <w:bCs/>
          <w:sz w:val="24"/>
          <w:szCs w:val="24"/>
        </w:rPr>
        <w:t xml:space="preserve">entrega </w:t>
      </w:r>
      <w:r w:rsidR="00751C9E" w:rsidRPr="009D516B">
        <w:rPr>
          <w:rFonts w:ascii="Times New Roman" w:hAnsi="Times New Roman" w:cs="Times New Roman"/>
          <w:b/>
          <w:bCs/>
          <w:sz w:val="24"/>
          <w:szCs w:val="24"/>
        </w:rPr>
        <w:t xml:space="preserve">ou </w:t>
      </w:r>
      <w:r w:rsidR="00427314" w:rsidRPr="009D516B">
        <w:rPr>
          <w:rFonts w:ascii="Times New Roman" w:hAnsi="Times New Roman" w:cs="Times New Roman"/>
          <w:b/>
          <w:bCs/>
          <w:sz w:val="24"/>
          <w:szCs w:val="24"/>
        </w:rPr>
        <w:t>execução dos serviços serão efetuadas</w:t>
      </w:r>
      <w:r w:rsidR="003B58D4" w:rsidRPr="00EF3DB0">
        <w:rPr>
          <w:rFonts w:ascii="Times New Roman" w:hAnsi="Times New Roman" w:cs="Times New Roman"/>
          <w:bCs/>
          <w:sz w:val="24"/>
          <w:szCs w:val="24"/>
        </w:rPr>
        <w:t>:</w:t>
      </w:r>
    </w:p>
    <w:p w14:paraId="5ADC09CA" w14:textId="0D52048D" w:rsidR="009D516B" w:rsidRDefault="00CD5905"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contextualSpacing/>
        <w:rPr>
          <w:rFonts w:ascii="Times New Roman" w:hAnsi="Times New Roman" w:cs="Times New Roman"/>
          <w:bCs/>
          <w:sz w:val="24"/>
          <w:szCs w:val="24"/>
        </w:rPr>
      </w:pPr>
      <w:r>
        <w:rPr>
          <w:rFonts w:ascii="Times New Roman" w:hAnsi="Times New Roman" w:cs="Times New Roman"/>
          <w:bCs/>
          <w:sz w:val="24"/>
          <w:szCs w:val="24"/>
        </w:rPr>
        <w:t>-</w:t>
      </w:r>
      <w:r w:rsidR="009D516B">
        <w:rPr>
          <w:rFonts w:ascii="Times New Roman" w:hAnsi="Times New Roman" w:cs="Times New Roman"/>
          <w:bCs/>
          <w:sz w:val="24"/>
          <w:szCs w:val="24"/>
        </w:rPr>
        <w:t xml:space="preserve">Hospital Municipal Nelson de Sá Earp </w:t>
      </w:r>
      <w:r w:rsidR="00B52116">
        <w:rPr>
          <w:rFonts w:ascii="Times New Roman" w:hAnsi="Times New Roman" w:cs="Times New Roman"/>
          <w:bCs/>
          <w:sz w:val="24"/>
          <w:szCs w:val="24"/>
        </w:rPr>
        <w:t>–</w:t>
      </w:r>
      <w:r w:rsidR="009D516B">
        <w:rPr>
          <w:rFonts w:ascii="Times New Roman" w:hAnsi="Times New Roman" w:cs="Times New Roman"/>
          <w:bCs/>
          <w:sz w:val="24"/>
          <w:szCs w:val="24"/>
        </w:rPr>
        <w:t xml:space="preserve"> HMNSE</w:t>
      </w:r>
    </w:p>
    <w:p w14:paraId="5ADC09CB" w14:textId="7CA01841" w:rsidR="00B52116" w:rsidRDefault="00CD5905"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00B52116">
        <w:rPr>
          <w:rFonts w:ascii="Times New Roman" w:hAnsi="Times New Roman" w:cs="Times New Roman"/>
          <w:bCs/>
          <w:sz w:val="24"/>
          <w:szCs w:val="24"/>
        </w:rPr>
        <w:t>Rua Paulino Afonso, 455</w:t>
      </w:r>
      <w:r w:rsidR="00BC4A38">
        <w:rPr>
          <w:rFonts w:ascii="Times New Roman" w:hAnsi="Times New Roman" w:cs="Times New Roman"/>
          <w:bCs/>
          <w:sz w:val="24"/>
          <w:szCs w:val="24"/>
        </w:rPr>
        <w:t xml:space="preserve"> – Centro -  Petrópolis</w:t>
      </w:r>
    </w:p>
    <w:p w14:paraId="4A66EC4C" w14:textId="77777777" w:rsidR="00CD5905" w:rsidRPr="00EF3DB0" w:rsidRDefault="00CD5905"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contextualSpacing/>
        <w:rPr>
          <w:rFonts w:ascii="Times New Roman" w:hAnsi="Times New Roman" w:cs="Times New Roman"/>
          <w:bCs/>
          <w:sz w:val="24"/>
          <w:szCs w:val="24"/>
        </w:rPr>
      </w:pPr>
    </w:p>
    <w:p w14:paraId="5ADC09CE" w14:textId="77777777" w:rsidR="00322A6E" w:rsidRPr="00855271" w:rsidRDefault="006E5B94" w:rsidP="00AA5499">
      <w:pPr>
        <w:spacing w:after="120" w:line="276" w:lineRule="auto"/>
        <w:contextualSpacing/>
        <w:rPr>
          <w:rFonts w:ascii="Times New Roman" w:hAnsi="Times New Roman" w:cs="Times New Roman"/>
          <w:b/>
          <w:szCs w:val="24"/>
        </w:rPr>
      </w:pPr>
      <w:r>
        <w:rPr>
          <w:rFonts w:ascii="Times New Roman" w:hAnsi="Times New Roman" w:cs="Times New Roman"/>
          <w:b/>
          <w:szCs w:val="24"/>
        </w:rPr>
        <w:t xml:space="preserve">4.2. </w:t>
      </w:r>
      <w:r w:rsidR="00DA7675" w:rsidRPr="00855271">
        <w:rPr>
          <w:rFonts w:ascii="Times New Roman" w:hAnsi="Times New Roman" w:cs="Times New Roman"/>
          <w:b/>
          <w:szCs w:val="24"/>
        </w:rPr>
        <w:t>PRAZO E VALIDADE DA PROPOSTA:</w:t>
      </w:r>
    </w:p>
    <w:p w14:paraId="5ADC09CF" w14:textId="77777777" w:rsidR="00322A6E" w:rsidRPr="00EF3DB0" w:rsidRDefault="00322A6E" w:rsidP="00AA5499">
      <w:pPr>
        <w:spacing w:after="120" w:line="276" w:lineRule="auto"/>
        <w:contextualSpacing/>
        <w:rPr>
          <w:rFonts w:ascii="Times New Roman" w:hAnsi="Times New Roman" w:cs="Times New Roman"/>
          <w:sz w:val="24"/>
          <w:szCs w:val="24"/>
        </w:rPr>
      </w:pPr>
      <w:r w:rsidRPr="00EF3DB0">
        <w:rPr>
          <w:rFonts w:ascii="Times New Roman" w:hAnsi="Times New Roman" w:cs="Times New Roman"/>
          <w:sz w:val="24"/>
          <w:szCs w:val="24"/>
        </w:rPr>
        <w:t xml:space="preserve"> O prazo da proposta não poderá ser inferior a 60 (sessenta) dias.</w:t>
      </w:r>
    </w:p>
    <w:p w14:paraId="5ADC09D0" w14:textId="3DA336B4" w:rsidR="00322A6E" w:rsidRDefault="00322A6E" w:rsidP="003B58D4">
      <w:pPr>
        <w:spacing w:after="0" w:line="276" w:lineRule="auto"/>
        <w:jc w:val="both"/>
        <w:rPr>
          <w:rFonts w:ascii="Times New Roman" w:hAnsi="Times New Roman" w:cs="Times New Roman"/>
          <w:b/>
          <w:bCs/>
          <w:sz w:val="24"/>
          <w:szCs w:val="24"/>
        </w:rPr>
      </w:pPr>
      <w:r w:rsidRPr="00EF3DB0">
        <w:rPr>
          <w:rFonts w:ascii="Times New Roman" w:hAnsi="Times New Roman" w:cs="Times New Roman"/>
          <w:b/>
          <w:bCs/>
          <w:sz w:val="24"/>
          <w:szCs w:val="24"/>
        </w:rPr>
        <w:t>4.3. Descrição detalhada do produto</w:t>
      </w:r>
      <w:r w:rsidR="001A58B2" w:rsidRPr="00EF3DB0">
        <w:rPr>
          <w:rFonts w:ascii="Times New Roman" w:hAnsi="Times New Roman" w:cs="Times New Roman"/>
          <w:b/>
          <w:bCs/>
          <w:sz w:val="24"/>
          <w:szCs w:val="24"/>
        </w:rPr>
        <w:t xml:space="preserve"> e</w:t>
      </w:r>
      <w:r w:rsidR="00025E0C" w:rsidRPr="00EF3DB0">
        <w:rPr>
          <w:rFonts w:ascii="Times New Roman" w:hAnsi="Times New Roman" w:cs="Times New Roman"/>
          <w:b/>
          <w:bCs/>
          <w:sz w:val="24"/>
          <w:szCs w:val="24"/>
        </w:rPr>
        <w:t xml:space="preserve"> ou </w:t>
      </w:r>
      <w:r w:rsidR="001A58B2" w:rsidRPr="00EF3DB0">
        <w:rPr>
          <w:rFonts w:ascii="Times New Roman" w:hAnsi="Times New Roman" w:cs="Times New Roman"/>
          <w:b/>
          <w:bCs/>
          <w:sz w:val="24"/>
          <w:szCs w:val="24"/>
        </w:rPr>
        <w:t>serviço:</w:t>
      </w:r>
    </w:p>
    <w:p w14:paraId="3976605F" w14:textId="3C712C03" w:rsidR="0032707B" w:rsidRDefault="0032707B" w:rsidP="003B58D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Locação de dois aparelhos de Raio X, móvel, digital</w:t>
      </w:r>
    </w:p>
    <w:p w14:paraId="65C6DCD5"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Especificação técnica    </w:t>
      </w:r>
    </w:p>
    <w:p w14:paraId="11C9F84C"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Aparelho de raio-X, móvel, sistema digital integrado; </w:t>
      </w:r>
    </w:p>
    <w:p w14:paraId="240E17D6"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Aplicação geral em UTI, unidades de emergência e demais setores onde seja necessários exames de raio-x sem a movimentação do paciente;  </w:t>
      </w:r>
    </w:p>
    <w:p w14:paraId="00B87DF7"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Equipamento contendo chave liga e desliga; </w:t>
      </w:r>
    </w:p>
    <w:p w14:paraId="657CE268"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Proteção térmica do tubo de raio-x interligada ao sistema de disparo, incluindo filamento;  </w:t>
      </w:r>
    </w:p>
    <w:p w14:paraId="6CF193B7"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Estática giratória com braço articulado ou telescópico, integrada ao conjunto sobre rodízios.  </w:t>
      </w:r>
    </w:p>
    <w:p w14:paraId="15CDF862"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Equipamento com carcaça de alta resistência que permite limpeza e desinfecção;  </w:t>
      </w:r>
    </w:p>
    <w:p w14:paraId="3AB58940"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Sistemas de dispositivos de segurança: disjuntores (chave) externa que permita o desligamento completo do equipamento;  </w:t>
      </w:r>
    </w:p>
    <w:p w14:paraId="1B12B465" w14:textId="77777777"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Possuir rodízios compatíveis com o peso do equipamento; </w:t>
      </w:r>
    </w:p>
    <w:p w14:paraId="73EBC541" w14:textId="4331776E" w:rsid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lastRenderedPageBreak/>
        <w:t xml:space="preserve"> - Equipamento auto</w:t>
      </w:r>
      <w:r w:rsidR="00F567C2">
        <w:rPr>
          <w:rFonts w:ascii="Times New Roman" w:hAnsi="Times New Roman" w:cs="Times New Roman"/>
          <w:bCs/>
          <w:sz w:val="24"/>
          <w:szCs w:val="24"/>
        </w:rPr>
        <w:t xml:space="preserve"> </w:t>
      </w:r>
      <w:r w:rsidRPr="00F02F62">
        <w:rPr>
          <w:rFonts w:ascii="Times New Roman" w:hAnsi="Times New Roman" w:cs="Times New Roman"/>
          <w:bCs/>
          <w:sz w:val="24"/>
          <w:szCs w:val="24"/>
        </w:rPr>
        <w:t xml:space="preserve">suficiente capaz de realizar exames sem a necessidade de estar ligada a rede elétrica com exibição do status da bateria do sistema no painel.  </w:t>
      </w:r>
    </w:p>
    <w:p w14:paraId="16BC44A8"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Aparelho de raio x móvel digital, com placas detectores com disparador de duplo estágio para exames básicos em UTI e unidades abertas; </w:t>
      </w:r>
    </w:p>
    <w:p w14:paraId="2BDA48E2"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Parâmetros exigidos: equipado com painel digital com teclado tipo membrana para indicação e visualização de kV e </w:t>
      </w:r>
      <w:r w:rsidR="00FF1491">
        <w:rPr>
          <w:rFonts w:ascii="Times New Roman" w:hAnsi="Times New Roman" w:cs="Times New Roman"/>
          <w:bCs/>
          <w:sz w:val="24"/>
          <w:szCs w:val="24"/>
        </w:rPr>
        <w:t xml:space="preserve"> </w:t>
      </w:r>
      <w:r w:rsidRPr="00F02F62">
        <w:rPr>
          <w:rFonts w:ascii="Times New Roman" w:hAnsi="Times New Roman" w:cs="Times New Roman"/>
          <w:bCs/>
          <w:sz w:val="24"/>
          <w:szCs w:val="24"/>
        </w:rPr>
        <w:t xml:space="preserve">mAs;  </w:t>
      </w:r>
    </w:p>
    <w:p w14:paraId="34011EB6"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Ajuste de parâmetros radiológicos em teclado membrana e painel touch screen;   - Ajuste de kV, mAs, foco fino e foco grosso;  </w:t>
      </w:r>
    </w:p>
    <w:p w14:paraId="7714DD4B"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Cabo disparador espiralado com botão de duplo estágio (preparo e disparo) com tamanho de 3,0m ou maior podendo ser entregue com extensor adequado para equipamento;   </w:t>
      </w:r>
    </w:p>
    <w:p w14:paraId="557EFBC8"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Sistema com largura máxima de 65 cm. Motorizado; </w:t>
      </w:r>
    </w:p>
    <w:p w14:paraId="7C155D33"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Possuir braço porta tubo dobrável/articulado;  </w:t>
      </w:r>
    </w:p>
    <w:p w14:paraId="15D1834E"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Rotação do tubo/colimador de ± 90 graus ou maior; </w:t>
      </w:r>
    </w:p>
    <w:p w14:paraId="219CC4F2"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Possuir gerador multipulso microprocessado de alta frequência com potência de 30kw no mínimo;  </w:t>
      </w:r>
    </w:p>
    <w:p w14:paraId="224D13F8"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A faixa de tensão do tubo de 40 a 130kv ou melhor com ajuste de corrente de no mínimo 320 ma e faixa de variação de mas: 0,5 mas a 250mas ou maior.  </w:t>
      </w:r>
    </w:p>
    <w:p w14:paraId="667BF911"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O tempo de exposição de 3,0s ou menor;  </w:t>
      </w:r>
    </w:p>
    <w:p w14:paraId="001A016E"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Tubo de raios-x constituído de ampola de vidro ou metal com invólucro protetor a óleo com anodo giratório com velocidade de rotação de 3000 rpm ou superior com capacidade calórica do anodo de 140khu ou maior sistema monofoco ou duplo foco;</w:t>
      </w:r>
    </w:p>
    <w:p w14:paraId="4CCE7968"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O colimador deve possuir luz indicadora do campo de irradiação, temporizador da lâmpada com desligamento automático e lâmina de chumbo com ajustes manuais para colimação do feixe de raios-x;  </w:t>
      </w:r>
    </w:p>
    <w:p w14:paraId="341EFB88"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O campo de radiação devera cobrir a área de 43 x 43 cm a 1,0m de dff;  </w:t>
      </w:r>
    </w:p>
    <w:p w14:paraId="71625489"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Painel detector de tamanho de 35x43 cm com matriz ativa mínima de 2200x2600 pixels (5.0mpixels) ou melhor, tamanho do pixel de 150µm ou melhor, profundidade de aquisição mínima de 14 bits; </w:t>
      </w:r>
    </w:p>
    <w:p w14:paraId="39B94BC1"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 O sistema de imagens deve realizar ajuste de brilho e contraste, ajuste de curva de gama, ampliação (zoom), realce de bordas;  </w:t>
      </w:r>
    </w:p>
    <w:p w14:paraId="4B75BF80"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Possuir dicom print, storage e worklist., armazenamento de no mínimo 5000 imagens em hd e acessos ao sistema via cabo de rede ou via usb;   </w:t>
      </w:r>
    </w:p>
    <w:p w14:paraId="65293CDD"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Software de controle de simples operação que permite ao operador a configuração de cada protocolo e controle de dosagem de radiação não ionizante;  </w:t>
      </w:r>
    </w:p>
    <w:p w14:paraId="710FC7FC"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Sistema e dispositivos de alarme: Alarmes sonoros e/ou visuais para falha no sistema: sobrecarga no tubo, alta ou baixa tensão de rede; dispositivo que, na ocorrência de alarme, proíbe a emissão de raios x;  </w:t>
      </w:r>
    </w:p>
    <w:p w14:paraId="65965EA3" w14:textId="77777777" w:rsidR="00FF149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Sistemas de apresentação de dados: processador digital com monitor de lcd 17 polegadas ou maior e tela sensível ao toque integrado a unidade principal, que permita a visualização da pré-imagem após a exposição;  </w:t>
      </w:r>
    </w:p>
    <w:p w14:paraId="6F8F1617" w14:textId="77777777" w:rsidR="008C5D71"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Conectividade por cabo ou rede sem fio com sistema de gerenciamento de imagens.  </w:t>
      </w:r>
    </w:p>
    <w:p w14:paraId="49149055" w14:textId="52A06D54" w:rsidR="0090505A" w:rsidRPr="00F02F62" w:rsidRDefault="00F02F62" w:rsidP="003B58D4">
      <w:pPr>
        <w:spacing w:after="0" w:line="276" w:lineRule="auto"/>
        <w:jc w:val="both"/>
        <w:rPr>
          <w:rFonts w:ascii="Times New Roman" w:hAnsi="Times New Roman" w:cs="Times New Roman"/>
          <w:bCs/>
          <w:sz w:val="24"/>
          <w:szCs w:val="24"/>
        </w:rPr>
      </w:pPr>
      <w:r w:rsidRPr="00F02F62">
        <w:rPr>
          <w:rFonts w:ascii="Times New Roman" w:hAnsi="Times New Roman" w:cs="Times New Roman"/>
          <w:bCs/>
          <w:sz w:val="24"/>
          <w:szCs w:val="24"/>
        </w:rPr>
        <w:t xml:space="preserve">- Apresentação de manuais operacionais e de serviço em português;  </w:t>
      </w:r>
    </w:p>
    <w:p w14:paraId="03B265BD" w14:textId="22763E1E" w:rsidR="008C5D71" w:rsidRPr="008C5D71" w:rsidRDefault="008C5D71" w:rsidP="009720FD">
      <w:pPr>
        <w:spacing w:after="120" w:line="276" w:lineRule="auto"/>
        <w:rPr>
          <w:rFonts w:ascii="Times New Roman" w:hAnsi="Times New Roman" w:cs="Times New Roman"/>
          <w:sz w:val="24"/>
          <w:szCs w:val="24"/>
        </w:rPr>
      </w:pPr>
      <w:r w:rsidRPr="008C5D71">
        <w:rPr>
          <w:rFonts w:ascii="Times New Roman" w:hAnsi="Times New Roman" w:cs="Times New Roman"/>
          <w:b/>
          <w:sz w:val="24"/>
          <w:szCs w:val="24"/>
        </w:rPr>
        <w:lastRenderedPageBreak/>
        <w:t xml:space="preserve">- </w:t>
      </w:r>
      <w:r w:rsidRPr="008C5D71">
        <w:rPr>
          <w:rFonts w:ascii="Times New Roman" w:hAnsi="Times New Roman" w:cs="Times New Roman"/>
          <w:sz w:val="24"/>
          <w:szCs w:val="24"/>
        </w:rPr>
        <w:t>A Contratada deverá disponibilizar a manutenção corretiva e preventiva dos equipamentos locados.</w:t>
      </w:r>
    </w:p>
    <w:p w14:paraId="3858CB89" w14:textId="77777777" w:rsidR="0025176E" w:rsidRDefault="008C5D71" w:rsidP="009720FD">
      <w:pPr>
        <w:spacing w:after="120" w:line="276" w:lineRule="auto"/>
        <w:rPr>
          <w:rFonts w:ascii="Times New Roman" w:hAnsi="Times New Roman" w:cs="Times New Roman"/>
          <w:sz w:val="24"/>
          <w:szCs w:val="24"/>
        </w:rPr>
      </w:pPr>
      <w:r w:rsidRPr="008C5D71">
        <w:rPr>
          <w:rFonts w:ascii="Times New Roman" w:hAnsi="Times New Roman" w:cs="Times New Roman"/>
          <w:sz w:val="24"/>
          <w:szCs w:val="24"/>
        </w:rPr>
        <w:t>- Caso o defeito apresentado no equipamento não seja soluci</w:t>
      </w:r>
      <w:r>
        <w:rPr>
          <w:rFonts w:ascii="Times New Roman" w:hAnsi="Times New Roman" w:cs="Times New Roman"/>
          <w:sz w:val="24"/>
          <w:szCs w:val="24"/>
        </w:rPr>
        <w:t>o</w:t>
      </w:r>
      <w:r w:rsidRPr="008C5D71">
        <w:rPr>
          <w:rFonts w:ascii="Times New Roman" w:hAnsi="Times New Roman" w:cs="Times New Roman"/>
          <w:sz w:val="24"/>
          <w:szCs w:val="24"/>
        </w:rPr>
        <w:t xml:space="preserve">nado em </w:t>
      </w:r>
      <w:r>
        <w:rPr>
          <w:rFonts w:ascii="Times New Roman" w:hAnsi="Times New Roman" w:cs="Times New Roman"/>
          <w:sz w:val="24"/>
          <w:szCs w:val="24"/>
        </w:rPr>
        <w:t xml:space="preserve">três dias úteis </w:t>
      </w:r>
      <w:r w:rsidRPr="008C5D71">
        <w:rPr>
          <w:rFonts w:ascii="Times New Roman" w:hAnsi="Times New Roman" w:cs="Times New Roman"/>
          <w:sz w:val="24"/>
          <w:szCs w:val="24"/>
        </w:rPr>
        <w:t>este deverá ser substituído.</w:t>
      </w:r>
    </w:p>
    <w:p w14:paraId="4F35CA09" w14:textId="77777777" w:rsidR="0025176E" w:rsidRDefault="0025176E" w:rsidP="009720FD">
      <w:pPr>
        <w:spacing w:after="120" w:line="276" w:lineRule="auto"/>
        <w:rPr>
          <w:rFonts w:ascii="Times New Roman" w:hAnsi="Times New Roman" w:cs="Times New Roman"/>
          <w:iCs/>
          <w:sz w:val="24"/>
          <w:szCs w:val="24"/>
        </w:rPr>
      </w:pPr>
      <w:r w:rsidRPr="0025176E">
        <w:rPr>
          <w:rFonts w:ascii="Times New Roman" w:hAnsi="Times New Roman" w:cs="Times New Roman"/>
          <w:iCs/>
          <w:sz w:val="24"/>
          <w:szCs w:val="24"/>
        </w:rPr>
        <w:t xml:space="preserve">- Instalar no local determinado </w:t>
      </w:r>
      <w:r>
        <w:rPr>
          <w:rFonts w:ascii="Times New Roman" w:hAnsi="Times New Roman" w:cs="Times New Roman"/>
          <w:iCs/>
          <w:sz w:val="24"/>
          <w:szCs w:val="24"/>
        </w:rPr>
        <w:t>pela Contratante</w:t>
      </w:r>
      <w:r w:rsidRPr="0025176E">
        <w:rPr>
          <w:rFonts w:ascii="Times New Roman" w:hAnsi="Times New Roman" w:cs="Times New Roman"/>
          <w:iCs/>
          <w:sz w:val="24"/>
          <w:szCs w:val="24"/>
        </w:rPr>
        <w:t xml:space="preserve">;    </w:t>
      </w:r>
    </w:p>
    <w:p w14:paraId="274EAEAD" w14:textId="77777777" w:rsidR="0025176E" w:rsidRDefault="0025176E" w:rsidP="009720FD">
      <w:pPr>
        <w:spacing w:after="120" w:line="276" w:lineRule="auto"/>
        <w:rPr>
          <w:rFonts w:ascii="Times New Roman" w:hAnsi="Times New Roman" w:cs="Times New Roman"/>
          <w:iCs/>
          <w:sz w:val="24"/>
          <w:szCs w:val="24"/>
        </w:rPr>
      </w:pPr>
      <w:r w:rsidRPr="0025176E">
        <w:rPr>
          <w:rFonts w:ascii="Times New Roman" w:hAnsi="Times New Roman" w:cs="Times New Roman"/>
          <w:iCs/>
          <w:sz w:val="24"/>
          <w:szCs w:val="24"/>
        </w:rPr>
        <w:t xml:space="preserve">- Treinar operacionalmente o setor responsável pelo recebimento e gestão do objeto;   </w:t>
      </w:r>
    </w:p>
    <w:p w14:paraId="558301C9" w14:textId="17BDE0C0" w:rsidR="0025176E" w:rsidRDefault="0025176E" w:rsidP="009720FD">
      <w:pPr>
        <w:spacing w:after="120" w:line="276" w:lineRule="auto"/>
        <w:rPr>
          <w:rFonts w:ascii="Times New Roman" w:hAnsi="Times New Roman" w:cs="Times New Roman"/>
          <w:iCs/>
          <w:sz w:val="24"/>
          <w:szCs w:val="24"/>
        </w:rPr>
      </w:pPr>
      <w:r w:rsidRPr="0025176E">
        <w:rPr>
          <w:rFonts w:ascii="Times New Roman" w:hAnsi="Times New Roman" w:cs="Times New Roman"/>
          <w:iCs/>
          <w:sz w:val="24"/>
          <w:szCs w:val="24"/>
        </w:rPr>
        <w:t xml:space="preserve"> - Treinar operacionalmente as equipes envolvidas no uso do objeto</w:t>
      </w:r>
    </w:p>
    <w:p w14:paraId="6A63E390" w14:textId="72211E04" w:rsidR="008D6751" w:rsidRPr="008C5D71" w:rsidRDefault="008D6751" w:rsidP="009720FD">
      <w:pPr>
        <w:spacing w:after="120" w:line="276" w:lineRule="auto"/>
        <w:rPr>
          <w:rFonts w:ascii="Times New Roman" w:hAnsi="Times New Roman" w:cs="Times New Roman"/>
          <w:sz w:val="24"/>
          <w:szCs w:val="24"/>
        </w:rPr>
      </w:pPr>
      <w:r>
        <w:rPr>
          <w:rFonts w:ascii="Times New Roman" w:hAnsi="Times New Roman" w:cs="Times New Roman"/>
          <w:iCs/>
          <w:sz w:val="24"/>
          <w:szCs w:val="24"/>
        </w:rPr>
        <w:t>- Os aparelhos ofertados deverão ser novos.</w:t>
      </w:r>
    </w:p>
    <w:p w14:paraId="5BBF9179" w14:textId="77777777" w:rsidR="00F567C2" w:rsidRDefault="00DA7675" w:rsidP="009720FD">
      <w:pPr>
        <w:spacing w:after="120" w:line="276" w:lineRule="auto"/>
        <w:rPr>
          <w:rFonts w:ascii="Times New Roman" w:hAnsi="Times New Roman" w:cs="Times New Roman"/>
          <w:b/>
          <w:szCs w:val="24"/>
        </w:rPr>
      </w:pPr>
      <w:r w:rsidRPr="00855271">
        <w:rPr>
          <w:rFonts w:ascii="Times New Roman" w:hAnsi="Times New Roman" w:cs="Times New Roman"/>
          <w:b/>
          <w:szCs w:val="24"/>
        </w:rPr>
        <w:t>5. CONDIÇÕES DE PAGAMENTO:</w:t>
      </w:r>
    </w:p>
    <w:p w14:paraId="5338551A" w14:textId="5F3CB8FB" w:rsidR="00A46BDA" w:rsidRPr="00EF3DB0" w:rsidRDefault="009720FD" w:rsidP="009720FD">
      <w:pPr>
        <w:spacing w:after="120" w:line="276" w:lineRule="auto"/>
        <w:rPr>
          <w:rFonts w:ascii="Times New Roman" w:hAnsi="Times New Roman" w:cs="Times New Roman"/>
          <w:sz w:val="24"/>
          <w:szCs w:val="24"/>
        </w:rPr>
      </w:pPr>
      <w:r>
        <w:rPr>
          <w:rFonts w:ascii="Times New Roman" w:hAnsi="Times New Roman" w:cs="Times New Roman"/>
          <w:b/>
          <w:szCs w:val="24"/>
        </w:rPr>
        <w:t xml:space="preserve"> </w:t>
      </w:r>
      <w:r w:rsidR="00322A6E" w:rsidRPr="00EF3DB0">
        <w:rPr>
          <w:rFonts w:ascii="Times New Roman" w:hAnsi="Times New Roman" w:cs="Times New Roman"/>
          <w:sz w:val="24"/>
          <w:szCs w:val="24"/>
        </w:rPr>
        <w:t>Os pagamentos serão efetuados em 30 (trinta) dias após o aceite do equipamento, contados do adimplemento das obrigações contratuais.</w:t>
      </w:r>
    </w:p>
    <w:p w14:paraId="5ADC09D9" w14:textId="77777777" w:rsidR="00322A6E" w:rsidRPr="00AA5499" w:rsidRDefault="00893D7F" w:rsidP="00893D7F">
      <w:pPr>
        <w:spacing w:after="120" w:line="276" w:lineRule="auto"/>
        <w:rPr>
          <w:rFonts w:ascii="Times New Roman" w:hAnsi="Times New Roman" w:cs="Times New Roman"/>
          <w:b/>
          <w:sz w:val="24"/>
          <w:szCs w:val="24"/>
        </w:rPr>
      </w:pPr>
      <w:r>
        <w:rPr>
          <w:rFonts w:ascii="Times New Roman" w:hAnsi="Times New Roman" w:cs="Times New Roman"/>
          <w:b/>
          <w:szCs w:val="24"/>
        </w:rPr>
        <w:t xml:space="preserve">6. </w:t>
      </w:r>
      <w:r w:rsidR="00322A6E" w:rsidRPr="00AA5499">
        <w:rPr>
          <w:rFonts w:ascii="Times New Roman" w:hAnsi="Times New Roman" w:cs="Times New Roman"/>
          <w:b/>
          <w:szCs w:val="24"/>
        </w:rPr>
        <w:t>CONDIÇÕES DO RECEBIMENTO DO OBJETO DA LICITAÇÃO</w:t>
      </w:r>
      <w:r w:rsidR="00DA7675" w:rsidRPr="00AA5499">
        <w:rPr>
          <w:rFonts w:ascii="Times New Roman" w:hAnsi="Times New Roman" w:cs="Times New Roman"/>
          <w:b/>
          <w:szCs w:val="24"/>
        </w:rPr>
        <w:t>:</w:t>
      </w:r>
    </w:p>
    <w:p w14:paraId="5ADC09DA" w14:textId="77777777" w:rsidR="00322A6E" w:rsidRPr="00EF3DB0" w:rsidRDefault="00322A6E" w:rsidP="00322A6E">
      <w:pPr>
        <w:pStyle w:val="PargrafodaLista"/>
        <w:numPr>
          <w:ilvl w:val="0"/>
          <w:numId w:val="20"/>
        </w:numPr>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 xml:space="preserve"> O recebimento provisório do objeto do contrato será feito no ato da entrega do</w:t>
      </w:r>
      <w:r w:rsidR="00416A32" w:rsidRPr="00EF3DB0">
        <w:rPr>
          <w:rFonts w:ascii="Times New Roman" w:hAnsi="Times New Roman" w:cs="Times New Roman"/>
          <w:sz w:val="24"/>
          <w:szCs w:val="24"/>
        </w:rPr>
        <w:t>sserviços</w:t>
      </w:r>
      <w:r w:rsidRPr="00EF3DB0">
        <w:rPr>
          <w:rFonts w:ascii="Times New Roman" w:hAnsi="Times New Roman" w:cs="Times New Roman"/>
          <w:sz w:val="24"/>
          <w:szCs w:val="24"/>
        </w:rPr>
        <w:t>.</w:t>
      </w:r>
    </w:p>
    <w:p w14:paraId="3E8AD3B3" w14:textId="75BB0311" w:rsidR="009720FD" w:rsidRPr="009720FD" w:rsidRDefault="00322A6E" w:rsidP="00F567C2">
      <w:pPr>
        <w:pStyle w:val="PargrafodaLista"/>
        <w:numPr>
          <w:ilvl w:val="0"/>
          <w:numId w:val="20"/>
        </w:numPr>
        <w:spacing w:after="120" w:line="276" w:lineRule="auto"/>
        <w:ind w:left="714" w:hanging="357"/>
        <w:jc w:val="both"/>
        <w:rPr>
          <w:rFonts w:ascii="Times New Roman" w:hAnsi="Times New Roman" w:cs="Times New Roman"/>
          <w:b/>
          <w:szCs w:val="24"/>
        </w:rPr>
      </w:pPr>
      <w:r w:rsidRPr="009720FD">
        <w:rPr>
          <w:rFonts w:ascii="Times New Roman" w:hAnsi="Times New Roman" w:cs="Times New Roman"/>
          <w:sz w:val="24"/>
          <w:szCs w:val="24"/>
        </w:rPr>
        <w:t xml:space="preserve"> O recebimento definitivo será efetuado por servidor designado, conforme </w:t>
      </w:r>
      <w:r w:rsidR="00C61FD2" w:rsidRPr="009720FD">
        <w:rPr>
          <w:rFonts w:ascii="Times New Roman" w:hAnsi="Times New Roman" w:cs="Times New Roman"/>
          <w:sz w:val="24"/>
          <w:szCs w:val="24"/>
        </w:rPr>
        <w:t>Lei 14.133/2021.</w:t>
      </w:r>
    </w:p>
    <w:p w14:paraId="5ADC09DC" w14:textId="6924982C" w:rsidR="00322A6E" w:rsidRPr="00C61FD2" w:rsidRDefault="00893D7F" w:rsidP="009720FD">
      <w:pPr>
        <w:pStyle w:val="PargrafodaLista"/>
        <w:spacing w:after="120" w:line="276" w:lineRule="auto"/>
        <w:ind w:left="714"/>
        <w:jc w:val="both"/>
        <w:rPr>
          <w:rFonts w:ascii="Times New Roman" w:hAnsi="Times New Roman" w:cs="Times New Roman"/>
          <w:b/>
          <w:szCs w:val="24"/>
        </w:rPr>
      </w:pPr>
      <w:r w:rsidRPr="00C61FD2">
        <w:rPr>
          <w:rFonts w:ascii="Times New Roman" w:hAnsi="Times New Roman" w:cs="Times New Roman"/>
          <w:b/>
          <w:szCs w:val="24"/>
        </w:rPr>
        <w:t xml:space="preserve">7. </w:t>
      </w:r>
      <w:r w:rsidR="00322A6E" w:rsidRPr="00C61FD2">
        <w:rPr>
          <w:rFonts w:ascii="Times New Roman" w:hAnsi="Times New Roman" w:cs="Times New Roman"/>
          <w:b/>
          <w:szCs w:val="24"/>
        </w:rPr>
        <w:t>SANÇÕES PELO INADIMPLEMENTO:</w:t>
      </w:r>
    </w:p>
    <w:p w14:paraId="5ADC09DD" w14:textId="77777777" w:rsidR="00322A6E" w:rsidRPr="00EF3DB0" w:rsidRDefault="00322A6E" w:rsidP="00322A6E">
      <w:pPr>
        <w:pStyle w:val="PargrafodaLista"/>
        <w:numPr>
          <w:ilvl w:val="0"/>
          <w:numId w:val="23"/>
        </w:numPr>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Pelo inadimplemento total ou parcial na execução do objeto da licitação, o contratado sujeitar-se-á às seguintes sanções:</w:t>
      </w:r>
    </w:p>
    <w:p w14:paraId="5ADC09DF" w14:textId="0AF1E3F4" w:rsidR="00322A6E" w:rsidRPr="009720FD" w:rsidRDefault="00322A6E" w:rsidP="00F567C2">
      <w:pPr>
        <w:pStyle w:val="PargrafodaLista"/>
        <w:numPr>
          <w:ilvl w:val="0"/>
          <w:numId w:val="23"/>
        </w:numPr>
        <w:spacing w:line="276" w:lineRule="auto"/>
        <w:jc w:val="both"/>
        <w:rPr>
          <w:rFonts w:ascii="Times New Roman" w:hAnsi="Times New Roman" w:cs="Times New Roman"/>
          <w:sz w:val="24"/>
          <w:szCs w:val="24"/>
        </w:rPr>
      </w:pPr>
      <w:r w:rsidRPr="009720FD">
        <w:rPr>
          <w:rFonts w:ascii="Times New Roman" w:hAnsi="Times New Roman" w:cs="Times New Roman"/>
          <w:sz w:val="24"/>
          <w:szCs w:val="24"/>
        </w:rPr>
        <w:t xml:space="preserve">Multa por inadimplemento do objeto da licitação conforme abaixo:- 20% (vinte por cento) do valor global atualizado do objeto da licitação, em caso de </w:t>
      </w:r>
    </w:p>
    <w:p w14:paraId="5ADC09E0" w14:textId="77777777" w:rsidR="00322A6E" w:rsidRPr="00EF3DB0" w:rsidRDefault="00322A6E" w:rsidP="00322A6E">
      <w:pPr>
        <w:pStyle w:val="PargrafodaLista"/>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 A aplicação da multa acima prevista não exime a Contratada de responder por perdas e danos causados à Municipalidade, por ação ou omissão, observado o que dispõem os artigos 402 a 405 do Código Civil Brasileiro.</w:t>
      </w:r>
    </w:p>
    <w:p w14:paraId="5ADC09E1" w14:textId="77777777" w:rsidR="00322A6E" w:rsidRPr="00EF3DB0" w:rsidRDefault="00322A6E" w:rsidP="00322A6E">
      <w:pPr>
        <w:pStyle w:val="PargrafodaLista"/>
        <w:numPr>
          <w:ilvl w:val="0"/>
          <w:numId w:val="23"/>
        </w:numPr>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Suspensão temporária de participação em licitação e impedimento de contratar com a Administração pelo prazo de 02 (dois) anos.</w:t>
      </w:r>
    </w:p>
    <w:p w14:paraId="5ADC09E2" w14:textId="77777777" w:rsidR="00B52116" w:rsidRPr="000C6BBA" w:rsidRDefault="00322A6E" w:rsidP="00B52116">
      <w:pPr>
        <w:pStyle w:val="PargrafodaLista"/>
        <w:numPr>
          <w:ilvl w:val="0"/>
          <w:numId w:val="20"/>
        </w:numPr>
        <w:spacing w:after="120" w:line="276" w:lineRule="auto"/>
        <w:ind w:left="714" w:hanging="357"/>
        <w:jc w:val="both"/>
        <w:rPr>
          <w:rFonts w:ascii="Times New Roman" w:hAnsi="Times New Roman" w:cs="Times New Roman"/>
          <w:sz w:val="24"/>
          <w:szCs w:val="24"/>
        </w:rPr>
      </w:pPr>
      <w:r w:rsidRPr="000C6BBA">
        <w:rPr>
          <w:rFonts w:ascii="Times New Roman" w:hAnsi="Times New Roman" w:cs="Times New Roman"/>
          <w:sz w:val="24"/>
          <w:szCs w:val="24"/>
        </w:rPr>
        <w:t>Declaração de inidoneidade para licitar ou contratar com a Administração Municipal direta e indireta, até que seja promovida a reabilitação do licitante perante a municipalidade.</w:t>
      </w:r>
    </w:p>
    <w:p w14:paraId="5ADC09E3" w14:textId="77777777" w:rsidR="00322A6E" w:rsidRPr="00AA5499" w:rsidRDefault="00893D7F" w:rsidP="009720FD">
      <w:pPr>
        <w:spacing w:after="120" w:line="276" w:lineRule="auto"/>
        <w:contextualSpacing/>
        <w:rPr>
          <w:rFonts w:ascii="Times New Roman" w:hAnsi="Times New Roman" w:cs="Times New Roman"/>
          <w:b/>
          <w:color w:val="000000"/>
          <w:szCs w:val="24"/>
          <w:lang w:eastAsia="pt-BR"/>
        </w:rPr>
      </w:pPr>
      <w:r>
        <w:rPr>
          <w:rFonts w:ascii="Times New Roman" w:hAnsi="Times New Roman" w:cs="Times New Roman"/>
          <w:b/>
          <w:color w:val="000000"/>
          <w:szCs w:val="24"/>
          <w:lang w:eastAsia="pt-BR"/>
        </w:rPr>
        <w:t xml:space="preserve">8. </w:t>
      </w:r>
      <w:r w:rsidR="00322A6E" w:rsidRPr="00AA5499">
        <w:rPr>
          <w:rFonts w:ascii="Times New Roman" w:hAnsi="Times New Roman" w:cs="Times New Roman"/>
          <w:b/>
          <w:color w:val="000000"/>
          <w:szCs w:val="24"/>
          <w:lang w:eastAsia="pt-BR"/>
        </w:rPr>
        <w:t>DA DOTAÇÃO ORÇAMENTARIA</w:t>
      </w:r>
      <w:r w:rsidR="00DA7675" w:rsidRPr="00AA5499">
        <w:rPr>
          <w:rFonts w:ascii="Times New Roman" w:hAnsi="Times New Roman" w:cs="Times New Roman"/>
          <w:b/>
          <w:color w:val="000000"/>
          <w:szCs w:val="24"/>
          <w:lang w:eastAsia="pt-BR"/>
        </w:rPr>
        <w:t>:</w:t>
      </w:r>
    </w:p>
    <w:p w14:paraId="5ADC09E4" w14:textId="77777777" w:rsidR="00EF3DB0" w:rsidRPr="00EF3DB0" w:rsidRDefault="006F3BE2" w:rsidP="009720FD">
      <w:pPr>
        <w:spacing w:line="276"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Conforme e</w:t>
      </w:r>
      <w:r w:rsidR="00322A6E" w:rsidRPr="00FF527B">
        <w:rPr>
          <w:rFonts w:ascii="Times New Roman" w:hAnsi="Times New Roman" w:cs="Times New Roman"/>
          <w:sz w:val="24"/>
          <w:szCs w:val="24"/>
        </w:rPr>
        <w:t>lemento</w:t>
      </w:r>
      <w:r w:rsidR="00B52116">
        <w:rPr>
          <w:rFonts w:ascii="Times New Roman" w:hAnsi="Times New Roman" w:cs="Times New Roman"/>
          <w:sz w:val="24"/>
          <w:szCs w:val="24"/>
        </w:rPr>
        <w:t xml:space="preserve"> </w:t>
      </w:r>
      <w:r w:rsidR="00322A6E" w:rsidRPr="00FF527B">
        <w:rPr>
          <w:rFonts w:ascii="Times New Roman" w:hAnsi="Times New Roman" w:cs="Times New Roman"/>
          <w:sz w:val="24"/>
          <w:szCs w:val="24"/>
        </w:rPr>
        <w:t>de despesa</w:t>
      </w:r>
      <w:r w:rsidR="00B52116">
        <w:rPr>
          <w:rFonts w:ascii="Times New Roman" w:hAnsi="Times New Roman" w:cs="Times New Roman"/>
          <w:sz w:val="24"/>
          <w:szCs w:val="24"/>
        </w:rPr>
        <w:t xml:space="preserve"> </w:t>
      </w:r>
      <w:r>
        <w:rPr>
          <w:rFonts w:ascii="Times New Roman" w:hAnsi="Times New Roman" w:cs="Times New Roman"/>
          <w:sz w:val="24"/>
          <w:szCs w:val="24"/>
        </w:rPr>
        <w:t xml:space="preserve">informado </w:t>
      </w:r>
      <w:r w:rsidR="00194E14">
        <w:rPr>
          <w:rFonts w:ascii="Times New Roman" w:hAnsi="Times New Roman" w:cs="Times New Roman"/>
          <w:sz w:val="24"/>
          <w:szCs w:val="24"/>
        </w:rPr>
        <w:t>pelo Departamento Financeiro da Secretaria Municipal de Saúde.</w:t>
      </w:r>
    </w:p>
    <w:p w14:paraId="5ADC09E5" w14:textId="77777777" w:rsidR="00DA7675" w:rsidRPr="00AA5499" w:rsidRDefault="00893D7F" w:rsidP="009720FD">
      <w:pPr>
        <w:spacing w:line="276" w:lineRule="auto"/>
        <w:contextualSpacing/>
        <w:rPr>
          <w:rFonts w:ascii="Times New Roman" w:hAnsi="Times New Roman" w:cs="Times New Roman"/>
          <w:b/>
          <w:szCs w:val="24"/>
        </w:rPr>
      </w:pPr>
      <w:r>
        <w:rPr>
          <w:rFonts w:ascii="Times New Roman" w:hAnsi="Times New Roman" w:cs="Times New Roman"/>
          <w:b/>
          <w:szCs w:val="24"/>
        </w:rPr>
        <w:t xml:space="preserve">9. </w:t>
      </w:r>
      <w:r w:rsidR="00322A6E" w:rsidRPr="00AA5499">
        <w:rPr>
          <w:rFonts w:ascii="Times New Roman" w:hAnsi="Times New Roman" w:cs="Times New Roman"/>
          <w:b/>
          <w:szCs w:val="24"/>
        </w:rPr>
        <w:t>OBRIGAÇOES DA CONTRATADA</w:t>
      </w:r>
      <w:r w:rsidR="00DA7675" w:rsidRPr="00AA5499">
        <w:rPr>
          <w:rFonts w:ascii="Times New Roman" w:hAnsi="Times New Roman" w:cs="Times New Roman"/>
          <w:b/>
          <w:szCs w:val="24"/>
        </w:rPr>
        <w:t>:</w:t>
      </w:r>
    </w:p>
    <w:p w14:paraId="5ADC09E6" w14:textId="77777777" w:rsidR="00025E0C" w:rsidRPr="00EF3DB0" w:rsidRDefault="00025E0C" w:rsidP="009720FD">
      <w:pPr>
        <w:pStyle w:val="PargrafodaLista"/>
        <w:numPr>
          <w:ilvl w:val="0"/>
          <w:numId w:val="25"/>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Executar fielmente o contrato, de acordo com o edital;</w:t>
      </w:r>
    </w:p>
    <w:p w14:paraId="5ADC09E7" w14:textId="77777777" w:rsidR="00025E0C" w:rsidRPr="00EF3DB0" w:rsidRDefault="00025E0C" w:rsidP="009720FD">
      <w:pPr>
        <w:pStyle w:val="PargrafodaLista"/>
        <w:numPr>
          <w:ilvl w:val="0"/>
          <w:numId w:val="25"/>
        </w:numPr>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Manter durante todo o prazo da entrega, todas as condições de habilitação e qualificação exigidas na licitação.</w:t>
      </w:r>
    </w:p>
    <w:p w14:paraId="1A257795" w14:textId="15B7C499" w:rsidR="00F65E23" w:rsidRDefault="00025E0C" w:rsidP="009720FD">
      <w:pPr>
        <w:pStyle w:val="PargrafodaLista"/>
        <w:numPr>
          <w:ilvl w:val="0"/>
          <w:numId w:val="25"/>
        </w:numPr>
        <w:spacing w:line="276" w:lineRule="auto"/>
        <w:jc w:val="both"/>
        <w:rPr>
          <w:rFonts w:ascii="Times New Roman" w:hAnsi="Times New Roman" w:cs="Times New Roman"/>
          <w:color w:val="000000"/>
          <w:sz w:val="24"/>
          <w:szCs w:val="24"/>
          <w:lang w:eastAsia="pt-BR"/>
        </w:rPr>
      </w:pPr>
      <w:r w:rsidRPr="00BB66E0">
        <w:rPr>
          <w:rFonts w:ascii="Times New Roman" w:hAnsi="Times New Roman" w:cs="Times New Roman"/>
          <w:color w:val="000000"/>
          <w:sz w:val="24"/>
          <w:szCs w:val="24"/>
          <w:lang w:eastAsia="pt-BR"/>
        </w:rPr>
        <w:t>Reparar, corrigir ou substituir, às suas expensas, no todo ou em parte, o objeto deste Termo de Referência</w:t>
      </w:r>
      <w:r w:rsidR="000807BD">
        <w:rPr>
          <w:rFonts w:ascii="Times New Roman" w:hAnsi="Times New Roman" w:cs="Times New Roman"/>
          <w:color w:val="000000"/>
          <w:sz w:val="24"/>
          <w:szCs w:val="24"/>
          <w:lang w:eastAsia="pt-BR"/>
        </w:rPr>
        <w:t>.</w:t>
      </w:r>
    </w:p>
    <w:p w14:paraId="5B34DAB9" w14:textId="77777777" w:rsidR="000807BD" w:rsidRPr="000807BD" w:rsidRDefault="000807BD" w:rsidP="000807BD">
      <w:pPr>
        <w:spacing w:line="276" w:lineRule="auto"/>
        <w:jc w:val="both"/>
        <w:rPr>
          <w:rFonts w:ascii="Times New Roman" w:hAnsi="Times New Roman" w:cs="Times New Roman"/>
          <w:color w:val="000000"/>
          <w:sz w:val="24"/>
          <w:szCs w:val="24"/>
          <w:lang w:eastAsia="pt-BR"/>
        </w:rPr>
      </w:pPr>
    </w:p>
    <w:p w14:paraId="5ADC09E9" w14:textId="77777777" w:rsidR="00025E0C" w:rsidRPr="00855271" w:rsidRDefault="00025E0C" w:rsidP="009720FD">
      <w:pPr>
        <w:spacing w:line="276" w:lineRule="auto"/>
        <w:contextualSpacing/>
        <w:rPr>
          <w:rFonts w:ascii="Times New Roman" w:hAnsi="Times New Roman" w:cs="Times New Roman"/>
          <w:b/>
          <w:color w:val="000000"/>
          <w:szCs w:val="24"/>
          <w:lang w:eastAsia="pt-BR"/>
        </w:rPr>
      </w:pPr>
      <w:r w:rsidRPr="00855271">
        <w:rPr>
          <w:rFonts w:ascii="Times New Roman" w:hAnsi="Times New Roman" w:cs="Times New Roman"/>
          <w:b/>
          <w:color w:val="000000"/>
          <w:szCs w:val="24"/>
          <w:lang w:eastAsia="pt-BR"/>
        </w:rPr>
        <w:lastRenderedPageBreak/>
        <w:t> </w:t>
      </w:r>
      <w:r w:rsidR="00893D7F">
        <w:rPr>
          <w:rFonts w:ascii="Times New Roman" w:hAnsi="Times New Roman" w:cs="Times New Roman"/>
          <w:b/>
          <w:color w:val="000000"/>
          <w:szCs w:val="24"/>
          <w:lang w:eastAsia="pt-BR"/>
        </w:rPr>
        <w:t xml:space="preserve">10. </w:t>
      </w:r>
      <w:r w:rsidRPr="00855271">
        <w:rPr>
          <w:rFonts w:ascii="Times New Roman" w:hAnsi="Times New Roman" w:cs="Times New Roman"/>
          <w:b/>
          <w:color w:val="000000"/>
          <w:szCs w:val="24"/>
          <w:lang w:eastAsia="pt-BR"/>
        </w:rPr>
        <w:t>OBRIGAÇÕES DO CONTRATANTE</w:t>
      </w:r>
      <w:r w:rsidR="00DA7675" w:rsidRPr="00855271">
        <w:rPr>
          <w:rFonts w:ascii="Times New Roman" w:hAnsi="Times New Roman" w:cs="Times New Roman"/>
          <w:b/>
          <w:color w:val="000000"/>
          <w:szCs w:val="24"/>
          <w:lang w:eastAsia="pt-BR"/>
        </w:rPr>
        <w:t>:</w:t>
      </w:r>
    </w:p>
    <w:p w14:paraId="5ADC09EA" w14:textId="239E2137" w:rsidR="00025E0C" w:rsidRPr="00EF3DB0" w:rsidRDefault="00025E0C" w:rsidP="009720FD">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 xml:space="preserve">Acompanhar e fiscalizar a execução do contrato por um representante especialmente designado, nos termos </w:t>
      </w:r>
      <w:r w:rsidR="009D5762">
        <w:rPr>
          <w:rFonts w:ascii="Times New Roman" w:hAnsi="Times New Roman" w:cs="Times New Roman"/>
          <w:color w:val="000000"/>
          <w:sz w:val="24"/>
          <w:szCs w:val="24"/>
          <w:lang w:eastAsia="pt-BR"/>
        </w:rPr>
        <w:t xml:space="preserve">da </w:t>
      </w:r>
      <w:r w:rsidR="003C7431">
        <w:rPr>
          <w:rFonts w:ascii="Times New Roman" w:hAnsi="Times New Roman" w:cs="Times New Roman"/>
          <w:color w:val="000000"/>
          <w:sz w:val="24"/>
          <w:szCs w:val="24"/>
          <w:lang w:eastAsia="pt-BR"/>
        </w:rPr>
        <w:t xml:space="preserve"> </w:t>
      </w:r>
      <w:r w:rsidRPr="00EF3DB0">
        <w:rPr>
          <w:rFonts w:ascii="Times New Roman" w:hAnsi="Times New Roman" w:cs="Times New Roman"/>
          <w:color w:val="000000"/>
          <w:sz w:val="24"/>
          <w:szCs w:val="24"/>
          <w:lang w:eastAsia="pt-BR"/>
        </w:rPr>
        <w:t xml:space="preserve">Lei nº </w:t>
      </w:r>
      <w:r w:rsidR="009D5762">
        <w:rPr>
          <w:rFonts w:ascii="Times New Roman" w:hAnsi="Times New Roman" w:cs="Times New Roman"/>
          <w:color w:val="000000"/>
          <w:sz w:val="24"/>
          <w:szCs w:val="24"/>
          <w:lang w:eastAsia="pt-BR"/>
        </w:rPr>
        <w:t>14133/2021</w:t>
      </w:r>
      <w:r w:rsidRPr="00EF3DB0">
        <w:rPr>
          <w:rFonts w:ascii="Times New Roman" w:hAnsi="Times New Roman" w:cs="Times New Roman"/>
          <w:color w:val="000000"/>
          <w:sz w:val="24"/>
          <w:szCs w:val="24"/>
          <w:lang w:eastAsia="pt-BR"/>
        </w:rPr>
        <w:t>;</w:t>
      </w:r>
    </w:p>
    <w:p w14:paraId="5ADC09EB" w14:textId="4513AE25"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Rejeit</w:t>
      </w:r>
      <w:r w:rsidR="00BB66E0">
        <w:rPr>
          <w:rFonts w:ascii="Times New Roman" w:hAnsi="Times New Roman" w:cs="Times New Roman"/>
          <w:color w:val="000000"/>
          <w:sz w:val="24"/>
          <w:szCs w:val="24"/>
          <w:lang w:eastAsia="pt-BR"/>
        </w:rPr>
        <w:t>ar, no todo ou em parte, propostas</w:t>
      </w:r>
      <w:r w:rsidRPr="00EF3DB0">
        <w:rPr>
          <w:rFonts w:ascii="Times New Roman" w:hAnsi="Times New Roman" w:cs="Times New Roman"/>
          <w:color w:val="000000"/>
          <w:sz w:val="24"/>
          <w:szCs w:val="24"/>
          <w:lang w:eastAsia="pt-BR"/>
        </w:rPr>
        <w:t xml:space="preserve"> em desacordo com este Termo de Referência;</w:t>
      </w:r>
    </w:p>
    <w:p w14:paraId="5ADC09EC" w14:textId="77777777"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Proceder ao pagamento do contrato, na forma e no prazo pactuado;</w:t>
      </w:r>
    </w:p>
    <w:p w14:paraId="5ADC09ED" w14:textId="4EEDCD1F"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 xml:space="preserve">Proporcionar todas as condições necessárias </w:t>
      </w:r>
      <w:r w:rsidR="00BB66E0">
        <w:rPr>
          <w:rFonts w:ascii="Times New Roman" w:hAnsi="Times New Roman" w:cs="Times New Roman"/>
          <w:color w:val="000000"/>
          <w:sz w:val="24"/>
          <w:szCs w:val="24"/>
          <w:lang w:eastAsia="pt-BR"/>
        </w:rPr>
        <w:t>à realização dos serviços  n</w:t>
      </w:r>
      <w:r w:rsidR="00506D41">
        <w:rPr>
          <w:rFonts w:ascii="Times New Roman" w:hAnsi="Times New Roman" w:cs="Times New Roman"/>
          <w:color w:val="000000"/>
          <w:sz w:val="24"/>
          <w:szCs w:val="24"/>
          <w:lang w:eastAsia="pt-BR"/>
        </w:rPr>
        <w:t xml:space="preserve">   </w:t>
      </w:r>
      <w:r w:rsidRPr="00EF3DB0">
        <w:rPr>
          <w:rFonts w:ascii="Times New Roman" w:hAnsi="Times New Roman" w:cs="Times New Roman"/>
          <w:color w:val="000000"/>
          <w:sz w:val="24"/>
          <w:szCs w:val="24"/>
          <w:lang w:eastAsia="pt-BR"/>
        </w:rPr>
        <w:t xml:space="preserve">o equipamento; </w:t>
      </w:r>
    </w:p>
    <w:p w14:paraId="5ADC09EE" w14:textId="77777777"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Notificar, por escrito, à contratada, ocorrência de eventuais imperfeições no curso da entrega, fixando prazo para a sua correção;</w:t>
      </w:r>
    </w:p>
    <w:p w14:paraId="5EFD901F" w14:textId="77777777" w:rsidR="00A46BDA" w:rsidRPr="00A46BDA" w:rsidRDefault="00025E0C" w:rsidP="00F567C2">
      <w:pPr>
        <w:pStyle w:val="PargrafodaLista"/>
        <w:numPr>
          <w:ilvl w:val="0"/>
          <w:numId w:val="26"/>
        </w:numPr>
        <w:spacing w:line="276" w:lineRule="auto"/>
        <w:jc w:val="both"/>
        <w:rPr>
          <w:rFonts w:ascii="Times New Roman" w:hAnsi="Times New Roman" w:cs="Times New Roman"/>
          <w:szCs w:val="24"/>
        </w:rPr>
      </w:pPr>
      <w:r w:rsidRPr="00A46BDA">
        <w:rPr>
          <w:rFonts w:ascii="Times New Roman" w:hAnsi="Times New Roman" w:cs="Times New Roman"/>
          <w:color w:val="000000"/>
          <w:sz w:val="24"/>
          <w:szCs w:val="24"/>
          <w:lang w:eastAsia="pt-BR"/>
        </w:rPr>
        <w:t>Notificar, por escrito, a contratada, a disposição de aplicação de eventuais penalidades, garantido o contraditório e a ampla defesa;</w:t>
      </w:r>
    </w:p>
    <w:p w14:paraId="46046388" w14:textId="77777777" w:rsidR="00A46BDA" w:rsidRPr="00A46BDA" w:rsidRDefault="00A46BDA" w:rsidP="00A46BDA">
      <w:pPr>
        <w:pStyle w:val="PargrafodaLista"/>
        <w:spacing w:line="276" w:lineRule="auto"/>
        <w:jc w:val="both"/>
        <w:rPr>
          <w:rFonts w:ascii="Times New Roman" w:hAnsi="Times New Roman" w:cs="Times New Roman"/>
          <w:szCs w:val="24"/>
        </w:rPr>
      </w:pPr>
    </w:p>
    <w:p w14:paraId="5ADC09F0" w14:textId="408EEC19" w:rsidR="00025E0C" w:rsidRPr="00A46BDA" w:rsidRDefault="00893D7F" w:rsidP="00F567C2">
      <w:pPr>
        <w:pStyle w:val="PargrafodaLista"/>
        <w:numPr>
          <w:ilvl w:val="0"/>
          <w:numId w:val="26"/>
        </w:numPr>
        <w:spacing w:line="276" w:lineRule="auto"/>
        <w:jc w:val="both"/>
        <w:rPr>
          <w:rFonts w:ascii="Times New Roman" w:hAnsi="Times New Roman" w:cs="Times New Roman"/>
          <w:szCs w:val="24"/>
        </w:rPr>
      </w:pPr>
      <w:r w:rsidRPr="00A46BDA">
        <w:rPr>
          <w:rStyle w:val="Textodocorpo20"/>
          <w:rFonts w:ascii="Times New Roman" w:hAnsi="Times New Roman" w:cs="Times New Roman"/>
          <w:sz w:val="22"/>
          <w:szCs w:val="24"/>
          <w:u w:val="none"/>
        </w:rPr>
        <w:t xml:space="preserve">11. </w:t>
      </w:r>
      <w:r w:rsidR="00025E0C" w:rsidRPr="00A46BDA">
        <w:rPr>
          <w:rStyle w:val="Textodocorpo20"/>
          <w:rFonts w:ascii="Times New Roman" w:hAnsi="Times New Roman" w:cs="Times New Roman"/>
          <w:sz w:val="22"/>
          <w:szCs w:val="24"/>
          <w:u w:val="none"/>
        </w:rPr>
        <w:t>FISCALIZAÇÃO</w:t>
      </w:r>
      <w:r w:rsidR="00DA7675" w:rsidRPr="00A46BDA">
        <w:rPr>
          <w:rStyle w:val="Textodocorpo20"/>
          <w:rFonts w:ascii="Times New Roman" w:hAnsi="Times New Roman" w:cs="Times New Roman"/>
          <w:sz w:val="22"/>
          <w:szCs w:val="24"/>
          <w:u w:val="none"/>
        </w:rPr>
        <w:t>:</w:t>
      </w:r>
    </w:p>
    <w:p w14:paraId="5ADC09F1" w14:textId="77777777" w:rsidR="00025E0C" w:rsidRPr="00EF3DB0" w:rsidRDefault="00025E0C" w:rsidP="00025E0C">
      <w:pPr>
        <w:pStyle w:val="Textodocorpo0"/>
        <w:shd w:val="clear" w:color="auto" w:fill="auto"/>
        <w:spacing w:after="283" w:line="276" w:lineRule="auto"/>
        <w:ind w:left="20" w:right="40" w:firstLine="688"/>
        <w:rPr>
          <w:rFonts w:ascii="Times New Roman" w:hAnsi="Times New Roman" w:cs="Times New Roman"/>
          <w:sz w:val="24"/>
          <w:szCs w:val="24"/>
        </w:rPr>
      </w:pPr>
      <w:r w:rsidRPr="00EF3DB0">
        <w:rPr>
          <w:rFonts w:ascii="Times New Roman" w:hAnsi="Times New Roman" w:cs="Times New Roman"/>
          <w:sz w:val="24"/>
          <w:szCs w:val="24"/>
        </w:rPr>
        <w:t>A fiscalização do Contrato será exercida pela Contratante através de funcionário designado pela Secretaria de Saúde.</w:t>
      </w:r>
    </w:p>
    <w:p w14:paraId="5ADC09F2" w14:textId="77777777" w:rsidR="00160AC6" w:rsidRDefault="00893D7F" w:rsidP="00483028">
      <w:pPr>
        <w:rPr>
          <w:rFonts w:ascii="Times New Roman" w:hAnsi="Times New Roman" w:cs="Times New Roman"/>
          <w:b/>
          <w:color w:val="000000"/>
          <w:szCs w:val="24"/>
        </w:rPr>
      </w:pPr>
      <w:r>
        <w:rPr>
          <w:rFonts w:ascii="Times New Roman" w:hAnsi="Times New Roman" w:cs="Times New Roman"/>
          <w:b/>
          <w:color w:val="000000"/>
          <w:szCs w:val="24"/>
        </w:rPr>
        <w:t xml:space="preserve">12. </w:t>
      </w:r>
      <w:r w:rsidR="00873677" w:rsidRPr="00873677">
        <w:rPr>
          <w:rFonts w:ascii="Times New Roman" w:hAnsi="Times New Roman" w:cs="Times New Roman"/>
          <w:b/>
          <w:color w:val="000000"/>
          <w:szCs w:val="24"/>
        </w:rPr>
        <w:t>EXIGÊNCIA DE DOCUMENTAÇÃO OBRIGATÓRIA</w:t>
      </w:r>
    </w:p>
    <w:p w14:paraId="3F6813AE" w14:textId="7E1FA7F5" w:rsidR="0072186E" w:rsidRDefault="007645B3" w:rsidP="00BC4A38">
      <w:pPr>
        <w:rPr>
          <w:rFonts w:ascii="Times New Roman" w:hAnsi="Times New Roman" w:cs="Times New Roman"/>
          <w:color w:val="000000"/>
          <w:sz w:val="24"/>
          <w:szCs w:val="24"/>
        </w:rPr>
      </w:pPr>
      <w:r>
        <w:rPr>
          <w:rFonts w:ascii="Times New Roman" w:hAnsi="Times New Roman" w:cs="Times New Roman"/>
          <w:color w:val="000000"/>
          <w:sz w:val="24"/>
          <w:szCs w:val="24"/>
        </w:rPr>
        <w:t>- Atestado de Capacidade técnica emitido por empresa pública ou privada com objeto de mesmo porte.</w:t>
      </w:r>
      <w:r w:rsidR="009720FD">
        <w:rPr>
          <w:rFonts w:ascii="Times New Roman" w:hAnsi="Times New Roman" w:cs="Times New Roman"/>
          <w:color w:val="000000"/>
          <w:sz w:val="24"/>
          <w:szCs w:val="24"/>
        </w:rPr>
        <w:t xml:space="preserve"> </w:t>
      </w:r>
    </w:p>
    <w:p w14:paraId="1F7B6521" w14:textId="728E1C19" w:rsidR="0025176E" w:rsidRDefault="0025176E" w:rsidP="00BC4A38">
      <w:pPr>
        <w:rPr>
          <w:rFonts w:ascii="Times New Roman" w:hAnsi="Times New Roman" w:cs="Times New Roman"/>
          <w:iCs/>
          <w:sz w:val="24"/>
          <w:szCs w:val="24"/>
        </w:rPr>
      </w:pPr>
      <w:r w:rsidRPr="0025176E">
        <w:rPr>
          <w:rFonts w:ascii="Times New Roman" w:hAnsi="Times New Roman" w:cs="Times New Roman"/>
          <w:iCs/>
          <w:sz w:val="24"/>
          <w:szCs w:val="24"/>
        </w:rPr>
        <w:t>- Apresentar documentos comprobatórios da existência de registro ativo na ANVISA, para o referido objeto e atendimento às normas</w:t>
      </w:r>
      <w:r>
        <w:rPr>
          <w:rFonts w:ascii="Times New Roman" w:hAnsi="Times New Roman" w:cs="Times New Roman"/>
          <w:iCs/>
          <w:sz w:val="24"/>
          <w:szCs w:val="24"/>
        </w:rPr>
        <w:t xml:space="preserve"> técnicas vigentes e aplicáveis.</w:t>
      </w:r>
      <w:r w:rsidRPr="0025176E">
        <w:rPr>
          <w:rFonts w:ascii="Times New Roman" w:hAnsi="Times New Roman" w:cs="Times New Roman"/>
          <w:iCs/>
          <w:sz w:val="24"/>
          <w:szCs w:val="24"/>
        </w:rPr>
        <w:t xml:space="preserve">    </w:t>
      </w:r>
    </w:p>
    <w:p w14:paraId="08250AAB" w14:textId="4AC6F465" w:rsidR="0072186E" w:rsidRDefault="0072186E" w:rsidP="00BC4A38">
      <w:pPr>
        <w:rPr>
          <w:rFonts w:ascii="Times New Roman" w:hAnsi="Times New Roman" w:cs="Times New Roman"/>
          <w:iCs/>
          <w:sz w:val="24"/>
          <w:szCs w:val="24"/>
        </w:rPr>
      </w:pPr>
    </w:p>
    <w:p w14:paraId="4D9AA6D3" w14:textId="50D8D21C" w:rsidR="0090505A" w:rsidRDefault="0090505A" w:rsidP="00BC4A38">
      <w:pPr>
        <w:rPr>
          <w:rFonts w:ascii="Times New Roman" w:hAnsi="Times New Roman" w:cs="Times New Roman"/>
          <w:iCs/>
          <w:sz w:val="24"/>
          <w:szCs w:val="24"/>
        </w:rPr>
      </w:pPr>
    </w:p>
    <w:p w14:paraId="29014CB9" w14:textId="77777777" w:rsidR="0025176E" w:rsidRDefault="0025176E" w:rsidP="00BC4A38">
      <w:pPr>
        <w:rPr>
          <w:rFonts w:ascii="Times New Roman" w:hAnsi="Times New Roman" w:cs="Times New Roman"/>
          <w:iCs/>
          <w:sz w:val="24"/>
          <w:szCs w:val="24"/>
        </w:rPr>
      </w:pPr>
    </w:p>
    <w:p w14:paraId="5ADC0A01" w14:textId="34A94342" w:rsidR="00483028" w:rsidRPr="00116E42" w:rsidRDefault="0072186E" w:rsidP="000807BD">
      <w:pPr>
        <w:jc w:val="center"/>
        <w:rPr>
          <w:rFonts w:ascii="Times New Roman" w:hAnsi="Times New Roman" w:cs="Times New Roman"/>
          <w:i/>
          <w:iCs/>
        </w:rPr>
      </w:pPr>
      <w:r>
        <w:rPr>
          <w:rFonts w:ascii="Times New Roman" w:hAnsi="Times New Roman" w:cs="Times New Roman"/>
          <w:iCs/>
          <w:sz w:val="24"/>
          <w:szCs w:val="24"/>
        </w:rPr>
        <w:t>_________________</w:t>
      </w:r>
      <w:r w:rsidR="000807BD">
        <w:rPr>
          <w:rFonts w:ascii="Times New Roman" w:hAnsi="Times New Roman" w:cs="Times New Roman"/>
          <w:iCs/>
          <w:sz w:val="24"/>
          <w:szCs w:val="24"/>
        </w:rPr>
        <w:t>_______</w:t>
      </w:r>
      <w:r>
        <w:rPr>
          <w:rFonts w:ascii="Times New Roman" w:hAnsi="Times New Roman" w:cs="Times New Roman"/>
          <w:iCs/>
          <w:sz w:val="24"/>
          <w:szCs w:val="24"/>
        </w:rPr>
        <w:t>____________</w:t>
      </w:r>
    </w:p>
    <w:p w14:paraId="2C998B40" w14:textId="77777777" w:rsidR="00BF481C" w:rsidRDefault="00BF481C" w:rsidP="000807BD">
      <w:pPr>
        <w:pStyle w:val="textocentralizado"/>
        <w:spacing w:before="120" w:beforeAutospacing="0" w:after="120" w:afterAutospacing="0"/>
        <w:ind w:left="120" w:right="120"/>
        <w:jc w:val="center"/>
        <w:rPr>
          <w:color w:val="000000"/>
          <w:sz w:val="20"/>
          <w:szCs w:val="20"/>
        </w:rPr>
      </w:pPr>
      <w:r>
        <w:rPr>
          <w:color w:val="000000"/>
          <w:sz w:val="20"/>
          <w:szCs w:val="20"/>
        </w:rPr>
        <w:t>JOÃO CARLOS LOUGON HENRIQUE</w:t>
      </w:r>
    </w:p>
    <w:p w14:paraId="5F069EA9" w14:textId="7845E61B" w:rsidR="000807BD" w:rsidRPr="000807BD" w:rsidRDefault="000807BD" w:rsidP="000807BD">
      <w:pPr>
        <w:pStyle w:val="textocentralizado"/>
        <w:spacing w:before="120" w:beforeAutospacing="0" w:after="120" w:afterAutospacing="0"/>
        <w:ind w:left="120" w:right="120"/>
        <w:jc w:val="center"/>
        <w:rPr>
          <w:sz w:val="20"/>
          <w:szCs w:val="20"/>
        </w:rPr>
      </w:pPr>
      <w:r w:rsidRPr="000807BD">
        <w:rPr>
          <w:color w:val="000000"/>
          <w:sz w:val="20"/>
          <w:szCs w:val="20"/>
        </w:rPr>
        <w:t>Diretor administrativo</w:t>
      </w:r>
    </w:p>
    <w:p w14:paraId="1C01A00C" w14:textId="32CA82C8" w:rsidR="000807BD" w:rsidRPr="000807BD" w:rsidRDefault="000807BD" w:rsidP="000807BD">
      <w:pPr>
        <w:pStyle w:val="textocentralizado"/>
        <w:spacing w:before="120" w:beforeAutospacing="0" w:after="120" w:afterAutospacing="0"/>
        <w:ind w:left="120" w:right="120"/>
        <w:jc w:val="center"/>
        <w:rPr>
          <w:sz w:val="20"/>
          <w:szCs w:val="20"/>
        </w:rPr>
      </w:pPr>
    </w:p>
    <w:p w14:paraId="5ADC0A03" w14:textId="48049645" w:rsidR="00FF0AB8" w:rsidRDefault="00FF0AB8">
      <w:pPr>
        <w:jc w:val="center"/>
        <w:rPr>
          <w:rFonts w:ascii="Times New Roman" w:hAnsi="Times New Roman" w:cs="Times New Roman"/>
          <w:b/>
          <w:szCs w:val="26"/>
          <w:u w:val="single"/>
        </w:rPr>
      </w:pPr>
    </w:p>
    <w:sectPr w:rsidR="00FF0AB8" w:rsidSect="00AD1F24">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EC5E" w14:textId="77777777" w:rsidR="00F567C2" w:rsidRDefault="00F567C2" w:rsidP="00E91526">
      <w:pPr>
        <w:spacing w:after="0" w:line="240" w:lineRule="auto"/>
      </w:pPr>
      <w:r>
        <w:separator/>
      </w:r>
    </w:p>
  </w:endnote>
  <w:endnote w:type="continuationSeparator" w:id="0">
    <w:p w14:paraId="09118EE4" w14:textId="77777777" w:rsidR="00F567C2" w:rsidRDefault="00F567C2" w:rsidP="00E9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itstream Vera Serif">
    <w:altName w:val="Times New Roman"/>
    <w:charset w:val="00"/>
    <w:family w:val="roman"/>
    <w:pitch w:val="default"/>
  </w:font>
  <w:font w:name="Bitstream Vera Sans">
    <w:altName w:val="Malgun Gothic"/>
    <w:charset w:val="00"/>
    <w:family w:val="swiss"/>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10" w14:textId="77777777" w:rsidR="00F567C2" w:rsidRDefault="00F567C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11" w14:textId="77777777" w:rsidR="00F567C2" w:rsidRDefault="00F567C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13" w14:textId="77777777" w:rsidR="00F567C2" w:rsidRDefault="00F567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772B" w14:textId="77777777" w:rsidR="00F567C2" w:rsidRDefault="00F567C2" w:rsidP="00E91526">
      <w:pPr>
        <w:spacing w:after="0" w:line="240" w:lineRule="auto"/>
      </w:pPr>
      <w:r>
        <w:separator/>
      </w:r>
    </w:p>
  </w:footnote>
  <w:footnote w:type="continuationSeparator" w:id="0">
    <w:p w14:paraId="7D502FA0" w14:textId="77777777" w:rsidR="00F567C2" w:rsidRDefault="00F567C2" w:rsidP="00E9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08" w14:textId="77777777" w:rsidR="00F567C2" w:rsidRDefault="00F567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09" w14:textId="77777777" w:rsidR="00F567C2" w:rsidRDefault="00F567C2" w:rsidP="00C962F8">
    <w:pPr>
      <w:pStyle w:val="Cabealho"/>
      <w:jc w:val="right"/>
    </w:pPr>
    <w:r w:rsidRPr="0084346B">
      <w:t>PROC. ___________</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6"/>
      <w:gridCol w:w="8126"/>
    </w:tblGrid>
    <w:tr w:rsidR="00F567C2" w14:paraId="5ADC0A0E" w14:textId="77777777" w:rsidTr="0055150A">
      <w:tc>
        <w:tcPr>
          <w:tcW w:w="946" w:type="dxa"/>
        </w:tcPr>
        <w:p w14:paraId="5ADC0A0A" w14:textId="77777777" w:rsidR="00F567C2" w:rsidRDefault="00F567C2" w:rsidP="00E91526">
          <w:pPr>
            <w:pStyle w:val="Contedodatabela"/>
            <w:snapToGrid w:val="0"/>
            <w:rPr>
              <w:b/>
              <w:bCs/>
              <w:sz w:val="24"/>
              <w:szCs w:val="24"/>
            </w:rPr>
          </w:pPr>
          <w:r>
            <w:rPr>
              <w:noProof/>
              <w:lang w:eastAsia="pt-BR"/>
            </w:rPr>
            <w:drawing>
              <wp:inline distT="0" distB="0" distL="0" distR="0" wp14:anchorId="5ADC0A14" wp14:editId="5ADC0A15">
                <wp:extent cx="533400" cy="6096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solidFill>
                          <a:srgbClr val="FFFFFF"/>
                        </a:solidFill>
                        <a:ln>
                          <a:noFill/>
                        </a:ln>
                      </pic:spPr>
                    </pic:pic>
                  </a:graphicData>
                </a:graphic>
              </wp:inline>
            </w:drawing>
          </w:r>
        </w:p>
      </w:tc>
      <w:tc>
        <w:tcPr>
          <w:tcW w:w="8126" w:type="dxa"/>
        </w:tcPr>
        <w:p w14:paraId="5ADC0A0B" w14:textId="77777777" w:rsidR="00F567C2" w:rsidRPr="00CB4BF3" w:rsidRDefault="00F567C2" w:rsidP="00E91526">
          <w:pPr>
            <w:pStyle w:val="Contedodatabela"/>
            <w:snapToGrid w:val="0"/>
            <w:rPr>
              <w:b/>
              <w:bCs/>
              <w:sz w:val="24"/>
              <w:szCs w:val="24"/>
              <w:highlight w:val="yellow"/>
            </w:rPr>
          </w:pPr>
        </w:p>
        <w:p w14:paraId="5ADC0A0C" w14:textId="77777777" w:rsidR="00F567C2" w:rsidRPr="0084346B" w:rsidRDefault="00F567C2" w:rsidP="005F366F">
          <w:pPr>
            <w:pStyle w:val="Contedodatabela"/>
            <w:snapToGrid w:val="0"/>
            <w:rPr>
              <w:b/>
              <w:bCs/>
              <w:sz w:val="24"/>
              <w:szCs w:val="24"/>
            </w:rPr>
          </w:pPr>
          <w:r w:rsidRPr="0084346B">
            <w:rPr>
              <w:b/>
              <w:bCs/>
              <w:sz w:val="24"/>
              <w:szCs w:val="24"/>
            </w:rPr>
            <w:t>PREFEITURA MUNICIPAL DE PETRÓPOLIS</w:t>
          </w:r>
        </w:p>
        <w:p w14:paraId="5ADC0A0D" w14:textId="77777777" w:rsidR="00F567C2" w:rsidRPr="00CB4BF3" w:rsidRDefault="00F567C2" w:rsidP="005F366F">
          <w:pPr>
            <w:pStyle w:val="Contedodatabela"/>
            <w:snapToGrid w:val="0"/>
            <w:rPr>
              <w:b/>
              <w:highlight w:val="yellow"/>
            </w:rPr>
          </w:pPr>
          <w:r w:rsidRPr="0084346B">
            <w:rPr>
              <w:b/>
            </w:rPr>
            <w:t>SECRETARIA MUNICIPAL DE SAUDE</w:t>
          </w:r>
        </w:p>
      </w:tc>
    </w:tr>
  </w:tbl>
  <w:p w14:paraId="5ADC0A0F" w14:textId="77777777" w:rsidR="00F567C2" w:rsidRDefault="00F567C2" w:rsidP="005F366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A12" w14:textId="77777777" w:rsidR="00F567C2" w:rsidRDefault="00F567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B1B43"/>
    <w:multiLevelType w:val="hybridMultilevel"/>
    <w:tmpl w:val="BB2C15D0"/>
    <w:lvl w:ilvl="0" w:tplc="2A6CBF70">
      <w:start w:val="8"/>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48E65F7"/>
    <w:multiLevelType w:val="hybridMultilevel"/>
    <w:tmpl w:val="25F0D0DE"/>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 w15:restartNumberingAfterBreak="0">
    <w:nsid w:val="07E175BB"/>
    <w:multiLevelType w:val="singleLevel"/>
    <w:tmpl w:val="04160013"/>
    <w:lvl w:ilvl="0">
      <w:start w:val="1"/>
      <w:numFmt w:val="upperRoman"/>
      <w:lvlText w:val="%1."/>
      <w:lvlJc w:val="left"/>
      <w:pPr>
        <w:tabs>
          <w:tab w:val="num" w:pos="720"/>
        </w:tabs>
        <w:ind w:left="720" w:hanging="720"/>
      </w:pPr>
    </w:lvl>
  </w:abstractNum>
  <w:abstractNum w:abstractNumId="4" w15:restartNumberingAfterBreak="0">
    <w:nsid w:val="094F5566"/>
    <w:multiLevelType w:val="multilevel"/>
    <w:tmpl w:val="C6DEB2B4"/>
    <w:lvl w:ilvl="0">
      <w:start w:val="8"/>
      <w:numFmt w:val="decimal"/>
      <w:lvlText w:val="%1."/>
      <w:lvlJc w:val="left"/>
      <w:rPr>
        <w:rFonts w:ascii="Tahoma" w:eastAsia="Tahoma" w:hAnsi="Tahoma" w:cs="Tahoma"/>
        <w:b/>
        <w:bCs/>
        <w:i w:val="0"/>
        <w:iCs w:val="0"/>
        <w:smallCaps w:val="0"/>
        <w:strike w:val="0"/>
        <w:color w:val="000000"/>
        <w:spacing w:val="0"/>
        <w:w w:val="100"/>
        <w:position w:val="0"/>
        <w:sz w:val="23"/>
        <w:szCs w:val="23"/>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2729E0"/>
    <w:multiLevelType w:val="hybridMultilevel"/>
    <w:tmpl w:val="46AED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753400"/>
    <w:multiLevelType w:val="hybridMultilevel"/>
    <w:tmpl w:val="5EEE568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7" w15:restartNumberingAfterBreak="0">
    <w:nsid w:val="1D6A2DCD"/>
    <w:multiLevelType w:val="hybridMultilevel"/>
    <w:tmpl w:val="76729146"/>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6084CFD"/>
    <w:multiLevelType w:val="hybridMultilevel"/>
    <w:tmpl w:val="938031F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9" w15:restartNumberingAfterBreak="0">
    <w:nsid w:val="27040861"/>
    <w:multiLevelType w:val="hybridMultilevel"/>
    <w:tmpl w:val="416AE5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4834E4"/>
    <w:multiLevelType w:val="hybridMultilevel"/>
    <w:tmpl w:val="8612E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936854"/>
    <w:multiLevelType w:val="hybridMultilevel"/>
    <w:tmpl w:val="B4EAF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D015CD"/>
    <w:multiLevelType w:val="hybridMultilevel"/>
    <w:tmpl w:val="382EB3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131F3"/>
    <w:multiLevelType w:val="hybridMultilevel"/>
    <w:tmpl w:val="E5FEE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DB1939"/>
    <w:multiLevelType w:val="hybridMultilevel"/>
    <w:tmpl w:val="CF4C16F8"/>
    <w:lvl w:ilvl="0" w:tplc="A600E86A">
      <w:start w:val="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2B371F23"/>
    <w:multiLevelType w:val="hybridMultilevel"/>
    <w:tmpl w:val="6E86789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891C48"/>
    <w:multiLevelType w:val="hybridMultilevel"/>
    <w:tmpl w:val="9F2CE5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86579"/>
    <w:multiLevelType w:val="hybridMultilevel"/>
    <w:tmpl w:val="7E923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9671E9"/>
    <w:multiLevelType w:val="hybridMultilevel"/>
    <w:tmpl w:val="74CACC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AA37C1"/>
    <w:multiLevelType w:val="hybridMultilevel"/>
    <w:tmpl w:val="41B2999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0" w15:restartNumberingAfterBreak="0">
    <w:nsid w:val="3D5B0E33"/>
    <w:multiLevelType w:val="hybridMultilevel"/>
    <w:tmpl w:val="A34AC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1E505E"/>
    <w:multiLevelType w:val="multilevel"/>
    <w:tmpl w:val="42DC7F7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1601E5"/>
    <w:multiLevelType w:val="hybridMultilevel"/>
    <w:tmpl w:val="BCF0E2E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45411CF5"/>
    <w:multiLevelType w:val="hybridMultilevel"/>
    <w:tmpl w:val="6504B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586CEB"/>
    <w:multiLevelType w:val="hybridMultilevel"/>
    <w:tmpl w:val="9EFCBB2E"/>
    <w:lvl w:ilvl="0" w:tplc="92205210">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7944C3E"/>
    <w:multiLevelType w:val="hybridMultilevel"/>
    <w:tmpl w:val="457E7EA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6" w15:restartNumberingAfterBreak="0">
    <w:nsid w:val="48662C7C"/>
    <w:multiLevelType w:val="hybridMultilevel"/>
    <w:tmpl w:val="9358053C"/>
    <w:lvl w:ilvl="0" w:tplc="B2B6992C">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4B537AA2"/>
    <w:multiLevelType w:val="hybridMultilevel"/>
    <w:tmpl w:val="E346A30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4D707FBB"/>
    <w:multiLevelType w:val="hybridMultilevel"/>
    <w:tmpl w:val="E40EB1B2"/>
    <w:lvl w:ilvl="0" w:tplc="3028DAF0">
      <w:start w:val="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4FD724BB"/>
    <w:multiLevelType w:val="hybridMultilevel"/>
    <w:tmpl w:val="4CA85372"/>
    <w:lvl w:ilvl="0" w:tplc="0DAE1D3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2804B66"/>
    <w:multiLevelType w:val="hybridMultilevel"/>
    <w:tmpl w:val="A81A8B8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1" w15:restartNumberingAfterBreak="0">
    <w:nsid w:val="597C38AD"/>
    <w:multiLevelType w:val="hybridMultilevel"/>
    <w:tmpl w:val="A7A2A076"/>
    <w:lvl w:ilvl="0" w:tplc="5F165C34">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15:restartNumberingAfterBreak="0">
    <w:nsid w:val="5A4A1D7F"/>
    <w:multiLevelType w:val="hybridMultilevel"/>
    <w:tmpl w:val="264C82E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3" w15:restartNumberingAfterBreak="0">
    <w:nsid w:val="5B050AE1"/>
    <w:multiLevelType w:val="hybridMultilevel"/>
    <w:tmpl w:val="C2BE7EB8"/>
    <w:lvl w:ilvl="0" w:tplc="F0602B48">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5B5638C6"/>
    <w:multiLevelType w:val="hybridMultilevel"/>
    <w:tmpl w:val="6AA0F9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5" w15:restartNumberingAfterBreak="0">
    <w:nsid w:val="61ED147F"/>
    <w:multiLevelType w:val="hybridMultilevel"/>
    <w:tmpl w:val="F774B9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BB1187"/>
    <w:multiLevelType w:val="hybridMultilevel"/>
    <w:tmpl w:val="B01E0904"/>
    <w:lvl w:ilvl="0" w:tplc="7BCE1096">
      <w:start w:val="8"/>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6AF91A05"/>
    <w:multiLevelType w:val="hybridMultilevel"/>
    <w:tmpl w:val="C05E64A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8" w15:restartNumberingAfterBreak="0">
    <w:nsid w:val="6BE75928"/>
    <w:multiLevelType w:val="hybridMultilevel"/>
    <w:tmpl w:val="03BA4C2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15:restartNumberingAfterBreak="0">
    <w:nsid w:val="6DFE7E6B"/>
    <w:multiLevelType w:val="hybridMultilevel"/>
    <w:tmpl w:val="36F841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E656B11"/>
    <w:multiLevelType w:val="hybridMultilevel"/>
    <w:tmpl w:val="97680424"/>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41" w15:restartNumberingAfterBreak="0">
    <w:nsid w:val="6F4A3F63"/>
    <w:multiLevelType w:val="hybridMultilevel"/>
    <w:tmpl w:val="E36081D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2" w15:restartNumberingAfterBreak="0">
    <w:nsid w:val="737D4447"/>
    <w:multiLevelType w:val="hybridMultilevel"/>
    <w:tmpl w:val="2D5EC4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9A200F4"/>
    <w:multiLevelType w:val="hybridMultilevel"/>
    <w:tmpl w:val="A3FEF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E9D311C"/>
    <w:multiLevelType w:val="hybridMultilevel"/>
    <w:tmpl w:val="96607396"/>
    <w:lvl w:ilvl="0" w:tplc="D80002FA">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904994106">
    <w:abstractNumId w:val="19"/>
  </w:num>
  <w:num w:numId="2" w16cid:durableId="2136243317">
    <w:abstractNumId w:val="8"/>
  </w:num>
  <w:num w:numId="3" w16cid:durableId="546183727">
    <w:abstractNumId w:val="30"/>
  </w:num>
  <w:num w:numId="4" w16cid:durableId="957105987">
    <w:abstractNumId w:val="6"/>
  </w:num>
  <w:num w:numId="5" w16cid:durableId="1991248870">
    <w:abstractNumId w:val="43"/>
  </w:num>
  <w:num w:numId="6" w16cid:durableId="724717828">
    <w:abstractNumId w:val="34"/>
  </w:num>
  <w:num w:numId="7" w16cid:durableId="456141647">
    <w:abstractNumId w:val="41"/>
  </w:num>
  <w:num w:numId="8" w16cid:durableId="998583681">
    <w:abstractNumId w:val="22"/>
  </w:num>
  <w:num w:numId="9" w16cid:durableId="1364089931">
    <w:abstractNumId w:val="40"/>
  </w:num>
  <w:num w:numId="10" w16cid:durableId="1999072513">
    <w:abstractNumId w:val="2"/>
  </w:num>
  <w:num w:numId="11" w16cid:durableId="1876428637">
    <w:abstractNumId w:val="25"/>
  </w:num>
  <w:num w:numId="12" w16cid:durableId="1737048346">
    <w:abstractNumId w:val="37"/>
  </w:num>
  <w:num w:numId="13" w16cid:durableId="1195733592">
    <w:abstractNumId w:val="38"/>
  </w:num>
  <w:num w:numId="14" w16cid:durableId="1950117496">
    <w:abstractNumId w:val="10"/>
  </w:num>
  <w:num w:numId="15" w16cid:durableId="772283138">
    <w:abstractNumId w:val="32"/>
  </w:num>
  <w:num w:numId="16" w16cid:durableId="1626426316">
    <w:abstractNumId w:val="21"/>
  </w:num>
  <w:num w:numId="17" w16cid:durableId="2139911705">
    <w:abstractNumId w:val="4"/>
  </w:num>
  <w:num w:numId="18" w16cid:durableId="1028026260">
    <w:abstractNumId w:val="27"/>
  </w:num>
  <w:num w:numId="19" w16cid:durableId="29234008">
    <w:abstractNumId w:val="9"/>
  </w:num>
  <w:num w:numId="20" w16cid:durableId="694693222">
    <w:abstractNumId w:val="13"/>
  </w:num>
  <w:num w:numId="21" w16cid:durableId="1016537309">
    <w:abstractNumId w:val="44"/>
  </w:num>
  <w:num w:numId="22" w16cid:durableId="248195703">
    <w:abstractNumId w:val="11"/>
  </w:num>
  <w:num w:numId="23" w16cid:durableId="2021542079">
    <w:abstractNumId w:val="5"/>
  </w:num>
  <w:num w:numId="24" w16cid:durableId="974876801">
    <w:abstractNumId w:val="24"/>
  </w:num>
  <w:num w:numId="25" w16cid:durableId="1307278441">
    <w:abstractNumId w:val="18"/>
  </w:num>
  <w:num w:numId="26" w16cid:durableId="1893812646">
    <w:abstractNumId w:val="23"/>
  </w:num>
  <w:num w:numId="27" w16cid:durableId="1819611500">
    <w:abstractNumId w:val="35"/>
  </w:num>
  <w:num w:numId="28" w16cid:durableId="1313681503">
    <w:abstractNumId w:val="0"/>
  </w:num>
  <w:num w:numId="29" w16cid:durableId="2049334096">
    <w:abstractNumId w:val="33"/>
  </w:num>
  <w:num w:numId="30" w16cid:durableId="1646811589">
    <w:abstractNumId w:val="1"/>
  </w:num>
  <w:num w:numId="31" w16cid:durableId="1150632922">
    <w:abstractNumId w:val="39"/>
  </w:num>
  <w:num w:numId="32" w16cid:durableId="867719949">
    <w:abstractNumId w:val="15"/>
  </w:num>
  <w:num w:numId="33" w16cid:durableId="2034072013">
    <w:abstractNumId w:val="26"/>
  </w:num>
  <w:num w:numId="34" w16cid:durableId="76174458">
    <w:abstractNumId w:val="14"/>
  </w:num>
  <w:num w:numId="35" w16cid:durableId="1430661474">
    <w:abstractNumId w:val="28"/>
  </w:num>
  <w:num w:numId="36" w16cid:durableId="512189517">
    <w:abstractNumId w:val="36"/>
  </w:num>
  <w:num w:numId="37" w16cid:durableId="1456098594">
    <w:abstractNumId w:val="31"/>
  </w:num>
  <w:num w:numId="38" w16cid:durableId="1159152023">
    <w:abstractNumId w:val="3"/>
  </w:num>
  <w:num w:numId="39" w16cid:durableId="924415883">
    <w:abstractNumId w:val="29"/>
  </w:num>
  <w:num w:numId="40" w16cid:durableId="1132136231">
    <w:abstractNumId w:val="42"/>
  </w:num>
  <w:num w:numId="41" w16cid:durableId="1540822322">
    <w:abstractNumId w:val="12"/>
  </w:num>
  <w:num w:numId="42" w16cid:durableId="1839692997">
    <w:abstractNumId w:val="7"/>
  </w:num>
  <w:num w:numId="43" w16cid:durableId="1181361213">
    <w:abstractNumId w:val="17"/>
  </w:num>
  <w:num w:numId="44" w16cid:durableId="1350334446">
    <w:abstractNumId w:val="16"/>
  </w:num>
  <w:num w:numId="45" w16cid:durableId="831682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6"/>
    <w:rsid w:val="00005117"/>
    <w:rsid w:val="00013BB3"/>
    <w:rsid w:val="000166BB"/>
    <w:rsid w:val="00016D12"/>
    <w:rsid w:val="000172C2"/>
    <w:rsid w:val="00017BDE"/>
    <w:rsid w:val="00025E0C"/>
    <w:rsid w:val="00027921"/>
    <w:rsid w:val="00033A81"/>
    <w:rsid w:val="000350A1"/>
    <w:rsid w:val="00043209"/>
    <w:rsid w:val="000467A8"/>
    <w:rsid w:val="0005427E"/>
    <w:rsid w:val="00057D12"/>
    <w:rsid w:val="000606B1"/>
    <w:rsid w:val="00067E10"/>
    <w:rsid w:val="00073FF3"/>
    <w:rsid w:val="000807BD"/>
    <w:rsid w:val="00082E26"/>
    <w:rsid w:val="000935F6"/>
    <w:rsid w:val="00093D4F"/>
    <w:rsid w:val="000A4EE8"/>
    <w:rsid w:val="000B21C7"/>
    <w:rsid w:val="000B3BD6"/>
    <w:rsid w:val="000B4FA5"/>
    <w:rsid w:val="000B5E2A"/>
    <w:rsid w:val="000C0917"/>
    <w:rsid w:val="000C6BBA"/>
    <w:rsid w:val="000D4A19"/>
    <w:rsid w:val="000D5194"/>
    <w:rsid w:val="000E2D69"/>
    <w:rsid w:val="000E44CC"/>
    <w:rsid w:val="000E5BFF"/>
    <w:rsid w:val="000F6455"/>
    <w:rsid w:val="000F6F9D"/>
    <w:rsid w:val="00106A14"/>
    <w:rsid w:val="00116E42"/>
    <w:rsid w:val="0011727E"/>
    <w:rsid w:val="00125370"/>
    <w:rsid w:val="001306C3"/>
    <w:rsid w:val="00130FFA"/>
    <w:rsid w:val="001310F9"/>
    <w:rsid w:val="00132CAB"/>
    <w:rsid w:val="001343BC"/>
    <w:rsid w:val="00135955"/>
    <w:rsid w:val="0014679E"/>
    <w:rsid w:val="00147033"/>
    <w:rsid w:val="0015022D"/>
    <w:rsid w:val="00151410"/>
    <w:rsid w:val="001532F9"/>
    <w:rsid w:val="00160AC6"/>
    <w:rsid w:val="0016625A"/>
    <w:rsid w:val="00173399"/>
    <w:rsid w:val="00173781"/>
    <w:rsid w:val="0017767B"/>
    <w:rsid w:val="00186267"/>
    <w:rsid w:val="001863EB"/>
    <w:rsid w:val="0019236D"/>
    <w:rsid w:val="00194E14"/>
    <w:rsid w:val="001A2842"/>
    <w:rsid w:val="001A58B2"/>
    <w:rsid w:val="001A5E39"/>
    <w:rsid w:val="001B0FD8"/>
    <w:rsid w:val="001B3A17"/>
    <w:rsid w:val="001B3C30"/>
    <w:rsid w:val="001B6C90"/>
    <w:rsid w:val="001C568A"/>
    <w:rsid w:val="001D46B5"/>
    <w:rsid w:val="001D48C8"/>
    <w:rsid w:val="001D6EAB"/>
    <w:rsid w:val="001E0B03"/>
    <w:rsid w:val="001E3203"/>
    <w:rsid w:val="001E4B69"/>
    <w:rsid w:val="001F3D00"/>
    <w:rsid w:val="00201573"/>
    <w:rsid w:val="002035AA"/>
    <w:rsid w:val="002062B3"/>
    <w:rsid w:val="00213F45"/>
    <w:rsid w:val="00233F80"/>
    <w:rsid w:val="002421B6"/>
    <w:rsid w:val="00242EAA"/>
    <w:rsid w:val="00246D06"/>
    <w:rsid w:val="0025176E"/>
    <w:rsid w:val="002575FD"/>
    <w:rsid w:val="00263210"/>
    <w:rsid w:val="00263528"/>
    <w:rsid w:val="0028588F"/>
    <w:rsid w:val="00290C1E"/>
    <w:rsid w:val="002970CA"/>
    <w:rsid w:val="00297B00"/>
    <w:rsid w:val="00297B08"/>
    <w:rsid w:val="002A0B67"/>
    <w:rsid w:val="002B0695"/>
    <w:rsid w:val="002C5C11"/>
    <w:rsid w:val="002D7C46"/>
    <w:rsid w:val="002E3DC2"/>
    <w:rsid w:val="002E4958"/>
    <w:rsid w:val="002E7AC0"/>
    <w:rsid w:val="002F133E"/>
    <w:rsid w:val="002F176D"/>
    <w:rsid w:val="002F770F"/>
    <w:rsid w:val="00312BF2"/>
    <w:rsid w:val="003164C9"/>
    <w:rsid w:val="00316A49"/>
    <w:rsid w:val="00322A6E"/>
    <w:rsid w:val="00324AAE"/>
    <w:rsid w:val="0032707B"/>
    <w:rsid w:val="00330673"/>
    <w:rsid w:val="00333D64"/>
    <w:rsid w:val="00341289"/>
    <w:rsid w:val="0034235B"/>
    <w:rsid w:val="00343890"/>
    <w:rsid w:val="00346CA1"/>
    <w:rsid w:val="00352880"/>
    <w:rsid w:val="00353DA9"/>
    <w:rsid w:val="00354F4C"/>
    <w:rsid w:val="0037643E"/>
    <w:rsid w:val="00380CF0"/>
    <w:rsid w:val="00385A92"/>
    <w:rsid w:val="00397315"/>
    <w:rsid w:val="003A6862"/>
    <w:rsid w:val="003A6FB4"/>
    <w:rsid w:val="003B187F"/>
    <w:rsid w:val="003B58D4"/>
    <w:rsid w:val="003B5C4B"/>
    <w:rsid w:val="003B6C94"/>
    <w:rsid w:val="003C5149"/>
    <w:rsid w:val="003C7431"/>
    <w:rsid w:val="003D3996"/>
    <w:rsid w:val="003E311C"/>
    <w:rsid w:val="003E49DB"/>
    <w:rsid w:val="003F00A8"/>
    <w:rsid w:val="003F4EB9"/>
    <w:rsid w:val="00403607"/>
    <w:rsid w:val="00403F2B"/>
    <w:rsid w:val="0040467E"/>
    <w:rsid w:val="00413BA0"/>
    <w:rsid w:val="00413FB9"/>
    <w:rsid w:val="00414488"/>
    <w:rsid w:val="004148C2"/>
    <w:rsid w:val="00416724"/>
    <w:rsid w:val="00416A32"/>
    <w:rsid w:val="00421839"/>
    <w:rsid w:val="00425968"/>
    <w:rsid w:val="00427314"/>
    <w:rsid w:val="004379E3"/>
    <w:rsid w:val="004407CE"/>
    <w:rsid w:val="0044741C"/>
    <w:rsid w:val="00451AF8"/>
    <w:rsid w:val="00454949"/>
    <w:rsid w:val="004551CE"/>
    <w:rsid w:val="004552EE"/>
    <w:rsid w:val="0046540E"/>
    <w:rsid w:val="00475B20"/>
    <w:rsid w:val="00483028"/>
    <w:rsid w:val="0048683C"/>
    <w:rsid w:val="00494EE3"/>
    <w:rsid w:val="004A04A4"/>
    <w:rsid w:val="004A55EE"/>
    <w:rsid w:val="004A5B5C"/>
    <w:rsid w:val="004C25FF"/>
    <w:rsid w:val="004D20AC"/>
    <w:rsid w:val="004D26FC"/>
    <w:rsid w:val="004D39D1"/>
    <w:rsid w:val="004D3E04"/>
    <w:rsid w:val="004E09E1"/>
    <w:rsid w:val="004E40C6"/>
    <w:rsid w:val="004F0913"/>
    <w:rsid w:val="004F4C9D"/>
    <w:rsid w:val="00500A02"/>
    <w:rsid w:val="00506D41"/>
    <w:rsid w:val="00506EC2"/>
    <w:rsid w:val="005132C0"/>
    <w:rsid w:val="00521F4B"/>
    <w:rsid w:val="0052390E"/>
    <w:rsid w:val="00531DB7"/>
    <w:rsid w:val="00536356"/>
    <w:rsid w:val="00540C76"/>
    <w:rsid w:val="0055150A"/>
    <w:rsid w:val="00554C05"/>
    <w:rsid w:val="005568F9"/>
    <w:rsid w:val="00560306"/>
    <w:rsid w:val="0058311F"/>
    <w:rsid w:val="005863A5"/>
    <w:rsid w:val="005916AB"/>
    <w:rsid w:val="00596B8C"/>
    <w:rsid w:val="005A53D1"/>
    <w:rsid w:val="005A5C7B"/>
    <w:rsid w:val="005B4B97"/>
    <w:rsid w:val="005F3376"/>
    <w:rsid w:val="005F366F"/>
    <w:rsid w:val="005F4AE0"/>
    <w:rsid w:val="00603AC9"/>
    <w:rsid w:val="00616CA3"/>
    <w:rsid w:val="0063791D"/>
    <w:rsid w:val="00637C5F"/>
    <w:rsid w:val="0064225A"/>
    <w:rsid w:val="00642649"/>
    <w:rsid w:val="006430CC"/>
    <w:rsid w:val="00654E98"/>
    <w:rsid w:val="00657A3D"/>
    <w:rsid w:val="00660C07"/>
    <w:rsid w:val="00662FBB"/>
    <w:rsid w:val="006668C8"/>
    <w:rsid w:val="00682A04"/>
    <w:rsid w:val="0068768C"/>
    <w:rsid w:val="00687CAD"/>
    <w:rsid w:val="00687DFB"/>
    <w:rsid w:val="0069147C"/>
    <w:rsid w:val="006920DE"/>
    <w:rsid w:val="006A4D7A"/>
    <w:rsid w:val="006A5D8E"/>
    <w:rsid w:val="006A6881"/>
    <w:rsid w:val="006B2AB0"/>
    <w:rsid w:val="006B5051"/>
    <w:rsid w:val="006C009A"/>
    <w:rsid w:val="006C4412"/>
    <w:rsid w:val="006C5F28"/>
    <w:rsid w:val="006D1CAF"/>
    <w:rsid w:val="006D72FA"/>
    <w:rsid w:val="006E11CC"/>
    <w:rsid w:val="006E48AD"/>
    <w:rsid w:val="006E4C81"/>
    <w:rsid w:val="006E5B94"/>
    <w:rsid w:val="006F3BE2"/>
    <w:rsid w:val="00700A03"/>
    <w:rsid w:val="0070215C"/>
    <w:rsid w:val="0071398B"/>
    <w:rsid w:val="00715902"/>
    <w:rsid w:val="0072186E"/>
    <w:rsid w:val="00724264"/>
    <w:rsid w:val="007246DC"/>
    <w:rsid w:val="0073110F"/>
    <w:rsid w:val="0073254D"/>
    <w:rsid w:val="007333D0"/>
    <w:rsid w:val="00735389"/>
    <w:rsid w:val="00751C9E"/>
    <w:rsid w:val="00754E73"/>
    <w:rsid w:val="00756669"/>
    <w:rsid w:val="00760B1E"/>
    <w:rsid w:val="007645B3"/>
    <w:rsid w:val="0076731A"/>
    <w:rsid w:val="007769AD"/>
    <w:rsid w:val="00780389"/>
    <w:rsid w:val="00782055"/>
    <w:rsid w:val="007838AD"/>
    <w:rsid w:val="0078431A"/>
    <w:rsid w:val="0078583E"/>
    <w:rsid w:val="00796377"/>
    <w:rsid w:val="0079642E"/>
    <w:rsid w:val="007A2AF5"/>
    <w:rsid w:val="007B33BA"/>
    <w:rsid w:val="007C2F10"/>
    <w:rsid w:val="007C5B38"/>
    <w:rsid w:val="007C642B"/>
    <w:rsid w:val="007D592E"/>
    <w:rsid w:val="007D728A"/>
    <w:rsid w:val="007E52F4"/>
    <w:rsid w:val="007F1355"/>
    <w:rsid w:val="00803909"/>
    <w:rsid w:val="008174D8"/>
    <w:rsid w:val="00837451"/>
    <w:rsid w:val="0084346B"/>
    <w:rsid w:val="00847CE4"/>
    <w:rsid w:val="0085413C"/>
    <w:rsid w:val="00855271"/>
    <w:rsid w:val="008579F6"/>
    <w:rsid w:val="00863C38"/>
    <w:rsid w:val="008708A2"/>
    <w:rsid w:val="00870A39"/>
    <w:rsid w:val="00871953"/>
    <w:rsid w:val="00871FE5"/>
    <w:rsid w:val="00873677"/>
    <w:rsid w:val="008775A5"/>
    <w:rsid w:val="00880246"/>
    <w:rsid w:val="008818F4"/>
    <w:rsid w:val="00882D17"/>
    <w:rsid w:val="00893D7F"/>
    <w:rsid w:val="008A1326"/>
    <w:rsid w:val="008A5106"/>
    <w:rsid w:val="008C352F"/>
    <w:rsid w:val="008C4F97"/>
    <w:rsid w:val="008C5D71"/>
    <w:rsid w:val="008D24D5"/>
    <w:rsid w:val="008D6751"/>
    <w:rsid w:val="008E0853"/>
    <w:rsid w:val="008E1A5A"/>
    <w:rsid w:val="008E3561"/>
    <w:rsid w:val="008F411F"/>
    <w:rsid w:val="0090041C"/>
    <w:rsid w:val="009047E4"/>
    <w:rsid w:val="0090505A"/>
    <w:rsid w:val="00910F17"/>
    <w:rsid w:val="00920B33"/>
    <w:rsid w:val="00922027"/>
    <w:rsid w:val="009303D6"/>
    <w:rsid w:val="00933B0F"/>
    <w:rsid w:val="00933D96"/>
    <w:rsid w:val="00933DF8"/>
    <w:rsid w:val="00937AAC"/>
    <w:rsid w:val="00940077"/>
    <w:rsid w:val="00942062"/>
    <w:rsid w:val="00943C57"/>
    <w:rsid w:val="00945761"/>
    <w:rsid w:val="00950F7E"/>
    <w:rsid w:val="00954493"/>
    <w:rsid w:val="00954D29"/>
    <w:rsid w:val="00960683"/>
    <w:rsid w:val="009634AF"/>
    <w:rsid w:val="009644E7"/>
    <w:rsid w:val="009720FD"/>
    <w:rsid w:val="009909B5"/>
    <w:rsid w:val="00993C23"/>
    <w:rsid w:val="009C5B1E"/>
    <w:rsid w:val="009D2242"/>
    <w:rsid w:val="009D2B4D"/>
    <w:rsid w:val="009D34B0"/>
    <w:rsid w:val="009D4F99"/>
    <w:rsid w:val="009D516B"/>
    <w:rsid w:val="009D5762"/>
    <w:rsid w:val="009F73B1"/>
    <w:rsid w:val="009F79F0"/>
    <w:rsid w:val="00A0306E"/>
    <w:rsid w:val="00A07949"/>
    <w:rsid w:val="00A14367"/>
    <w:rsid w:val="00A14DDE"/>
    <w:rsid w:val="00A2231B"/>
    <w:rsid w:val="00A3789F"/>
    <w:rsid w:val="00A4133F"/>
    <w:rsid w:val="00A46BDA"/>
    <w:rsid w:val="00A500EF"/>
    <w:rsid w:val="00A6744C"/>
    <w:rsid w:val="00A700D3"/>
    <w:rsid w:val="00A70A76"/>
    <w:rsid w:val="00A74AA5"/>
    <w:rsid w:val="00A87409"/>
    <w:rsid w:val="00A9110A"/>
    <w:rsid w:val="00AA5499"/>
    <w:rsid w:val="00AB1D2C"/>
    <w:rsid w:val="00AB2050"/>
    <w:rsid w:val="00AB44B8"/>
    <w:rsid w:val="00AB4A24"/>
    <w:rsid w:val="00AC5F1B"/>
    <w:rsid w:val="00AD1F24"/>
    <w:rsid w:val="00AD2BD1"/>
    <w:rsid w:val="00AE7339"/>
    <w:rsid w:val="00AF1E4A"/>
    <w:rsid w:val="00B00C8C"/>
    <w:rsid w:val="00B0649F"/>
    <w:rsid w:val="00B06C5D"/>
    <w:rsid w:val="00B11501"/>
    <w:rsid w:val="00B27BE5"/>
    <w:rsid w:val="00B33A01"/>
    <w:rsid w:val="00B41B04"/>
    <w:rsid w:val="00B52116"/>
    <w:rsid w:val="00B52670"/>
    <w:rsid w:val="00B57D1D"/>
    <w:rsid w:val="00B66AD6"/>
    <w:rsid w:val="00B75C3C"/>
    <w:rsid w:val="00B76129"/>
    <w:rsid w:val="00B83658"/>
    <w:rsid w:val="00B8535D"/>
    <w:rsid w:val="00B905B5"/>
    <w:rsid w:val="00B9376C"/>
    <w:rsid w:val="00BA268B"/>
    <w:rsid w:val="00BA2F54"/>
    <w:rsid w:val="00BB4BDF"/>
    <w:rsid w:val="00BB66E0"/>
    <w:rsid w:val="00BC0032"/>
    <w:rsid w:val="00BC2649"/>
    <w:rsid w:val="00BC4A38"/>
    <w:rsid w:val="00BD12FA"/>
    <w:rsid w:val="00BD644A"/>
    <w:rsid w:val="00BE2747"/>
    <w:rsid w:val="00BE6AE2"/>
    <w:rsid w:val="00BE6AE6"/>
    <w:rsid w:val="00BE6E0C"/>
    <w:rsid w:val="00BF481C"/>
    <w:rsid w:val="00BF5969"/>
    <w:rsid w:val="00BF5CF0"/>
    <w:rsid w:val="00C00A51"/>
    <w:rsid w:val="00C01E4F"/>
    <w:rsid w:val="00C20C80"/>
    <w:rsid w:val="00C46695"/>
    <w:rsid w:val="00C50A2C"/>
    <w:rsid w:val="00C550BE"/>
    <w:rsid w:val="00C61FD2"/>
    <w:rsid w:val="00C65850"/>
    <w:rsid w:val="00C747CB"/>
    <w:rsid w:val="00C830D2"/>
    <w:rsid w:val="00C962F8"/>
    <w:rsid w:val="00C97F5E"/>
    <w:rsid w:val="00CA1B49"/>
    <w:rsid w:val="00CA1D8C"/>
    <w:rsid w:val="00CA385D"/>
    <w:rsid w:val="00CB12F5"/>
    <w:rsid w:val="00CB4BF3"/>
    <w:rsid w:val="00CC041F"/>
    <w:rsid w:val="00CD2279"/>
    <w:rsid w:val="00CD5905"/>
    <w:rsid w:val="00CE22BA"/>
    <w:rsid w:val="00CF00DC"/>
    <w:rsid w:val="00CF0752"/>
    <w:rsid w:val="00CF41CD"/>
    <w:rsid w:val="00CF4667"/>
    <w:rsid w:val="00CF4EB7"/>
    <w:rsid w:val="00D07D32"/>
    <w:rsid w:val="00D165C6"/>
    <w:rsid w:val="00D23107"/>
    <w:rsid w:val="00D26ED0"/>
    <w:rsid w:val="00D36481"/>
    <w:rsid w:val="00D40329"/>
    <w:rsid w:val="00D46BFD"/>
    <w:rsid w:val="00D522E8"/>
    <w:rsid w:val="00D54897"/>
    <w:rsid w:val="00D60FA9"/>
    <w:rsid w:val="00D9059A"/>
    <w:rsid w:val="00D910BB"/>
    <w:rsid w:val="00D929F5"/>
    <w:rsid w:val="00DA67B9"/>
    <w:rsid w:val="00DA7675"/>
    <w:rsid w:val="00DB0B32"/>
    <w:rsid w:val="00DB440F"/>
    <w:rsid w:val="00DB47B8"/>
    <w:rsid w:val="00DC07A9"/>
    <w:rsid w:val="00DC2365"/>
    <w:rsid w:val="00DC75D9"/>
    <w:rsid w:val="00DD0E2D"/>
    <w:rsid w:val="00DD3BA1"/>
    <w:rsid w:val="00DF5206"/>
    <w:rsid w:val="00E00C2E"/>
    <w:rsid w:val="00E106A9"/>
    <w:rsid w:val="00E12F9D"/>
    <w:rsid w:val="00E172B0"/>
    <w:rsid w:val="00E23EEE"/>
    <w:rsid w:val="00E42476"/>
    <w:rsid w:val="00E461F5"/>
    <w:rsid w:val="00E47F62"/>
    <w:rsid w:val="00E56C56"/>
    <w:rsid w:val="00E74EBC"/>
    <w:rsid w:val="00E74F86"/>
    <w:rsid w:val="00E82A89"/>
    <w:rsid w:val="00E82FCF"/>
    <w:rsid w:val="00E9015A"/>
    <w:rsid w:val="00E91526"/>
    <w:rsid w:val="00E92490"/>
    <w:rsid w:val="00E965B5"/>
    <w:rsid w:val="00EA3550"/>
    <w:rsid w:val="00EA4723"/>
    <w:rsid w:val="00EB1BE7"/>
    <w:rsid w:val="00EB5CA1"/>
    <w:rsid w:val="00EB6276"/>
    <w:rsid w:val="00EC5C8A"/>
    <w:rsid w:val="00ED422E"/>
    <w:rsid w:val="00ED4E58"/>
    <w:rsid w:val="00EF3DB0"/>
    <w:rsid w:val="00EF4C60"/>
    <w:rsid w:val="00F02F62"/>
    <w:rsid w:val="00F11508"/>
    <w:rsid w:val="00F117B0"/>
    <w:rsid w:val="00F14D9E"/>
    <w:rsid w:val="00F35066"/>
    <w:rsid w:val="00F35374"/>
    <w:rsid w:val="00F45658"/>
    <w:rsid w:val="00F5412A"/>
    <w:rsid w:val="00F567C2"/>
    <w:rsid w:val="00F63EA4"/>
    <w:rsid w:val="00F6415A"/>
    <w:rsid w:val="00F65E23"/>
    <w:rsid w:val="00F80ABB"/>
    <w:rsid w:val="00F81AD5"/>
    <w:rsid w:val="00F83A00"/>
    <w:rsid w:val="00F845A3"/>
    <w:rsid w:val="00F85BA5"/>
    <w:rsid w:val="00F8713F"/>
    <w:rsid w:val="00F8746D"/>
    <w:rsid w:val="00F90BC5"/>
    <w:rsid w:val="00F917E3"/>
    <w:rsid w:val="00F93C75"/>
    <w:rsid w:val="00F9620D"/>
    <w:rsid w:val="00FA2B88"/>
    <w:rsid w:val="00FB263B"/>
    <w:rsid w:val="00FB5543"/>
    <w:rsid w:val="00FB6B8E"/>
    <w:rsid w:val="00FC0BFB"/>
    <w:rsid w:val="00FC2323"/>
    <w:rsid w:val="00FD09F9"/>
    <w:rsid w:val="00FD20CD"/>
    <w:rsid w:val="00FD4824"/>
    <w:rsid w:val="00FF0AB8"/>
    <w:rsid w:val="00FF1491"/>
    <w:rsid w:val="00FF527B"/>
    <w:rsid w:val="00FF77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DC09BF"/>
  <w15:docId w15:val="{66BC484E-B91F-49C2-BAD0-9A84EABF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2"/>
  </w:style>
  <w:style w:type="paragraph" w:styleId="Ttulo3">
    <w:name w:val="heading 3"/>
    <w:basedOn w:val="Normal"/>
    <w:next w:val="Normal"/>
    <w:link w:val="Ttulo3Char"/>
    <w:qFormat/>
    <w:rsid w:val="008A1326"/>
    <w:pPr>
      <w:keepNext/>
      <w:tabs>
        <w:tab w:val="left" w:pos="1276"/>
      </w:tabs>
      <w:spacing w:after="0" w:line="240" w:lineRule="auto"/>
      <w:outlineLvl w:val="2"/>
    </w:pPr>
    <w:rPr>
      <w:rFonts w:ascii="Times New Roman" w:eastAsia="Times New Roman" w:hAnsi="Times New Roman" w:cs="Times New Roman"/>
      <w:sz w:val="27"/>
      <w:szCs w:val="20"/>
      <w:lang w:eastAsia="pt-BR"/>
    </w:rPr>
  </w:style>
  <w:style w:type="paragraph" w:styleId="Ttulo4">
    <w:name w:val="heading 4"/>
    <w:basedOn w:val="Normal"/>
    <w:next w:val="Normal"/>
    <w:link w:val="Ttulo4Char"/>
    <w:qFormat/>
    <w:rsid w:val="008A1326"/>
    <w:pPr>
      <w:keepNext/>
      <w:tabs>
        <w:tab w:val="left" w:pos="1276"/>
      </w:tabs>
      <w:spacing w:after="0" w:line="240" w:lineRule="auto"/>
      <w:jc w:val="center"/>
      <w:outlineLvl w:val="3"/>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A1326"/>
    <w:rPr>
      <w:rFonts w:ascii="Times New Roman" w:eastAsia="Times New Roman" w:hAnsi="Times New Roman" w:cs="Times New Roman"/>
      <w:sz w:val="27"/>
      <w:szCs w:val="20"/>
      <w:lang w:eastAsia="pt-BR"/>
    </w:rPr>
  </w:style>
  <w:style w:type="character" w:customStyle="1" w:styleId="Ttulo4Char">
    <w:name w:val="Título 4 Char"/>
    <w:basedOn w:val="Fontepargpadro"/>
    <w:link w:val="Ttulo4"/>
    <w:rsid w:val="008A1326"/>
    <w:rPr>
      <w:rFonts w:ascii="Times New Roman" w:eastAsia="Times New Roman" w:hAnsi="Times New Roman" w:cs="Times New Roman"/>
      <w:sz w:val="28"/>
      <w:szCs w:val="20"/>
      <w:lang w:eastAsia="pt-BR"/>
    </w:rPr>
  </w:style>
  <w:style w:type="paragraph" w:styleId="Cabealho">
    <w:name w:val="header"/>
    <w:basedOn w:val="Normal"/>
    <w:link w:val="CabealhoChar"/>
    <w:unhideWhenUsed/>
    <w:rsid w:val="00E91526"/>
    <w:pPr>
      <w:tabs>
        <w:tab w:val="center" w:pos="4252"/>
        <w:tab w:val="right" w:pos="8504"/>
      </w:tabs>
      <w:spacing w:after="0" w:line="240" w:lineRule="auto"/>
    </w:pPr>
  </w:style>
  <w:style w:type="character" w:customStyle="1" w:styleId="CabealhoChar">
    <w:name w:val="Cabeçalho Char"/>
    <w:basedOn w:val="Fontepargpadro"/>
    <w:link w:val="Cabealho"/>
    <w:rsid w:val="00E91526"/>
  </w:style>
  <w:style w:type="paragraph" w:styleId="Rodap">
    <w:name w:val="footer"/>
    <w:basedOn w:val="Normal"/>
    <w:link w:val="RodapChar"/>
    <w:uiPriority w:val="99"/>
    <w:unhideWhenUsed/>
    <w:rsid w:val="00E91526"/>
    <w:pPr>
      <w:tabs>
        <w:tab w:val="center" w:pos="4252"/>
        <w:tab w:val="right" w:pos="8504"/>
      </w:tabs>
      <w:spacing w:after="0" w:line="240" w:lineRule="auto"/>
    </w:pPr>
  </w:style>
  <w:style w:type="character" w:customStyle="1" w:styleId="RodapChar">
    <w:name w:val="Rodapé Char"/>
    <w:basedOn w:val="Fontepargpadro"/>
    <w:link w:val="Rodap"/>
    <w:uiPriority w:val="99"/>
    <w:rsid w:val="00E91526"/>
  </w:style>
  <w:style w:type="paragraph" w:customStyle="1" w:styleId="Contedodatabela">
    <w:name w:val="Conteúdo da tabela"/>
    <w:basedOn w:val="Normal"/>
    <w:rsid w:val="00E91526"/>
    <w:pPr>
      <w:suppressLineNumbers/>
      <w:suppressAutoHyphens/>
      <w:spacing w:after="0" w:line="240" w:lineRule="auto"/>
    </w:pPr>
    <w:rPr>
      <w:rFonts w:ascii="Times New Roman" w:eastAsia="Times New Roman" w:hAnsi="Times New Roman" w:cs="Times New Roman"/>
      <w:sz w:val="20"/>
      <w:szCs w:val="20"/>
      <w:lang w:eastAsia="ar-SA"/>
    </w:rPr>
  </w:style>
  <w:style w:type="table" w:styleId="Tabelacomgrade">
    <w:name w:val="Table Grid"/>
    <w:basedOn w:val="Tabelanormal"/>
    <w:uiPriority w:val="39"/>
    <w:rsid w:val="0081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CF0"/>
    <w:pPr>
      <w:ind w:left="720"/>
      <w:contextualSpacing/>
    </w:pPr>
  </w:style>
  <w:style w:type="paragraph" w:customStyle="1" w:styleId="Ttulo2">
    <w:name w:val="Título2"/>
    <w:basedOn w:val="Normal"/>
    <w:next w:val="Subttulo"/>
    <w:rsid w:val="00005117"/>
    <w:pPr>
      <w:widowControl w:val="0"/>
      <w:tabs>
        <w:tab w:val="left" w:pos="6096"/>
      </w:tabs>
      <w:suppressAutoHyphens/>
      <w:spacing w:after="0" w:line="240" w:lineRule="auto"/>
      <w:jc w:val="center"/>
    </w:pPr>
    <w:rPr>
      <w:rFonts w:ascii="Bitstream Vera Serif" w:eastAsia="Bitstream Vera Sans" w:hAnsi="Bitstream Vera Serif" w:cs="Tahoma"/>
      <w:sz w:val="24"/>
      <w:szCs w:val="20"/>
      <w:lang w:eastAsia="ar-SA"/>
    </w:rPr>
  </w:style>
  <w:style w:type="paragraph" w:styleId="Subttulo">
    <w:name w:val="Subtitle"/>
    <w:basedOn w:val="Normal"/>
    <w:next w:val="Normal"/>
    <w:link w:val="SubttuloChar"/>
    <w:uiPriority w:val="11"/>
    <w:qFormat/>
    <w:rsid w:val="000051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005117"/>
    <w:rPr>
      <w:rFonts w:eastAsiaTheme="minorEastAsia"/>
      <w:color w:val="5A5A5A" w:themeColor="text1" w:themeTint="A5"/>
      <w:spacing w:val="15"/>
    </w:rPr>
  </w:style>
  <w:style w:type="paragraph" w:customStyle="1" w:styleId="WW-Corpodetexto212">
    <w:name w:val="WW-Corpo de texto 212"/>
    <w:basedOn w:val="Normal"/>
    <w:rsid w:val="00005117"/>
    <w:pPr>
      <w:suppressAutoHyphens/>
      <w:spacing w:after="0" w:line="240" w:lineRule="auto"/>
      <w:jc w:val="both"/>
    </w:pPr>
    <w:rPr>
      <w:rFonts w:ascii="Arial" w:eastAsia="Times New Roman" w:hAnsi="Arial" w:cs="Arial"/>
      <w:b/>
      <w:bCs/>
      <w:lang w:eastAsia="ar-SA"/>
    </w:rPr>
  </w:style>
  <w:style w:type="character" w:customStyle="1" w:styleId="Textodocorpo">
    <w:name w:val="Texto do corpo_"/>
    <w:basedOn w:val="Fontepargpadro"/>
    <w:link w:val="Textodocorpo0"/>
    <w:rsid w:val="0055150A"/>
    <w:rPr>
      <w:rFonts w:ascii="Tahoma" w:eastAsia="Tahoma" w:hAnsi="Tahoma" w:cs="Tahoma"/>
      <w:shd w:val="clear" w:color="auto" w:fill="FFFFFF"/>
    </w:rPr>
  </w:style>
  <w:style w:type="paragraph" w:customStyle="1" w:styleId="Textodocorpo0">
    <w:name w:val="Texto do corpo"/>
    <w:basedOn w:val="Normal"/>
    <w:link w:val="Textodocorpo"/>
    <w:rsid w:val="0055150A"/>
    <w:pPr>
      <w:widowControl w:val="0"/>
      <w:shd w:val="clear" w:color="auto" w:fill="FFFFFF"/>
      <w:spacing w:after="0" w:line="293" w:lineRule="exact"/>
      <w:jc w:val="both"/>
    </w:pPr>
    <w:rPr>
      <w:rFonts w:ascii="Tahoma" w:eastAsia="Tahoma" w:hAnsi="Tahoma" w:cs="Tahoma"/>
    </w:rPr>
  </w:style>
  <w:style w:type="character" w:customStyle="1" w:styleId="Textodocorpo2">
    <w:name w:val="Texto do corpo (2)_"/>
    <w:basedOn w:val="Fontepargpadro"/>
    <w:rsid w:val="0055150A"/>
    <w:rPr>
      <w:rFonts w:ascii="Tahoma" w:eastAsia="Tahoma" w:hAnsi="Tahoma" w:cs="Tahoma"/>
      <w:b/>
      <w:bCs/>
      <w:i w:val="0"/>
      <w:iCs w:val="0"/>
      <w:smallCaps w:val="0"/>
      <w:strike w:val="0"/>
      <w:sz w:val="23"/>
      <w:szCs w:val="23"/>
      <w:u w:val="none"/>
    </w:rPr>
  </w:style>
  <w:style w:type="character" w:customStyle="1" w:styleId="Textodocorpo20">
    <w:name w:val="Texto do corpo (2)"/>
    <w:basedOn w:val="Textodocorpo2"/>
    <w:rsid w:val="0055150A"/>
    <w:rPr>
      <w:rFonts w:ascii="Tahoma" w:eastAsia="Tahoma" w:hAnsi="Tahoma" w:cs="Tahoma"/>
      <w:b/>
      <w:bCs/>
      <w:i w:val="0"/>
      <w:iCs w:val="0"/>
      <w:smallCaps w:val="0"/>
      <w:strike w:val="0"/>
      <w:color w:val="000000"/>
      <w:spacing w:val="0"/>
      <w:w w:val="100"/>
      <w:position w:val="0"/>
      <w:sz w:val="23"/>
      <w:szCs w:val="23"/>
      <w:u w:val="single"/>
      <w:lang w:val="pt-BR"/>
    </w:rPr>
  </w:style>
  <w:style w:type="character" w:customStyle="1" w:styleId="Textodocorpo55pt">
    <w:name w:val="Texto do corpo + 5;5 pt"/>
    <w:basedOn w:val="Textodocorpo"/>
    <w:rsid w:val="0055150A"/>
    <w:rPr>
      <w:rFonts w:ascii="Tahoma" w:eastAsia="Tahoma" w:hAnsi="Tahoma" w:cs="Tahoma"/>
      <w:color w:val="000000"/>
      <w:spacing w:val="0"/>
      <w:w w:val="100"/>
      <w:position w:val="0"/>
      <w:sz w:val="11"/>
      <w:szCs w:val="11"/>
      <w:shd w:val="clear" w:color="auto" w:fill="FFFFFF"/>
      <w:lang w:val="pt-BR"/>
    </w:rPr>
  </w:style>
  <w:style w:type="character" w:customStyle="1" w:styleId="Textodocorpo3">
    <w:name w:val="Texto do corpo (3)_"/>
    <w:basedOn w:val="Fontepargpadro"/>
    <w:link w:val="Textodocorpo30"/>
    <w:rsid w:val="0055150A"/>
    <w:rPr>
      <w:rFonts w:ascii="Tahoma" w:eastAsia="Tahoma" w:hAnsi="Tahoma" w:cs="Tahoma"/>
      <w:sz w:val="11"/>
      <w:szCs w:val="11"/>
      <w:shd w:val="clear" w:color="auto" w:fill="FFFFFF"/>
    </w:rPr>
  </w:style>
  <w:style w:type="paragraph" w:customStyle="1" w:styleId="Textodocorpo30">
    <w:name w:val="Texto do corpo (3)"/>
    <w:basedOn w:val="Normal"/>
    <w:link w:val="Textodocorpo3"/>
    <w:rsid w:val="0055150A"/>
    <w:pPr>
      <w:widowControl w:val="0"/>
      <w:shd w:val="clear" w:color="auto" w:fill="FFFFFF"/>
      <w:spacing w:before="180" w:after="0" w:line="168" w:lineRule="exact"/>
    </w:pPr>
    <w:rPr>
      <w:rFonts w:ascii="Tahoma" w:eastAsia="Tahoma" w:hAnsi="Tahoma" w:cs="Tahoma"/>
      <w:sz w:val="11"/>
      <w:szCs w:val="11"/>
    </w:rPr>
  </w:style>
  <w:style w:type="paragraph" w:styleId="Textodebalo">
    <w:name w:val="Balloon Text"/>
    <w:basedOn w:val="Normal"/>
    <w:link w:val="TextodebaloChar"/>
    <w:uiPriority w:val="99"/>
    <w:semiHidden/>
    <w:unhideWhenUsed/>
    <w:rsid w:val="00D231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3107"/>
    <w:rPr>
      <w:rFonts w:ascii="Segoe UI" w:hAnsi="Segoe UI" w:cs="Segoe UI"/>
      <w:sz w:val="18"/>
      <w:szCs w:val="18"/>
    </w:rPr>
  </w:style>
  <w:style w:type="paragraph" w:customStyle="1" w:styleId="Corpodetexto21">
    <w:name w:val="Corpo de texto 21"/>
    <w:basedOn w:val="Normal"/>
    <w:rsid w:val="001D48C8"/>
    <w:pPr>
      <w:suppressAutoHyphens/>
      <w:spacing w:after="0" w:line="240" w:lineRule="auto"/>
      <w:jc w:val="both"/>
    </w:pPr>
    <w:rPr>
      <w:rFonts w:ascii="Arial" w:eastAsia="Times New Roman" w:hAnsi="Arial" w:cs="Arial"/>
      <w:color w:val="FF0000"/>
      <w:sz w:val="24"/>
      <w:lang w:eastAsia="ar-SA"/>
    </w:rPr>
  </w:style>
  <w:style w:type="paragraph" w:customStyle="1" w:styleId="Corpodetexto22">
    <w:name w:val="Corpo de texto 22"/>
    <w:basedOn w:val="Normal"/>
    <w:rsid w:val="001D48C8"/>
    <w:pPr>
      <w:suppressAutoHyphens/>
      <w:spacing w:after="0" w:line="240" w:lineRule="auto"/>
      <w:jc w:val="center"/>
    </w:pPr>
    <w:rPr>
      <w:rFonts w:ascii="Arial" w:eastAsia="Times New Roman" w:hAnsi="Arial" w:cs="Arial"/>
      <w:b/>
      <w:bCs/>
      <w:lang w:eastAsia="ar-SA"/>
    </w:rPr>
  </w:style>
  <w:style w:type="paragraph" w:customStyle="1" w:styleId="WW-Corpodetexto2">
    <w:name w:val="WW-Corpo de texto 2"/>
    <w:basedOn w:val="Normal"/>
    <w:rsid w:val="00263528"/>
    <w:pPr>
      <w:widowControl w:val="0"/>
      <w:suppressAutoHyphens/>
      <w:spacing w:after="0" w:line="240" w:lineRule="auto"/>
      <w:jc w:val="both"/>
    </w:pPr>
    <w:rPr>
      <w:rFonts w:ascii="Arial" w:eastAsia="Bitstream Vera Sans" w:hAnsi="Arial" w:cs="Tahoma"/>
      <w:lang w:eastAsia="ar-SA"/>
    </w:rPr>
  </w:style>
  <w:style w:type="paragraph" w:styleId="Corpodetexto">
    <w:name w:val="Body Text"/>
    <w:basedOn w:val="Normal"/>
    <w:link w:val="CorpodetextoChar"/>
    <w:rsid w:val="005A5C7B"/>
    <w:pPr>
      <w:widowControl w:val="0"/>
      <w:suppressAutoHyphens/>
      <w:spacing w:after="120" w:line="240" w:lineRule="auto"/>
    </w:pPr>
    <w:rPr>
      <w:rFonts w:ascii="Bitstream Vera Serif" w:eastAsia="Bitstream Vera Sans" w:hAnsi="Bitstream Vera Serif" w:cs="Times New Roman"/>
      <w:sz w:val="24"/>
      <w:szCs w:val="20"/>
      <w:lang w:eastAsia="ar-SA"/>
    </w:rPr>
  </w:style>
  <w:style w:type="character" w:customStyle="1" w:styleId="CorpodetextoChar">
    <w:name w:val="Corpo de texto Char"/>
    <w:basedOn w:val="Fontepargpadro"/>
    <w:link w:val="Corpodetexto"/>
    <w:rsid w:val="005A5C7B"/>
    <w:rPr>
      <w:rFonts w:ascii="Bitstream Vera Serif" w:eastAsia="Bitstream Vera Sans" w:hAnsi="Bitstream Vera Serif" w:cs="Times New Roman"/>
      <w:sz w:val="24"/>
      <w:szCs w:val="20"/>
      <w:lang w:eastAsia="ar-SA"/>
    </w:rPr>
  </w:style>
  <w:style w:type="character" w:styleId="Nmerodelinha">
    <w:name w:val="line number"/>
    <w:basedOn w:val="Fontepargpadro"/>
    <w:uiPriority w:val="99"/>
    <w:semiHidden/>
    <w:unhideWhenUsed/>
    <w:rsid w:val="00AD2BD1"/>
  </w:style>
  <w:style w:type="character" w:customStyle="1" w:styleId="ilfuvd">
    <w:name w:val="ilfuvd"/>
    <w:basedOn w:val="Fontepargpadro"/>
    <w:rsid w:val="00322A6E"/>
  </w:style>
  <w:style w:type="paragraph" w:customStyle="1" w:styleId="BodyText21">
    <w:name w:val="Body Text 21"/>
    <w:basedOn w:val="Normal"/>
    <w:rsid w:val="00AE7339"/>
    <w:pPr>
      <w:widowControl w:val="0"/>
      <w:tabs>
        <w:tab w:val="left" w:pos="1276"/>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27314"/>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427314"/>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427314"/>
    <w:pPr>
      <w:spacing w:after="120"/>
    </w:pPr>
    <w:rPr>
      <w:sz w:val="16"/>
      <w:szCs w:val="16"/>
    </w:rPr>
  </w:style>
  <w:style w:type="character" w:customStyle="1" w:styleId="Corpodetexto3Char">
    <w:name w:val="Corpo de texto 3 Char"/>
    <w:basedOn w:val="Fontepargpadro"/>
    <w:link w:val="Corpodetexto3"/>
    <w:uiPriority w:val="99"/>
    <w:semiHidden/>
    <w:rsid w:val="00427314"/>
    <w:rPr>
      <w:sz w:val="16"/>
      <w:szCs w:val="16"/>
    </w:rPr>
  </w:style>
  <w:style w:type="paragraph" w:styleId="Recuodecorpodetexto2">
    <w:name w:val="Body Text Indent 2"/>
    <w:basedOn w:val="Normal"/>
    <w:link w:val="Recuodecorpodetexto2Char"/>
    <w:rsid w:val="00427314"/>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27314"/>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427314"/>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427314"/>
    <w:rPr>
      <w:rFonts w:ascii="Times New Roman" w:eastAsia="Times New Roman" w:hAnsi="Times New Roman" w:cs="Times New Roman"/>
      <w:sz w:val="24"/>
      <w:szCs w:val="24"/>
      <w:lang w:eastAsia="pt-BR"/>
    </w:rPr>
  </w:style>
  <w:style w:type="paragraph" w:customStyle="1" w:styleId="Default">
    <w:name w:val="Default"/>
    <w:rsid w:val="001A58B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7218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186E"/>
    <w:pPr>
      <w:widowControl w:val="0"/>
      <w:autoSpaceDE w:val="0"/>
      <w:autoSpaceDN w:val="0"/>
      <w:spacing w:after="0" w:line="230" w:lineRule="exact"/>
      <w:ind w:left="42" w:right="15"/>
      <w:jc w:val="center"/>
    </w:pPr>
    <w:rPr>
      <w:rFonts w:ascii="Times New Roman" w:eastAsia="Times New Roman" w:hAnsi="Times New Roman" w:cs="Times New Roman"/>
      <w:lang w:val="pt-PT"/>
    </w:rPr>
  </w:style>
  <w:style w:type="paragraph" w:customStyle="1" w:styleId="textocentralizado">
    <w:name w:val="texto_centralizado"/>
    <w:basedOn w:val="Normal"/>
    <w:rsid w:val="000807B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999">
      <w:bodyDiv w:val="1"/>
      <w:marLeft w:val="0"/>
      <w:marRight w:val="0"/>
      <w:marTop w:val="0"/>
      <w:marBottom w:val="0"/>
      <w:divBdr>
        <w:top w:val="none" w:sz="0" w:space="0" w:color="auto"/>
        <w:left w:val="none" w:sz="0" w:space="0" w:color="auto"/>
        <w:bottom w:val="none" w:sz="0" w:space="0" w:color="auto"/>
        <w:right w:val="none" w:sz="0" w:space="0" w:color="auto"/>
      </w:divBdr>
    </w:div>
    <w:div w:id="601036971">
      <w:bodyDiv w:val="1"/>
      <w:marLeft w:val="0"/>
      <w:marRight w:val="0"/>
      <w:marTop w:val="0"/>
      <w:marBottom w:val="0"/>
      <w:divBdr>
        <w:top w:val="none" w:sz="0" w:space="0" w:color="auto"/>
        <w:left w:val="none" w:sz="0" w:space="0" w:color="auto"/>
        <w:bottom w:val="none" w:sz="0" w:space="0" w:color="auto"/>
        <w:right w:val="none" w:sz="0" w:space="0" w:color="auto"/>
      </w:divBdr>
    </w:div>
    <w:div w:id="757559827">
      <w:bodyDiv w:val="1"/>
      <w:marLeft w:val="0"/>
      <w:marRight w:val="0"/>
      <w:marTop w:val="0"/>
      <w:marBottom w:val="0"/>
      <w:divBdr>
        <w:top w:val="none" w:sz="0" w:space="0" w:color="auto"/>
        <w:left w:val="none" w:sz="0" w:space="0" w:color="auto"/>
        <w:bottom w:val="none" w:sz="0" w:space="0" w:color="auto"/>
        <w:right w:val="none" w:sz="0" w:space="0" w:color="auto"/>
      </w:divBdr>
    </w:div>
    <w:div w:id="966662783">
      <w:bodyDiv w:val="1"/>
      <w:marLeft w:val="0"/>
      <w:marRight w:val="0"/>
      <w:marTop w:val="0"/>
      <w:marBottom w:val="0"/>
      <w:divBdr>
        <w:top w:val="none" w:sz="0" w:space="0" w:color="auto"/>
        <w:left w:val="none" w:sz="0" w:space="0" w:color="auto"/>
        <w:bottom w:val="none" w:sz="0" w:space="0" w:color="auto"/>
        <w:right w:val="none" w:sz="0" w:space="0" w:color="auto"/>
      </w:divBdr>
    </w:div>
    <w:div w:id="1060516439">
      <w:bodyDiv w:val="1"/>
      <w:marLeft w:val="0"/>
      <w:marRight w:val="0"/>
      <w:marTop w:val="0"/>
      <w:marBottom w:val="0"/>
      <w:divBdr>
        <w:top w:val="none" w:sz="0" w:space="0" w:color="auto"/>
        <w:left w:val="none" w:sz="0" w:space="0" w:color="auto"/>
        <w:bottom w:val="none" w:sz="0" w:space="0" w:color="auto"/>
        <w:right w:val="none" w:sz="0" w:space="0" w:color="auto"/>
      </w:divBdr>
      <w:divsChild>
        <w:div w:id="441342123">
          <w:marLeft w:val="0"/>
          <w:marRight w:val="0"/>
          <w:marTop w:val="0"/>
          <w:marBottom w:val="300"/>
          <w:divBdr>
            <w:top w:val="none" w:sz="0" w:space="0" w:color="auto"/>
            <w:left w:val="none" w:sz="0" w:space="0" w:color="auto"/>
            <w:bottom w:val="none" w:sz="0" w:space="0" w:color="auto"/>
            <w:right w:val="none" w:sz="0" w:space="0" w:color="auto"/>
          </w:divBdr>
          <w:divsChild>
            <w:div w:id="1792091816">
              <w:marLeft w:val="0"/>
              <w:marRight w:val="0"/>
              <w:marTop w:val="0"/>
              <w:marBottom w:val="0"/>
              <w:divBdr>
                <w:top w:val="single" w:sz="6" w:space="0" w:color="BCE8F1"/>
                <w:left w:val="single" w:sz="6" w:space="0" w:color="BCE8F1"/>
                <w:bottom w:val="single" w:sz="6" w:space="0" w:color="BCE8F1"/>
                <w:right w:val="single" w:sz="6" w:space="0" w:color="BCE8F1"/>
              </w:divBdr>
              <w:divsChild>
                <w:div w:id="1163083703">
                  <w:marLeft w:val="0"/>
                  <w:marRight w:val="0"/>
                  <w:marTop w:val="0"/>
                  <w:marBottom w:val="0"/>
                  <w:divBdr>
                    <w:top w:val="none" w:sz="0" w:space="0" w:color="auto"/>
                    <w:left w:val="none" w:sz="0" w:space="0" w:color="auto"/>
                    <w:bottom w:val="none" w:sz="0" w:space="0" w:color="auto"/>
                    <w:right w:val="none" w:sz="0" w:space="0" w:color="auto"/>
                  </w:divBdr>
                  <w:divsChild>
                    <w:div w:id="1025134779">
                      <w:marLeft w:val="0"/>
                      <w:marRight w:val="0"/>
                      <w:marTop w:val="0"/>
                      <w:marBottom w:val="0"/>
                      <w:divBdr>
                        <w:top w:val="single" w:sz="6" w:space="11" w:color="DDDDDD"/>
                        <w:left w:val="none" w:sz="0" w:space="0" w:color="auto"/>
                        <w:bottom w:val="none" w:sz="0" w:space="0" w:color="auto"/>
                        <w:right w:val="none" w:sz="0" w:space="0" w:color="auto"/>
                      </w:divBdr>
                      <w:divsChild>
                        <w:div w:id="1693142533">
                          <w:marLeft w:val="0"/>
                          <w:marRight w:val="0"/>
                          <w:marTop w:val="0"/>
                          <w:marBottom w:val="0"/>
                          <w:divBdr>
                            <w:top w:val="none" w:sz="0" w:space="0" w:color="auto"/>
                            <w:left w:val="none" w:sz="0" w:space="0" w:color="auto"/>
                            <w:bottom w:val="none" w:sz="0" w:space="0" w:color="auto"/>
                            <w:right w:val="none" w:sz="0" w:space="0" w:color="auto"/>
                          </w:divBdr>
                          <w:divsChild>
                            <w:div w:id="116366197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89071012">
          <w:marLeft w:val="0"/>
          <w:marRight w:val="0"/>
          <w:marTop w:val="0"/>
          <w:marBottom w:val="300"/>
          <w:divBdr>
            <w:top w:val="none" w:sz="0" w:space="0" w:color="auto"/>
            <w:left w:val="none" w:sz="0" w:space="0" w:color="auto"/>
            <w:bottom w:val="none" w:sz="0" w:space="0" w:color="auto"/>
            <w:right w:val="none" w:sz="0" w:space="0" w:color="auto"/>
          </w:divBdr>
          <w:divsChild>
            <w:div w:id="263731513">
              <w:marLeft w:val="0"/>
              <w:marRight w:val="0"/>
              <w:marTop w:val="0"/>
              <w:marBottom w:val="0"/>
              <w:divBdr>
                <w:top w:val="single" w:sz="6" w:space="0" w:color="BCE8F1"/>
                <w:left w:val="single" w:sz="6" w:space="0" w:color="BCE8F1"/>
                <w:bottom w:val="single" w:sz="6" w:space="0" w:color="BCE8F1"/>
                <w:right w:val="single" w:sz="6" w:space="0" w:color="BCE8F1"/>
              </w:divBdr>
              <w:divsChild>
                <w:div w:id="912860363">
                  <w:marLeft w:val="0"/>
                  <w:marRight w:val="0"/>
                  <w:marTop w:val="0"/>
                  <w:marBottom w:val="0"/>
                  <w:divBdr>
                    <w:top w:val="none" w:sz="0" w:space="0" w:color="BCE8F1"/>
                    <w:left w:val="none" w:sz="0" w:space="0" w:color="BCE8F1"/>
                    <w:bottom w:val="none" w:sz="0" w:space="0" w:color="auto"/>
                    <w:right w:val="none" w:sz="0" w:space="0" w:color="BCE8F1"/>
                  </w:divBdr>
                </w:div>
                <w:div w:id="1317805098">
                  <w:marLeft w:val="0"/>
                  <w:marRight w:val="0"/>
                  <w:marTop w:val="0"/>
                  <w:marBottom w:val="0"/>
                  <w:divBdr>
                    <w:top w:val="none" w:sz="0" w:space="0" w:color="auto"/>
                    <w:left w:val="none" w:sz="0" w:space="0" w:color="auto"/>
                    <w:bottom w:val="none" w:sz="0" w:space="0" w:color="auto"/>
                    <w:right w:val="none" w:sz="0" w:space="0" w:color="auto"/>
                  </w:divBdr>
                  <w:divsChild>
                    <w:div w:id="325600133">
                      <w:marLeft w:val="0"/>
                      <w:marRight w:val="0"/>
                      <w:marTop w:val="0"/>
                      <w:marBottom w:val="0"/>
                      <w:divBdr>
                        <w:top w:val="single" w:sz="6" w:space="11" w:color="DDDDDD"/>
                        <w:left w:val="none" w:sz="0" w:space="0" w:color="auto"/>
                        <w:bottom w:val="none" w:sz="0" w:space="0" w:color="auto"/>
                        <w:right w:val="none" w:sz="0" w:space="0" w:color="auto"/>
                      </w:divBdr>
                      <w:divsChild>
                        <w:div w:id="3667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89802">
          <w:marLeft w:val="0"/>
          <w:marRight w:val="0"/>
          <w:marTop w:val="0"/>
          <w:marBottom w:val="300"/>
          <w:divBdr>
            <w:top w:val="none" w:sz="0" w:space="0" w:color="auto"/>
            <w:left w:val="none" w:sz="0" w:space="0" w:color="auto"/>
            <w:bottom w:val="none" w:sz="0" w:space="0" w:color="auto"/>
            <w:right w:val="none" w:sz="0" w:space="0" w:color="auto"/>
          </w:divBdr>
          <w:divsChild>
            <w:div w:id="792283164">
              <w:marLeft w:val="0"/>
              <w:marRight w:val="0"/>
              <w:marTop w:val="0"/>
              <w:marBottom w:val="0"/>
              <w:divBdr>
                <w:top w:val="single" w:sz="6" w:space="0" w:color="BCE8F1"/>
                <w:left w:val="single" w:sz="6" w:space="0" w:color="BCE8F1"/>
                <w:bottom w:val="single" w:sz="6" w:space="0" w:color="BCE8F1"/>
                <w:right w:val="single" w:sz="6" w:space="0" w:color="BCE8F1"/>
              </w:divBdr>
              <w:divsChild>
                <w:div w:id="1110467796">
                  <w:marLeft w:val="0"/>
                  <w:marRight w:val="0"/>
                  <w:marTop w:val="0"/>
                  <w:marBottom w:val="0"/>
                  <w:divBdr>
                    <w:top w:val="none" w:sz="0" w:space="0" w:color="BCE8F1"/>
                    <w:left w:val="none" w:sz="0" w:space="0" w:color="BCE8F1"/>
                    <w:bottom w:val="none" w:sz="0" w:space="0" w:color="auto"/>
                    <w:right w:val="none" w:sz="0" w:space="0" w:color="BCE8F1"/>
                  </w:divBdr>
                </w:div>
              </w:divsChild>
            </w:div>
          </w:divsChild>
        </w:div>
      </w:divsChild>
    </w:div>
    <w:div w:id="1214073152">
      <w:bodyDiv w:val="1"/>
      <w:marLeft w:val="0"/>
      <w:marRight w:val="0"/>
      <w:marTop w:val="0"/>
      <w:marBottom w:val="0"/>
      <w:divBdr>
        <w:top w:val="none" w:sz="0" w:space="0" w:color="auto"/>
        <w:left w:val="none" w:sz="0" w:space="0" w:color="auto"/>
        <w:bottom w:val="none" w:sz="0" w:space="0" w:color="auto"/>
        <w:right w:val="none" w:sz="0" w:space="0" w:color="auto"/>
      </w:divBdr>
    </w:div>
    <w:div w:id="1530414732">
      <w:bodyDiv w:val="1"/>
      <w:marLeft w:val="0"/>
      <w:marRight w:val="0"/>
      <w:marTop w:val="0"/>
      <w:marBottom w:val="0"/>
      <w:divBdr>
        <w:top w:val="none" w:sz="0" w:space="0" w:color="auto"/>
        <w:left w:val="none" w:sz="0" w:space="0" w:color="auto"/>
        <w:bottom w:val="none" w:sz="0" w:space="0" w:color="auto"/>
        <w:right w:val="none" w:sz="0" w:space="0" w:color="auto"/>
      </w:divBdr>
    </w:div>
    <w:div w:id="1690527663">
      <w:bodyDiv w:val="1"/>
      <w:marLeft w:val="0"/>
      <w:marRight w:val="0"/>
      <w:marTop w:val="0"/>
      <w:marBottom w:val="0"/>
      <w:divBdr>
        <w:top w:val="none" w:sz="0" w:space="0" w:color="auto"/>
        <w:left w:val="none" w:sz="0" w:space="0" w:color="auto"/>
        <w:bottom w:val="none" w:sz="0" w:space="0" w:color="auto"/>
        <w:right w:val="none" w:sz="0" w:space="0" w:color="auto"/>
      </w:divBdr>
    </w:div>
    <w:div w:id="17732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7ECFC-CE57-43BB-9D43-C4E8E3EA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1322</Words>
  <Characters>7141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Alves</dc:creator>
  <cp:lastModifiedBy>Elaine da Cruz dos Santos</cp:lastModifiedBy>
  <cp:revision>4</cp:revision>
  <cp:lastPrinted>2026-03-12T15:25:00Z</cp:lastPrinted>
  <dcterms:created xsi:type="dcterms:W3CDTF">2026-03-11T15:17:00Z</dcterms:created>
  <dcterms:modified xsi:type="dcterms:W3CDTF">2026-04-01T15:46:00Z</dcterms:modified>
</cp:coreProperties>
</file>