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285C" w14:textId="77777777" w:rsidR="0005398A" w:rsidRPr="009B1D9E" w:rsidRDefault="0005398A" w:rsidP="00AF59C7">
      <w:pPr>
        <w:pStyle w:val="Corpodetexto"/>
        <w:spacing w:before="196"/>
        <w:jc w:val="center"/>
        <w:rPr>
          <w:b/>
          <w:bCs/>
          <w:color w:val="000000" w:themeColor="text1"/>
          <w:sz w:val="28"/>
          <w:szCs w:val="28"/>
          <w:u w:val="single"/>
        </w:rPr>
      </w:pPr>
    </w:p>
    <w:p w14:paraId="75A088D2" w14:textId="6659C9BC" w:rsidR="00AF59C7" w:rsidRPr="009B1D9E" w:rsidRDefault="00FD0B15" w:rsidP="00AF59C7">
      <w:pPr>
        <w:pStyle w:val="Corpodetexto"/>
        <w:spacing w:before="196"/>
        <w:jc w:val="center"/>
        <w:rPr>
          <w:b/>
          <w:bCs/>
          <w:color w:val="000000" w:themeColor="text1"/>
          <w:sz w:val="28"/>
          <w:szCs w:val="28"/>
          <w:u w:val="single"/>
        </w:rPr>
      </w:pPr>
      <w:r w:rsidRPr="009B1D9E">
        <w:rPr>
          <w:b/>
          <w:bCs/>
          <w:color w:val="000000" w:themeColor="text1"/>
          <w:sz w:val="28"/>
          <w:szCs w:val="28"/>
          <w:u w:val="single"/>
        </w:rPr>
        <w:t>TERMO DE REF</w:t>
      </w:r>
      <w:r w:rsidR="00E81C8A" w:rsidRPr="009B1D9E">
        <w:rPr>
          <w:b/>
          <w:bCs/>
          <w:color w:val="000000" w:themeColor="text1"/>
          <w:sz w:val="28"/>
          <w:szCs w:val="28"/>
          <w:u w:val="single"/>
        </w:rPr>
        <w:t>ERÊNCIA</w:t>
      </w:r>
    </w:p>
    <w:p w14:paraId="1A564C29" w14:textId="02BD1516" w:rsidR="00AF59C7" w:rsidRPr="009B1D9E" w:rsidRDefault="00E81C8A" w:rsidP="003A521D">
      <w:pPr>
        <w:pStyle w:val="Corpodetexto"/>
        <w:spacing w:before="196" w:line="360" w:lineRule="auto"/>
        <w:ind w:firstLine="357"/>
        <w:jc w:val="both"/>
        <w:rPr>
          <w:color w:val="000000" w:themeColor="text1"/>
          <w:sz w:val="24"/>
          <w:szCs w:val="24"/>
        </w:rPr>
      </w:pPr>
      <w:r w:rsidRPr="009B1D9E">
        <w:rPr>
          <w:color w:val="000000" w:themeColor="text1"/>
          <w:sz w:val="24"/>
          <w:szCs w:val="24"/>
        </w:rPr>
        <w:t xml:space="preserve">As especificações descritas neste documento têm como objetivo estabelecer as diretrizes para orientar as empresas interessadas no fornecimento/pretação de serviço para a Secretaria Municipal de </w:t>
      </w:r>
      <w:r w:rsidR="002D3CA6" w:rsidRPr="009B1D9E">
        <w:rPr>
          <w:color w:val="000000" w:themeColor="text1"/>
          <w:sz w:val="24"/>
          <w:szCs w:val="24"/>
        </w:rPr>
        <w:t>s</w:t>
      </w:r>
      <w:r w:rsidRPr="009B1D9E">
        <w:rPr>
          <w:color w:val="000000" w:themeColor="text1"/>
          <w:sz w:val="24"/>
          <w:szCs w:val="24"/>
        </w:rPr>
        <w:t>aúde/SMS</w:t>
      </w:r>
      <w:r w:rsidR="002D3CA6" w:rsidRPr="009B1D9E">
        <w:rPr>
          <w:color w:val="000000" w:themeColor="text1"/>
          <w:sz w:val="24"/>
          <w:szCs w:val="24"/>
        </w:rPr>
        <w:t>/PMP, a fim de subsidiar a proposta apresentada.</w:t>
      </w:r>
    </w:p>
    <w:p w14:paraId="55262F14" w14:textId="085287E8" w:rsidR="00AF59C7" w:rsidRPr="009B1D9E" w:rsidRDefault="002D3CA6" w:rsidP="002E184F">
      <w:pPr>
        <w:pStyle w:val="Corpodetexto"/>
        <w:numPr>
          <w:ilvl w:val="0"/>
          <w:numId w:val="9"/>
        </w:numPr>
        <w:spacing w:before="196" w:after="100" w:afterAutospacing="1"/>
        <w:ind w:left="714" w:hanging="357"/>
        <w:rPr>
          <w:b/>
          <w:bCs/>
          <w:color w:val="000000" w:themeColor="text1"/>
          <w:sz w:val="24"/>
          <w:szCs w:val="24"/>
        </w:rPr>
      </w:pPr>
      <w:r w:rsidRPr="009B1D9E">
        <w:rPr>
          <w:b/>
          <w:bCs/>
          <w:color w:val="000000" w:themeColor="text1"/>
          <w:sz w:val="24"/>
          <w:szCs w:val="24"/>
        </w:rPr>
        <w:t>JUSTIFICATIVA</w:t>
      </w:r>
    </w:p>
    <w:p w14:paraId="00CEA91D" w14:textId="2C336C04" w:rsidR="003A34D1" w:rsidRPr="009B1D9E" w:rsidRDefault="002D3CA6" w:rsidP="00CC1CD9">
      <w:pPr>
        <w:pStyle w:val="Corpodetexto"/>
        <w:spacing w:before="196" w:line="360" w:lineRule="auto"/>
        <w:ind w:firstLine="357"/>
        <w:jc w:val="both"/>
        <w:rPr>
          <w:color w:val="000000" w:themeColor="text1"/>
          <w:sz w:val="24"/>
          <w:szCs w:val="24"/>
        </w:rPr>
      </w:pPr>
      <w:r w:rsidRPr="009B1D9E">
        <w:rPr>
          <w:color w:val="000000" w:themeColor="text1"/>
          <w:sz w:val="24"/>
          <w:szCs w:val="24"/>
        </w:rPr>
        <w:t xml:space="preserve">O Municipio de Petrópolis, por intermédio da Secretaria Municipal de Saúde, </w:t>
      </w:r>
      <w:r w:rsidR="00FA3C40" w:rsidRPr="009B1D9E">
        <w:rPr>
          <w:color w:val="000000" w:themeColor="text1"/>
          <w:sz w:val="24"/>
          <w:szCs w:val="24"/>
        </w:rPr>
        <w:t xml:space="preserve">através do Serviço de Nutrição do Hospital Municipal Nelson de Sa Earp (HMNSE), </w:t>
      </w:r>
      <w:r w:rsidRPr="009B1D9E">
        <w:rPr>
          <w:color w:val="000000" w:themeColor="text1"/>
          <w:sz w:val="24"/>
          <w:szCs w:val="24"/>
        </w:rPr>
        <w:t>cumprindo uma das</w:t>
      </w:r>
      <w:r w:rsidR="00CC1CD9" w:rsidRPr="009B1D9E">
        <w:rPr>
          <w:color w:val="000000" w:themeColor="text1"/>
          <w:sz w:val="24"/>
          <w:szCs w:val="24"/>
        </w:rPr>
        <w:t xml:space="preserve"> </w:t>
      </w:r>
      <w:r w:rsidRPr="009B1D9E">
        <w:rPr>
          <w:color w:val="000000" w:themeColor="text1"/>
          <w:sz w:val="24"/>
          <w:szCs w:val="24"/>
        </w:rPr>
        <w:t>prioridades do governo municipal,</w:t>
      </w:r>
      <w:r w:rsidR="00FA3C40" w:rsidRPr="009B1D9E">
        <w:rPr>
          <w:color w:val="000000" w:themeColor="text1"/>
          <w:sz w:val="24"/>
          <w:szCs w:val="24"/>
        </w:rPr>
        <w:t xml:space="preserve"> </w:t>
      </w:r>
      <w:r w:rsidRPr="009B1D9E">
        <w:rPr>
          <w:color w:val="000000" w:themeColor="text1"/>
          <w:sz w:val="24"/>
          <w:szCs w:val="24"/>
        </w:rPr>
        <w:t xml:space="preserve">vem justificar a aquisição de </w:t>
      </w:r>
      <w:r w:rsidR="000A3A3A" w:rsidRPr="009B1D9E">
        <w:rPr>
          <w:color w:val="000000" w:themeColor="text1"/>
          <w:sz w:val="24"/>
          <w:szCs w:val="24"/>
        </w:rPr>
        <w:t>genêros alimentícios não prececíveis</w:t>
      </w:r>
      <w:r w:rsidRPr="009B1D9E">
        <w:rPr>
          <w:color w:val="000000" w:themeColor="text1"/>
          <w:sz w:val="24"/>
          <w:szCs w:val="24"/>
        </w:rPr>
        <w:t>, itens de consumo</w:t>
      </w:r>
      <w:r w:rsidR="00CC1CD9" w:rsidRPr="009B1D9E">
        <w:rPr>
          <w:color w:val="000000" w:themeColor="text1"/>
          <w:sz w:val="24"/>
          <w:szCs w:val="24"/>
        </w:rPr>
        <w:t xml:space="preserve"> </w:t>
      </w:r>
      <w:r w:rsidRPr="009B1D9E">
        <w:rPr>
          <w:color w:val="000000" w:themeColor="text1"/>
          <w:sz w:val="24"/>
          <w:szCs w:val="24"/>
        </w:rPr>
        <w:t>essencial utilizados na composição de refeições diárias destinadas a diferentes públicos atendidos pela</w:t>
      </w:r>
      <w:r w:rsidR="00CC1CD9" w:rsidRPr="009B1D9E">
        <w:rPr>
          <w:color w:val="000000" w:themeColor="text1"/>
          <w:sz w:val="24"/>
          <w:szCs w:val="24"/>
        </w:rPr>
        <w:t xml:space="preserve"> </w:t>
      </w:r>
      <w:r w:rsidRPr="009B1D9E">
        <w:rPr>
          <w:color w:val="000000" w:themeColor="text1"/>
          <w:sz w:val="24"/>
          <w:szCs w:val="24"/>
        </w:rPr>
        <w:t>rede municipal de saúde. Considera-se a vig</w:t>
      </w:r>
      <w:r w:rsidR="000A3A3A" w:rsidRPr="009B1D9E">
        <w:rPr>
          <w:color w:val="000000" w:themeColor="text1"/>
          <w:sz w:val="24"/>
          <w:szCs w:val="24"/>
        </w:rPr>
        <w:t>ê</w:t>
      </w:r>
      <w:r w:rsidRPr="009B1D9E">
        <w:rPr>
          <w:color w:val="000000" w:themeColor="text1"/>
          <w:sz w:val="24"/>
          <w:szCs w:val="24"/>
        </w:rPr>
        <w:t xml:space="preserve">ncia do atual processo </w:t>
      </w:r>
      <w:r w:rsidR="000A3A3A" w:rsidRPr="009B1D9E">
        <w:rPr>
          <w:color w:val="000000" w:themeColor="text1"/>
          <w:sz w:val="24"/>
          <w:szCs w:val="24"/>
        </w:rPr>
        <w:t>20248</w:t>
      </w:r>
      <w:r w:rsidR="00F32112" w:rsidRPr="009B1D9E">
        <w:rPr>
          <w:color w:val="000000" w:themeColor="text1"/>
          <w:sz w:val="24"/>
          <w:szCs w:val="24"/>
        </w:rPr>
        <w:t>/202</w:t>
      </w:r>
      <w:r w:rsidR="000A3A3A" w:rsidRPr="009B1D9E">
        <w:rPr>
          <w:color w:val="000000" w:themeColor="text1"/>
          <w:sz w:val="24"/>
          <w:szCs w:val="24"/>
        </w:rPr>
        <w:t>4</w:t>
      </w:r>
      <w:r w:rsidRPr="009B1D9E">
        <w:rPr>
          <w:color w:val="000000" w:themeColor="text1"/>
          <w:sz w:val="24"/>
          <w:szCs w:val="24"/>
        </w:rPr>
        <w:t>, que terá seu t</w:t>
      </w:r>
      <w:r w:rsidR="000A3A3A" w:rsidRPr="009B1D9E">
        <w:rPr>
          <w:color w:val="000000" w:themeColor="text1"/>
          <w:sz w:val="24"/>
          <w:szCs w:val="24"/>
        </w:rPr>
        <w:t>é</w:t>
      </w:r>
      <w:r w:rsidRPr="009B1D9E">
        <w:rPr>
          <w:color w:val="000000" w:themeColor="text1"/>
          <w:sz w:val="24"/>
          <w:szCs w:val="24"/>
        </w:rPr>
        <w:t>rmino</w:t>
      </w:r>
      <w:r w:rsidR="00CC1CD9" w:rsidRPr="009B1D9E">
        <w:rPr>
          <w:color w:val="000000" w:themeColor="text1"/>
          <w:sz w:val="24"/>
          <w:szCs w:val="24"/>
        </w:rPr>
        <w:t xml:space="preserve"> </w:t>
      </w:r>
      <w:r w:rsidRPr="009B1D9E">
        <w:rPr>
          <w:color w:val="000000" w:themeColor="text1"/>
          <w:sz w:val="24"/>
          <w:szCs w:val="24"/>
        </w:rPr>
        <w:t xml:space="preserve">em </w:t>
      </w:r>
      <w:r w:rsidR="000A3A3A" w:rsidRPr="009B1D9E">
        <w:rPr>
          <w:color w:val="000000" w:themeColor="text1"/>
          <w:sz w:val="24"/>
          <w:szCs w:val="24"/>
        </w:rPr>
        <w:t>04</w:t>
      </w:r>
      <w:r w:rsidRPr="009B1D9E">
        <w:rPr>
          <w:color w:val="000000" w:themeColor="text1"/>
          <w:sz w:val="24"/>
          <w:szCs w:val="24"/>
        </w:rPr>
        <w:t>/</w:t>
      </w:r>
      <w:r w:rsidR="000A3A3A" w:rsidRPr="009B1D9E">
        <w:rPr>
          <w:color w:val="000000" w:themeColor="text1"/>
          <w:sz w:val="24"/>
          <w:szCs w:val="24"/>
        </w:rPr>
        <w:t>05</w:t>
      </w:r>
      <w:r w:rsidRPr="009B1D9E">
        <w:rPr>
          <w:color w:val="000000" w:themeColor="text1"/>
          <w:sz w:val="24"/>
          <w:szCs w:val="24"/>
        </w:rPr>
        <w:t>/202</w:t>
      </w:r>
      <w:r w:rsidR="000A3A3A" w:rsidRPr="009B1D9E">
        <w:rPr>
          <w:color w:val="000000" w:themeColor="text1"/>
          <w:sz w:val="24"/>
          <w:szCs w:val="24"/>
        </w:rPr>
        <w:t>6</w:t>
      </w:r>
      <w:r w:rsidRPr="009B1D9E">
        <w:rPr>
          <w:color w:val="000000" w:themeColor="text1"/>
          <w:sz w:val="24"/>
          <w:szCs w:val="24"/>
        </w:rPr>
        <w:t>.</w:t>
      </w:r>
    </w:p>
    <w:p w14:paraId="3F48F5BF" w14:textId="16CD1E5B" w:rsidR="002E184F" w:rsidRPr="009B1D9E" w:rsidRDefault="002E184F" w:rsidP="00CC1CD9">
      <w:pPr>
        <w:pStyle w:val="Corpodetexto"/>
        <w:spacing w:before="196" w:line="360" w:lineRule="auto"/>
        <w:ind w:firstLine="357"/>
        <w:jc w:val="both"/>
        <w:rPr>
          <w:color w:val="000000" w:themeColor="text1"/>
          <w:sz w:val="24"/>
          <w:szCs w:val="24"/>
        </w:rPr>
      </w:pPr>
      <w:r w:rsidRPr="009B1D9E">
        <w:rPr>
          <w:color w:val="000000" w:themeColor="text1"/>
          <w:sz w:val="24"/>
          <w:szCs w:val="24"/>
        </w:rPr>
        <w:t>A aquisição visa garantir a regularidade no fornecimento desses alimentos, assegurando qualidade,</w:t>
      </w:r>
      <w:r w:rsidR="00CC1CD9" w:rsidRPr="009B1D9E">
        <w:rPr>
          <w:color w:val="000000" w:themeColor="text1"/>
          <w:sz w:val="24"/>
          <w:szCs w:val="24"/>
        </w:rPr>
        <w:t xml:space="preserve"> </w:t>
      </w:r>
      <w:r w:rsidRPr="009B1D9E">
        <w:rPr>
          <w:color w:val="000000" w:themeColor="text1"/>
          <w:sz w:val="24"/>
          <w:szCs w:val="24"/>
        </w:rPr>
        <w:t>padronização nutricional e segurança sanitária, conforme preconizado pela legislação vigente,</w:t>
      </w:r>
      <w:r w:rsidR="00CC1CD9" w:rsidRPr="009B1D9E">
        <w:rPr>
          <w:color w:val="000000" w:themeColor="text1"/>
          <w:sz w:val="24"/>
          <w:szCs w:val="24"/>
        </w:rPr>
        <w:t xml:space="preserve"> </w:t>
      </w:r>
      <w:r w:rsidRPr="009B1D9E">
        <w:rPr>
          <w:color w:val="000000" w:themeColor="text1"/>
          <w:sz w:val="24"/>
          <w:szCs w:val="24"/>
        </w:rPr>
        <w:t>especialmente as Resoluções da ANVISA RDC n° 275/2002 e RDC n° 216/2004, que tratam das boas</w:t>
      </w:r>
      <w:r w:rsidR="00CC1CD9" w:rsidRPr="009B1D9E">
        <w:rPr>
          <w:color w:val="000000" w:themeColor="text1"/>
          <w:sz w:val="24"/>
          <w:szCs w:val="24"/>
        </w:rPr>
        <w:t xml:space="preserve"> </w:t>
      </w:r>
      <w:r w:rsidRPr="009B1D9E">
        <w:rPr>
          <w:color w:val="000000" w:themeColor="text1"/>
          <w:sz w:val="24"/>
          <w:szCs w:val="24"/>
        </w:rPr>
        <w:t>práticas de fabricação e manipulação de alimentos. Ressalta-se que a ausência ou descontinuidade no</w:t>
      </w:r>
      <w:r w:rsidR="00CC1CD9" w:rsidRPr="009B1D9E">
        <w:rPr>
          <w:color w:val="000000" w:themeColor="text1"/>
          <w:sz w:val="24"/>
          <w:szCs w:val="24"/>
        </w:rPr>
        <w:t xml:space="preserve"> </w:t>
      </w:r>
      <w:r w:rsidRPr="009B1D9E">
        <w:rPr>
          <w:color w:val="000000" w:themeColor="text1"/>
          <w:sz w:val="24"/>
          <w:szCs w:val="24"/>
        </w:rPr>
        <w:t>fornecimento pode comprome</w:t>
      </w:r>
      <w:r w:rsidR="00162BED" w:rsidRPr="009B1D9E">
        <w:rPr>
          <w:color w:val="000000" w:themeColor="text1"/>
          <w:sz w:val="24"/>
          <w:szCs w:val="24"/>
        </w:rPr>
        <w:t>t</w:t>
      </w:r>
      <w:r w:rsidRPr="009B1D9E">
        <w:rPr>
          <w:color w:val="000000" w:themeColor="text1"/>
          <w:sz w:val="24"/>
          <w:szCs w:val="24"/>
        </w:rPr>
        <w:t>er diretamente a prestação do serviço de alimentação e nutrição nos</w:t>
      </w:r>
      <w:r w:rsidR="00CC1CD9" w:rsidRPr="009B1D9E">
        <w:rPr>
          <w:color w:val="000000" w:themeColor="text1"/>
          <w:sz w:val="24"/>
          <w:szCs w:val="24"/>
        </w:rPr>
        <w:t xml:space="preserve"> </w:t>
      </w:r>
      <w:r w:rsidRPr="009B1D9E">
        <w:rPr>
          <w:color w:val="000000" w:themeColor="text1"/>
          <w:sz w:val="24"/>
          <w:szCs w:val="24"/>
        </w:rPr>
        <w:t>setores atendidos.</w:t>
      </w:r>
    </w:p>
    <w:p w14:paraId="1A7A1A6A" w14:textId="77777777" w:rsidR="0092747B" w:rsidRPr="009B1D9E" w:rsidRDefault="0092747B" w:rsidP="0092747B">
      <w:pPr>
        <w:pStyle w:val="Corpodetexto"/>
        <w:spacing w:before="196" w:line="360" w:lineRule="auto"/>
        <w:ind w:firstLine="357"/>
        <w:jc w:val="both"/>
        <w:rPr>
          <w:color w:val="000000" w:themeColor="text1"/>
          <w:sz w:val="24"/>
          <w:szCs w:val="24"/>
        </w:rPr>
      </w:pPr>
      <w:r w:rsidRPr="009B1D9E">
        <w:rPr>
          <w:color w:val="000000" w:themeColor="text1"/>
          <w:sz w:val="24"/>
          <w:szCs w:val="24"/>
        </w:rPr>
        <w:t>Os produtos também são utilizados em preparações alimentares destinadas aos funcionários e pacientes do Hospital Municipal Nelson de Sá Earp (HMNSE), Pronto Socorro Leônidas Sampaio (PSLS), Centro de Saúde Professor Manoel José Ferreira e Departamento de Saúde Mental do Município de Petrópolis/RJ.</w:t>
      </w:r>
    </w:p>
    <w:p w14:paraId="6FFCE987" w14:textId="10D27C8B" w:rsidR="002E184F" w:rsidRPr="009B1D9E" w:rsidRDefault="002E184F" w:rsidP="00CC1CD9">
      <w:pPr>
        <w:pStyle w:val="Corpodetexto"/>
        <w:spacing w:before="196" w:line="360" w:lineRule="auto"/>
        <w:ind w:firstLine="357"/>
        <w:jc w:val="both"/>
        <w:rPr>
          <w:color w:val="000000" w:themeColor="text1"/>
          <w:sz w:val="24"/>
          <w:szCs w:val="24"/>
        </w:rPr>
      </w:pPr>
      <w:r w:rsidRPr="009B1D9E">
        <w:rPr>
          <w:color w:val="000000" w:themeColor="text1"/>
          <w:sz w:val="24"/>
          <w:szCs w:val="24"/>
        </w:rPr>
        <w:t>Dessa forma, a contratação é indispensável para assegurar o abastecimento contínuo, o planejamento</w:t>
      </w:r>
      <w:r w:rsidR="00CC1CD9" w:rsidRPr="009B1D9E">
        <w:rPr>
          <w:color w:val="000000" w:themeColor="text1"/>
          <w:sz w:val="24"/>
          <w:szCs w:val="24"/>
        </w:rPr>
        <w:t xml:space="preserve"> </w:t>
      </w:r>
      <w:r w:rsidRPr="009B1D9E">
        <w:rPr>
          <w:color w:val="000000" w:themeColor="text1"/>
          <w:sz w:val="24"/>
          <w:szCs w:val="24"/>
        </w:rPr>
        <w:t>eficiente dos cardapios e a manutenção da qualidade nutricional das refeições ofertadas. Além disso,</w:t>
      </w:r>
      <w:r w:rsidR="00CC1CD9" w:rsidRPr="009B1D9E">
        <w:rPr>
          <w:color w:val="000000" w:themeColor="text1"/>
          <w:sz w:val="24"/>
          <w:szCs w:val="24"/>
        </w:rPr>
        <w:t xml:space="preserve"> </w:t>
      </w:r>
      <w:r w:rsidRPr="009B1D9E">
        <w:rPr>
          <w:color w:val="000000" w:themeColor="text1"/>
          <w:sz w:val="24"/>
          <w:szCs w:val="24"/>
        </w:rPr>
        <w:t xml:space="preserve">atende aos </w:t>
      </w:r>
      <w:r w:rsidR="00CC1CD9" w:rsidRPr="009B1D9E">
        <w:rPr>
          <w:color w:val="000000" w:themeColor="text1"/>
          <w:sz w:val="24"/>
          <w:szCs w:val="24"/>
        </w:rPr>
        <w:t xml:space="preserve"> p</w:t>
      </w:r>
      <w:r w:rsidRPr="009B1D9E">
        <w:rPr>
          <w:color w:val="000000" w:themeColor="text1"/>
          <w:sz w:val="24"/>
          <w:szCs w:val="24"/>
        </w:rPr>
        <w:t>rincípios da economicidade, eficiência e legalidade na administração pública, conforme</w:t>
      </w:r>
      <w:r w:rsidR="00CC1CD9" w:rsidRPr="009B1D9E">
        <w:rPr>
          <w:color w:val="000000" w:themeColor="text1"/>
          <w:sz w:val="24"/>
          <w:szCs w:val="24"/>
        </w:rPr>
        <w:t xml:space="preserve"> </w:t>
      </w:r>
      <w:r w:rsidRPr="009B1D9E">
        <w:rPr>
          <w:color w:val="000000" w:themeColor="text1"/>
          <w:sz w:val="24"/>
          <w:szCs w:val="24"/>
        </w:rPr>
        <w:t>estabelece a Lei n° 14.133/2021 (Nova Lei de Licitações).</w:t>
      </w:r>
    </w:p>
    <w:p w14:paraId="2261FC89" w14:textId="645F307E" w:rsidR="00AF59C7" w:rsidRPr="009B1D9E" w:rsidRDefault="002E184F" w:rsidP="00AF59C7">
      <w:pPr>
        <w:pStyle w:val="Corpodetexto"/>
        <w:numPr>
          <w:ilvl w:val="0"/>
          <w:numId w:val="9"/>
        </w:numPr>
        <w:spacing w:before="196"/>
        <w:rPr>
          <w:color w:val="000000" w:themeColor="text1"/>
          <w:sz w:val="24"/>
          <w:szCs w:val="24"/>
        </w:rPr>
      </w:pPr>
      <w:r w:rsidRPr="009B1D9E">
        <w:rPr>
          <w:b/>
          <w:bCs/>
          <w:color w:val="000000" w:themeColor="text1"/>
          <w:sz w:val="24"/>
          <w:szCs w:val="24"/>
        </w:rPr>
        <w:t>OBJETO</w:t>
      </w:r>
    </w:p>
    <w:p w14:paraId="75FC0DF2" w14:textId="6EA48746" w:rsidR="007175FA" w:rsidRPr="009B1D9E" w:rsidRDefault="002E184F" w:rsidP="00CC1CD9">
      <w:pPr>
        <w:pStyle w:val="Corpodetexto"/>
        <w:spacing w:before="196" w:line="360" w:lineRule="auto"/>
        <w:ind w:firstLine="357"/>
        <w:jc w:val="both"/>
        <w:rPr>
          <w:color w:val="000000" w:themeColor="text1"/>
          <w:sz w:val="24"/>
          <w:szCs w:val="24"/>
        </w:rPr>
      </w:pPr>
      <w:r w:rsidRPr="009B1D9E">
        <w:rPr>
          <w:color w:val="000000" w:themeColor="text1"/>
          <w:sz w:val="24"/>
          <w:szCs w:val="24"/>
        </w:rPr>
        <w:t>O objeto da presente licitação consiste n</w:t>
      </w:r>
      <w:r w:rsidR="00F32112" w:rsidRPr="009B1D9E">
        <w:rPr>
          <w:color w:val="000000" w:themeColor="text1"/>
          <w:sz w:val="24"/>
          <w:szCs w:val="24"/>
        </w:rPr>
        <w:t xml:space="preserve">o registro de preço pelo perído de 12 (doze) meses para eventual e futura aquisição de </w:t>
      </w:r>
      <w:r w:rsidR="000A3A3A" w:rsidRPr="009B1D9E">
        <w:rPr>
          <w:color w:val="000000" w:themeColor="text1"/>
          <w:sz w:val="24"/>
          <w:szCs w:val="24"/>
        </w:rPr>
        <w:t>genêros alimentícios não prececíveis</w:t>
      </w:r>
      <w:r w:rsidRPr="009B1D9E">
        <w:rPr>
          <w:color w:val="000000" w:themeColor="text1"/>
          <w:sz w:val="24"/>
          <w:szCs w:val="24"/>
        </w:rPr>
        <w:t>, conforme</w:t>
      </w:r>
      <w:r w:rsidR="00CC1CD9" w:rsidRPr="009B1D9E">
        <w:rPr>
          <w:color w:val="000000" w:themeColor="text1"/>
          <w:sz w:val="24"/>
          <w:szCs w:val="24"/>
        </w:rPr>
        <w:t xml:space="preserve"> </w:t>
      </w:r>
      <w:r w:rsidRPr="009B1D9E">
        <w:rPr>
          <w:color w:val="000000" w:themeColor="text1"/>
          <w:sz w:val="24"/>
          <w:szCs w:val="24"/>
        </w:rPr>
        <w:t>especificações des</w:t>
      </w:r>
      <w:r w:rsidR="00162BED" w:rsidRPr="009B1D9E">
        <w:rPr>
          <w:color w:val="000000" w:themeColor="text1"/>
          <w:sz w:val="24"/>
          <w:szCs w:val="24"/>
        </w:rPr>
        <w:t xml:space="preserve">critas </w:t>
      </w:r>
      <w:r w:rsidRPr="009B1D9E">
        <w:rPr>
          <w:color w:val="000000" w:themeColor="text1"/>
          <w:sz w:val="24"/>
          <w:szCs w:val="24"/>
        </w:rPr>
        <w:t>neste Termo de Referência, para atendimento a pacientes, acompanhantes e</w:t>
      </w:r>
      <w:r w:rsidR="00CC1CD9" w:rsidRPr="009B1D9E">
        <w:rPr>
          <w:color w:val="000000" w:themeColor="text1"/>
          <w:sz w:val="24"/>
          <w:szCs w:val="24"/>
        </w:rPr>
        <w:t xml:space="preserve"> </w:t>
      </w:r>
      <w:r w:rsidRPr="009B1D9E">
        <w:rPr>
          <w:color w:val="000000" w:themeColor="text1"/>
          <w:sz w:val="24"/>
          <w:szCs w:val="24"/>
        </w:rPr>
        <w:t xml:space="preserve">colaboradores das unidades </w:t>
      </w:r>
      <w:r w:rsidRPr="009B1D9E">
        <w:rPr>
          <w:color w:val="000000" w:themeColor="text1"/>
          <w:sz w:val="24"/>
          <w:szCs w:val="24"/>
        </w:rPr>
        <w:lastRenderedPageBreak/>
        <w:t>de saúde vinculadas ao Município de Petrópolis</w:t>
      </w:r>
      <w:r w:rsidR="00F32112" w:rsidRPr="009B1D9E">
        <w:rPr>
          <w:color w:val="000000" w:themeColor="text1"/>
          <w:sz w:val="24"/>
          <w:szCs w:val="24"/>
        </w:rPr>
        <w:t>.</w:t>
      </w:r>
    </w:p>
    <w:p w14:paraId="076185D5" w14:textId="77777777" w:rsidR="00F32112" w:rsidRPr="009B1D9E" w:rsidRDefault="00F32112" w:rsidP="00CC1CD9">
      <w:pPr>
        <w:pStyle w:val="Corpodetexto"/>
        <w:spacing w:before="196" w:line="360" w:lineRule="auto"/>
        <w:ind w:firstLine="357"/>
        <w:jc w:val="both"/>
        <w:rPr>
          <w:color w:val="000000" w:themeColor="text1"/>
          <w:sz w:val="24"/>
          <w:szCs w:val="24"/>
        </w:rPr>
      </w:pPr>
    </w:p>
    <w:p w14:paraId="3DC583E0" w14:textId="128D0BCB" w:rsidR="00932658" w:rsidRPr="009B1D9E" w:rsidRDefault="00932658" w:rsidP="00932658">
      <w:pPr>
        <w:pStyle w:val="Corpodetexto"/>
        <w:numPr>
          <w:ilvl w:val="0"/>
          <w:numId w:val="9"/>
        </w:numPr>
        <w:spacing w:before="120"/>
        <w:jc w:val="both"/>
        <w:rPr>
          <w:color w:val="000000" w:themeColor="text1"/>
          <w:sz w:val="24"/>
          <w:szCs w:val="24"/>
        </w:rPr>
      </w:pPr>
      <w:r w:rsidRPr="009B1D9E">
        <w:rPr>
          <w:b/>
          <w:bCs/>
          <w:color w:val="000000" w:themeColor="text1"/>
          <w:sz w:val="24"/>
          <w:szCs w:val="24"/>
        </w:rPr>
        <w:t>UNIDADES A SEREM ATENDIDADAS</w:t>
      </w:r>
    </w:p>
    <w:p w14:paraId="53D50041" w14:textId="152DA2A7" w:rsidR="00CC1CD9" w:rsidRPr="009B1D9E" w:rsidRDefault="00932658" w:rsidP="00CC1CD9">
      <w:pPr>
        <w:pStyle w:val="Corpodetexto"/>
        <w:spacing w:before="196" w:line="360" w:lineRule="auto"/>
        <w:ind w:firstLine="357"/>
        <w:jc w:val="both"/>
        <w:rPr>
          <w:color w:val="000000" w:themeColor="text1"/>
          <w:sz w:val="24"/>
          <w:szCs w:val="24"/>
        </w:rPr>
      </w:pPr>
      <w:bookmarkStart w:id="0" w:name="_Hlk218697954"/>
      <w:r w:rsidRPr="009B1D9E">
        <w:rPr>
          <w:color w:val="000000" w:themeColor="text1"/>
          <w:sz w:val="24"/>
          <w:szCs w:val="24"/>
        </w:rPr>
        <w:t xml:space="preserve">Hospital Municipal Nelson de Sá Earp (HMNSE), </w:t>
      </w:r>
      <w:r w:rsidR="00B22E5E" w:rsidRPr="009B1D9E">
        <w:rPr>
          <w:color w:val="000000" w:themeColor="text1"/>
          <w:sz w:val="24"/>
          <w:szCs w:val="24"/>
        </w:rPr>
        <w:t xml:space="preserve">Pronto Socorro Leonidas Sampaio (PSLS), </w:t>
      </w:r>
      <w:r w:rsidRPr="009B1D9E">
        <w:rPr>
          <w:color w:val="000000" w:themeColor="text1"/>
          <w:sz w:val="24"/>
          <w:szCs w:val="24"/>
        </w:rPr>
        <w:t>Centro de Saúde Professor Manoel José Ferreira</w:t>
      </w:r>
      <w:r w:rsidR="00CC1CD9" w:rsidRPr="009B1D9E">
        <w:rPr>
          <w:color w:val="000000" w:themeColor="text1"/>
          <w:sz w:val="24"/>
          <w:szCs w:val="24"/>
        </w:rPr>
        <w:t xml:space="preserve"> </w:t>
      </w:r>
      <w:r w:rsidRPr="009B1D9E">
        <w:rPr>
          <w:color w:val="000000" w:themeColor="text1"/>
          <w:sz w:val="24"/>
          <w:szCs w:val="24"/>
        </w:rPr>
        <w:t>e Departamento de Saúde Mental do Municipio de</w:t>
      </w:r>
      <w:r w:rsidR="00CC1CD9" w:rsidRPr="009B1D9E">
        <w:rPr>
          <w:color w:val="000000" w:themeColor="text1"/>
          <w:sz w:val="24"/>
          <w:szCs w:val="24"/>
        </w:rPr>
        <w:t xml:space="preserve"> </w:t>
      </w:r>
      <w:r w:rsidRPr="009B1D9E">
        <w:rPr>
          <w:color w:val="000000" w:themeColor="text1"/>
          <w:sz w:val="24"/>
          <w:szCs w:val="24"/>
        </w:rPr>
        <w:t>Petrópolis/R.J.</w:t>
      </w:r>
    </w:p>
    <w:bookmarkEnd w:id="0"/>
    <w:p w14:paraId="5D4B2821" w14:textId="0D063484" w:rsidR="00AF59C7" w:rsidRPr="009B1D9E" w:rsidRDefault="00932658" w:rsidP="00AF59C7">
      <w:pPr>
        <w:pStyle w:val="Corpodetexto"/>
        <w:numPr>
          <w:ilvl w:val="0"/>
          <w:numId w:val="9"/>
        </w:numPr>
        <w:spacing w:before="196"/>
        <w:rPr>
          <w:b/>
          <w:bCs/>
          <w:color w:val="000000" w:themeColor="text1"/>
          <w:sz w:val="24"/>
          <w:szCs w:val="24"/>
        </w:rPr>
      </w:pPr>
      <w:r w:rsidRPr="009B1D9E">
        <w:rPr>
          <w:b/>
          <w:bCs/>
          <w:color w:val="000000" w:themeColor="text1"/>
          <w:sz w:val="24"/>
          <w:szCs w:val="24"/>
        </w:rPr>
        <w:t>PRAZO</w:t>
      </w:r>
    </w:p>
    <w:p w14:paraId="3AAE7F8C" w14:textId="6FBA64B0" w:rsidR="00932658" w:rsidRPr="009B1D9E" w:rsidRDefault="00F32112" w:rsidP="00932658">
      <w:pPr>
        <w:pStyle w:val="Corpodetexto"/>
        <w:numPr>
          <w:ilvl w:val="0"/>
          <w:numId w:val="21"/>
        </w:numPr>
        <w:spacing w:before="196"/>
        <w:rPr>
          <w:color w:val="000000" w:themeColor="text1"/>
          <w:sz w:val="24"/>
          <w:szCs w:val="24"/>
        </w:rPr>
      </w:pPr>
      <w:r w:rsidRPr="009B1D9E">
        <w:rPr>
          <w:color w:val="000000" w:themeColor="text1"/>
          <w:sz w:val="24"/>
          <w:szCs w:val="24"/>
        </w:rPr>
        <w:t xml:space="preserve">Registro de Preço pelo </w:t>
      </w:r>
      <w:r w:rsidR="00932658" w:rsidRPr="009B1D9E">
        <w:rPr>
          <w:color w:val="000000" w:themeColor="text1"/>
          <w:sz w:val="24"/>
          <w:szCs w:val="24"/>
        </w:rPr>
        <w:t>prazo de 12 (doze) meses.</w:t>
      </w:r>
    </w:p>
    <w:p w14:paraId="40260806" w14:textId="25B80964" w:rsidR="00204E00" w:rsidRPr="009B1D9E" w:rsidRDefault="00932658" w:rsidP="00CC1CD9">
      <w:pPr>
        <w:pStyle w:val="Corpodetexto"/>
        <w:numPr>
          <w:ilvl w:val="0"/>
          <w:numId w:val="21"/>
        </w:numPr>
        <w:spacing w:before="196" w:line="360" w:lineRule="auto"/>
        <w:ind w:left="714" w:hanging="357"/>
        <w:rPr>
          <w:color w:val="000000" w:themeColor="text1"/>
          <w:sz w:val="24"/>
          <w:szCs w:val="24"/>
        </w:rPr>
      </w:pPr>
      <w:r w:rsidRPr="009B1D9E">
        <w:rPr>
          <w:color w:val="000000" w:themeColor="text1"/>
          <w:sz w:val="24"/>
          <w:szCs w:val="24"/>
        </w:rPr>
        <w:t xml:space="preserve">O prazo de entrega </w:t>
      </w:r>
      <w:r w:rsidR="00F32112" w:rsidRPr="009B1D9E">
        <w:rPr>
          <w:color w:val="000000" w:themeColor="text1"/>
          <w:sz w:val="24"/>
          <w:szCs w:val="24"/>
        </w:rPr>
        <w:t>será de 5 (dias) corridos, a contar do recebimento da Solicitação de Autorização de Fornecimento (SAF), bem como</w:t>
      </w:r>
      <w:r w:rsidRPr="009B1D9E">
        <w:rPr>
          <w:color w:val="000000" w:themeColor="text1"/>
          <w:sz w:val="24"/>
          <w:szCs w:val="24"/>
        </w:rPr>
        <w:t xml:space="preserve"> nos horários definidos pel</w:t>
      </w:r>
      <w:r w:rsidR="00F32112" w:rsidRPr="009B1D9E">
        <w:rPr>
          <w:color w:val="000000" w:themeColor="text1"/>
          <w:sz w:val="24"/>
          <w:szCs w:val="24"/>
        </w:rPr>
        <w:t>o setor</w:t>
      </w:r>
      <w:r w:rsidRPr="009B1D9E">
        <w:rPr>
          <w:color w:val="000000" w:themeColor="text1"/>
          <w:sz w:val="24"/>
          <w:szCs w:val="24"/>
        </w:rPr>
        <w:t xml:space="preserve"> de nutrição de cada unidade </w:t>
      </w:r>
      <w:r w:rsidR="00CC1CD9" w:rsidRPr="009B1D9E">
        <w:rPr>
          <w:color w:val="000000" w:themeColor="text1"/>
          <w:sz w:val="24"/>
          <w:szCs w:val="24"/>
        </w:rPr>
        <w:t xml:space="preserve"> c</w:t>
      </w:r>
      <w:r w:rsidRPr="009B1D9E">
        <w:rPr>
          <w:color w:val="000000" w:themeColor="text1"/>
          <w:sz w:val="24"/>
          <w:szCs w:val="24"/>
        </w:rPr>
        <w:t>ontemplando a programação de entrega, acompanhada da Solicitação de Autorização de</w:t>
      </w:r>
      <w:r w:rsidR="00CC1CD9" w:rsidRPr="009B1D9E">
        <w:rPr>
          <w:color w:val="000000" w:themeColor="text1"/>
          <w:sz w:val="24"/>
          <w:szCs w:val="24"/>
        </w:rPr>
        <w:t xml:space="preserve"> </w:t>
      </w:r>
      <w:r w:rsidR="004D0D02" w:rsidRPr="009B1D9E">
        <w:rPr>
          <w:color w:val="000000" w:themeColor="text1"/>
          <w:sz w:val="24"/>
          <w:szCs w:val="24"/>
        </w:rPr>
        <w:t>F</w:t>
      </w:r>
      <w:r w:rsidR="00CC1CD9" w:rsidRPr="009B1D9E">
        <w:rPr>
          <w:color w:val="000000" w:themeColor="text1"/>
          <w:sz w:val="24"/>
          <w:szCs w:val="24"/>
        </w:rPr>
        <w:t>o</w:t>
      </w:r>
      <w:r w:rsidRPr="009B1D9E">
        <w:rPr>
          <w:color w:val="000000" w:themeColor="text1"/>
          <w:sz w:val="24"/>
          <w:szCs w:val="24"/>
        </w:rPr>
        <w:t xml:space="preserve">rnecimento </w:t>
      </w:r>
      <w:r w:rsidR="000A3A3A" w:rsidRPr="009B1D9E">
        <w:rPr>
          <w:color w:val="000000" w:themeColor="text1"/>
          <w:sz w:val="24"/>
          <w:szCs w:val="24"/>
        </w:rPr>
        <w:t xml:space="preserve">e </w:t>
      </w:r>
      <w:r w:rsidRPr="009B1D9E">
        <w:rPr>
          <w:color w:val="000000" w:themeColor="text1"/>
          <w:sz w:val="24"/>
          <w:szCs w:val="24"/>
        </w:rPr>
        <w:t>da(s) Nota(s) de Empenho correspondente(s).</w:t>
      </w:r>
    </w:p>
    <w:p w14:paraId="11C3BCE8" w14:textId="264E4925" w:rsidR="00AF59C7" w:rsidRPr="009B1D9E" w:rsidRDefault="00932658" w:rsidP="00AF59C7">
      <w:pPr>
        <w:pStyle w:val="Corpodetexto"/>
        <w:numPr>
          <w:ilvl w:val="0"/>
          <w:numId w:val="9"/>
        </w:numPr>
        <w:spacing w:before="196"/>
        <w:rPr>
          <w:b/>
          <w:bCs/>
          <w:color w:val="000000" w:themeColor="text1"/>
          <w:sz w:val="24"/>
          <w:szCs w:val="24"/>
        </w:rPr>
      </w:pPr>
      <w:r w:rsidRPr="009B1D9E">
        <w:rPr>
          <w:b/>
          <w:bCs/>
          <w:color w:val="000000" w:themeColor="text1"/>
          <w:sz w:val="24"/>
          <w:szCs w:val="24"/>
        </w:rPr>
        <w:t>MODO E LOCAL DE FORNECIMENTO:</w:t>
      </w:r>
    </w:p>
    <w:p w14:paraId="46EE2E3D" w14:textId="3A70A4B7" w:rsidR="004625FE" w:rsidRPr="009B1D9E" w:rsidRDefault="00A42470" w:rsidP="004625FE">
      <w:pPr>
        <w:pStyle w:val="Corpodetexto"/>
        <w:spacing w:before="196"/>
        <w:ind w:firstLine="360"/>
        <w:jc w:val="both"/>
        <w:rPr>
          <w:color w:val="000000" w:themeColor="text1"/>
          <w:sz w:val="24"/>
          <w:szCs w:val="24"/>
        </w:rPr>
      </w:pPr>
      <w:r w:rsidRPr="009B1D9E">
        <w:rPr>
          <w:color w:val="000000" w:themeColor="text1"/>
          <w:sz w:val="24"/>
          <w:szCs w:val="24"/>
        </w:rPr>
        <w:t>Para atender as unida</w:t>
      </w:r>
      <w:r w:rsidR="00EC1A7B" w:rsidRPr="009B1D9E">
        <w:rPr>
          <w:color w:val="000000" w:themeColor="text1"/>
          <w:sz w:val="24"/>
          <w:szCs w:val="24"/>
        </w:rPr>
        <w:t>d</w:t>
      </w:r>
      <w:r w:rsidRPr="009B1D9E">
        <w:rPr>
          <w:color w:val="000000" w:themeColor="text1"/>
          <w:sz w:val="24"/>
          <w:szCs w:val="24"/>
        </w:rPr>
        <w:t>es o fornecedor deverá entregar os itens, de forma parcelada, conforme demanda do setor a ser abastecido, com frequência e horário definidos pela contratante, p</w:t>
      </w:r>
      <w:r w:rsidR="00C242A0" w:rsidRPr="009B1D9E">
        <w:rPr>
          <w:color w:val="000000" w:themeColor="text1"/>
          <w:sz w:val="24"/>
          <w:szCs w:val="24"/>
        </w:rPr>
        <w:t>elo setor</w:t>
      </w:r>
      <w:r w:rsidRPr="009B1D9E">
        <w:rPr>
          <w:color w:val="000000" w:themeColor="text1"/>
          <w:sz w:val="24"/>
          <w:szCs w:val="24"/>
        </w:rPr>
        <w:t xml:space="preserve"> de Nutrição de cada unidade. </w:t>
      </w:r>
      <w:r w:rsidR="000B65E8" w:rsidRPr="009B1D9E">
        <w:rPr>
          <w:color w:val="000000" w:themeColor="text1"/>
          <w:sz w:val="24"/>
          <w:szCs w:val="24"/>
        </w:rPr>
        <w:t>Cumpre ressaltar que a frequência de entrega está relacionada a perecibilidade do produto, da necessidade de consumo imediato e/ou capacidade de armazenamento dos insumos</w:t>
      </w:r>
      <w:r w:rsidRPr="009B1D9E">
        <w:rPr>
          <w:color w:val="000000" w:themeColor="text1"/>
          <w:sz w:val="24"/>
          <w:szCs w:val="24"/>
        </w:rPr>
        <w:t xml:space="preserve">. Destaca-se que a empresa deve estar em dia com as suas obrigações </w:t>
      </w:r>
      <w:r w:rsidR="00EC1A7B" w:rsidRPr="009B1D9E">
        <w:rPr>
          <w:color w:val="000000" w:themeColor="text1"/>
          <w:sz w:val="24"/>
          <w:szCs w:val="24"/>
        </w:rPr>
        <w:t>j</w:t>
      </w:r>
      <w:r w:rsidRPr="009B1D9E">
        <w:rPr>
          <w:color w:val="000000" w:themeColor="text1"/>
          <w:sz w:val="24"/>
          <w:szCs w:val="24"/>
        </w:rPr>
        <w:t>unto a Vigilância Sanitária e demais órgãos pertinentes. Ademais, cumpre informar que os itens poderão ser rejeitados, no todo ou em parte, quando em desacordo com as legislações vigentes pertinentes ou se houver descumprimento das especificações apresentadas neste documento.</w:t>
      </w:r>
      <w:r w:rsidR="004625FE" w:rsidRPr="009B1D9E">
        <w:rPr>
          <w:color w:val="000000" w:themeColor="text1"/>
          <w:sz w:val="24"/>
          <w:szCs w:val="24"/>
        </w:rPr>
        <w:t xml:space="preserve"> Os itens deverão ter </w:t>
      </w:r>
      <w:r w:rsidR="004625FE" w:rsidRPr="00DC2299">
        <w:rPr>
          <w:i/>
          <w:color w:val="000000" w:themeColor="text1"/>
          <w:sz w:val="24"/>
          <w:szCs w:val="24"/>
        </w:rPr>
        <w:t xml:space="preserve">validade de pelo menos 6 (seis) meses </w:t>
      </w:r>
      <w:r w:rsidR="004625FE" w:rsidRPr="009B1D9E">
        <w:rPr>
          <w:color w:val="000000" w:themeColor="text1"/>
          <w:sz w:val="24"/>
          <w:szCs w:val="24"/>
        </w:rPr>
        <w:t>após o ato da entrega.</w:t>
      </w:r>
    </w:p>
    <w:p w14:paraId="64CE02E6" w14:textId="37976AEF" w:rsidR="00A42470" w:rsidRPr="009B1D9E" w:rsidRDefault="00A42470" w:rsidP="00B81486">
      <w:pPr>
        <w:pStyle w:val="Corpodetexto"/>
        <w:numPr>
          <w:ilvl w:val="0"/>
          <w:numId w:val="22"/>
        </w:numPr>
        <w:spacing w:before="120" w:line="360" w:lineRule="auto"/>
        <w:ind w:left="709"/>
        <w:jc w:val="both"/>
        <w:rPr>
          <w:color w:val="000000" w:themeColor="text1"/>
          <w:sz w:val="24"/>
          <w:szCs w:val="24"/>
        </w:rPr>
      </w:pPr>
      <w:r w:rsidRPr="009B1D9E">
        <w:rPr>
          <w:color w:val="000000" w:themeColor="text1"/>
          <w:sz w:val="24"/>
          <w:szCs w:val="24"/>
        </w:rPr>
        <w:t>O praz</w:t>
      </w:r>
      <w:r w:rsidR="00EC1A7B" w:rsidRPr="009B1D9E">
        <w:rPr>
          <w:color w:val="000000" w:themeColor="text1"/>
          <w:sz w:val="24"/>
          <w:szCs w:val="24"/>
        </w:rPr>
        <w:t>o</w:t>
      </w:r>
      <w:r w:rsidRPr="009B1D9E">
        <w:rPr>
          <w:color w:val="000000" w:themeColor="text1"/>
          <w:sz w:val="24"/>
          <w:szCs w:val="24"/>
        </w:rPr>
        <w:t xml:space="preserve"> par</w:t>
      </w:r>
      <w:r w:rsidR="00EC1A7B" w:rsidRPr="009B1D9E">
        <w:rPr>
          <w:color w:val="000000" w:themeColor="text1"/>
          <w:sz w:val="24"/>
          <w:szCs w:val="24"/>
        </w:rPr>
        <w:t>a</w:t>
      </w:r>
      <w:r w:rsidRPr="009B1D9E">
        <w:rPr>
          <w:color w:val="000000" w:themeColor="text1"/>
          <w:sz w:val="24"/>
          <w:szCs w:val="24"/>
        </w:rPr>
        <w:t xml:space="preserve"> substituição </w:t>
      </w:r>
      <w:r w:rsidR="00EC1A7B" w:rsidRPr="009B1D9E">
        <w:rPr>
          <w:color w:val="000000" w:themeColor="text1"/>
          <w:sz w:val="24"/>
          <w:szCs w:val="24"/>
        </w:rPr>
        <w:t>d</w:t>
      </w:r>
      <w:r w:rsidRPr="009B1D9E">
        <w:rPr>
          <w:color w:val="000000" w:themeColor="text1"/>
          <w:sz w:val="24"/>
          <w:szCs w:val="24"/>
        </w:rPr>
        <w:t>os itens que forem rejeitados quando em desacordo com o edital será de</w:t>
      </w:r>
      <w:r w:rsidR="004625FE" w:rsidRPr="009B1D9E">
        <w:rPr>
          <w:color w:val="000000" w:themeColor="text1"/>
          <w:sz w:val="24"/>
          <w:szCs w:val="24"/>
        </w:rPr>
        <w:t xml:space="preserve"> </w:t>
      </w:r>
      <w:r w:rsidRPr="009B1D9E">
        <w:rPr>
          <w:color w:val="000000" w:themeColor="text1"/>
          <w:sz w:val="24"/>
          <w:szCs w:val="24"/>
        </w:rPr>
        <w:t>2 (</w:t>
      </w:r>
      <w:r w:rsidR="00C242A0" w:rsidRPr="009B1D9E">
        <w:rPr>
          <w:color w:val="000000" w:themeColor="text1"/>
          <w:sz w:val="24"/>
          <w:szCs w:val="24"/>
        </w:rPr>
        <w:t>dois</w:t>
      </w:r>
      <w:r w:rsidRPr="009B1D9E">
        <w:rPr>
          <w:color w:val="000000" w:themeColor="text1"/>
          <w:sz w:val="24"/>
          <w:szCs w:val="24"/>
        </w:rPr>
        <w:t xml:space="preserve">) </w:t>
      </w:r>
      <w:r w:rsidR="00C242A0" w:rsidRPr="009B1D9E">
        <w:rPr>
          <w:color w:val="000000" w:themeColor="text1"/>
          <w:sz w:val="24"/>
          <w:szCs w:val="24"/>
        </w:rPr>
        <w:t>dias</w:t>
      </w:r>
      <w:r w:rsidR="004D0D02" w:rsidRPr="009B1D9E">
        <w:rPr>
          <w:color w:val="000000" w:themeColor="text1"/>
          <w:sz w:val="24"/>
          <w:szCs w:val="24"/>
        </w:rPr>
        <w:t>.</w:t>
      </w:r>
    </w:p>
    <w:p w14:paraId="4E5223AC" w14:textId="00C0D608" w:rsidR="00A42470" w:rsidRPr="009B1D9E" w:rsidRDefault="00A42470" w:rsidP="00CC1CD9">
      <w:pPr>
        <w:pStyle w:val="Corpodetexto"/>
        <w:numPr>
          <w:ilvl w:val="0"/>
          <w:numId w:val="22"/>
        </w:numPr>
        <w:spacing w:line="360" w:lineRule="auto"/>
        <w:jc w:val="both"/>
        <w:rPr>
          <w:color w:val="000000" w:themeColor="text1"/>
          <w:sz w:val="24"/>
          <w:szCs w:val="24"/>
        </w:rPr>
      </w:pPr>
      <w:r w:rsidRPr="009B1D9E">
        <w:rPr>
          <w:color w:val="000000" w:themeColor="text1"/>
          <w:sz w:val="24"/>
          <w:szCs w:val="24"/>
        </w:rPr>
        <w:t>A entrega do obje</w:t>
      </w:r>
      <w:r w:rsidR="00EC1A7B" w:rsidRPr="009B1D9E">
        <w:rPr>
          <w:color w:val="000000" w:themeColor="text1"/>
          <w:sz w:val="24"/>
          <w:szCs w:val="24"/>
        </w:rPr>
        <w:t>t</w:t>
      </w:r>
      <w:r w:rsidRPr="009B1D9E">
        <w:rPr>
          <w:color w:val="000000" w:themeColor="text1"/>
          <w:sz w:val="24"/>
          <w:szCs w:val="24"/>
        </w:rPr>
        <w:t xml:space="preserve">o </w:t>
      </w:r>
      <w:r w:rsidR="00C242A0" w:rsidRPr="009B1D9E">
        <w:rPr>
          <w:color w:val="000000" w:themeColor="text1"/>
          <w:sz w:val="24"/>
          <w:szCs w:val="24"/>
        </w:rPr>
        <w:t>serão efetuados nos seguintes locais:</w:t>
      </w:r>
    </w:p>
    <w:p w14:paraId="1C31121E" w14:textId="35E09B5A"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HOSPITAL MUNICIPAL DR. NELSON</w:t>
      </w:r>
      <w:r w:rsidR="0085043C" w:rsidRPr="009B1D9E">
        <w:rPr>
          <w:color w:val="000000" w:themeColor="text1"/>
          <w:sz w:val="24"/>
          <w:szCs w:val="24"/>
        </w:rPr>
        <w:t xml:space="preserve"> DE SAERP</w:t>
      </w:r>
    </w:p>
    <w:p w14:paraId="7CE90F19" w14:textId="00D979D9"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Rua Paulino Afonso, nº 445 – Centro – CEP: 25660-003</w:t>
      </w:r>
    </w:p>
    <w:p w14:paraId="1A8BD0E4" w14:textId="504000A9"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6446EF73" w14:textId="77777777" w:rsidR="00C242A0" w:rsidRPr="009B1D9E" w:rsidRDefault="00C242A0" w:rsidP="00A42470">
      <w:pPr>
        <w:pStyle w:val="Corpodetexto"/>
        <w:ind w:firstLine="709"/>
        <w:jc w:val="both"/>
        <w:rPr>
          <w:color w:val="000000" w:themeColor="text1"/>
          <w:sz w:val="24"/>
          <w:szCs w:val="24"/>
        </w:rPr>
      </w:pPr>
    </w:p>
    <w:p w14:paraId="5BDE12D2" w14:textId="52954100"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 xml:space="preserve">CENTRO DE SAÚDE PROFESSOR MANOEL JOSÉ FERREIRA </w:t>
      </w:r>
    </w:p>
    <w:p w14:paraId="606B6E8F" w14:textId="56DB9F7C"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Rua Santos Dumont, nº 100 – Centro – CEP 25610-130</w:t>
      </w:r>
    </w:p>
    <w:p w14:paraId="773B3E9A" w14:textId="77777777"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30A9A567" w14:textId="77777777" w:rsidR="00C242A0" w:rsidRPr="009B1D9E" w:rsidRDefault="00C242A0" w:rsidP="00A42470">
      <w:pPr>
        <w:pStyle w:val="Corpodetexto"/>
        <w:ind w:firstLine="709"/>
        <w:jc w:val="both"/>
        <w:rPr>
          <w:color w:val="000000" w:themeColor="text1"/>
          <w:sz w:val="24"/>
          <w:szCs w:val="24"/>
        </w:rPr>
      </w:pPr>
    </w:p>
    <w:p w14:paraId="6A8A025A" w14:textId="3D5BA3AC"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RESIDÊNCIA TERAPÊUTICA MONSENHOR BACELAR</w:t>
      </w:r>
    </w:p>
    <w:p w14:paraId="22E3D714" w14:textId="2663117B" w:rsidR="00C242A0" w:rsidRPr="009B1D9E" w:rsidRDefault="00C242A0" w:rsidP="00A42470">
      <w:pPr>
        <w:pStyle w:val="Corpodetexto"/>
        <w:ind w:firstLine="709"/>
        <w:jc w:val="both"/>
        <w:rPr>
          <w:color w:val="000000" w:themeColor="text1"/>
          <w:sz w:val="24"/>
          <w:szCs w:val="24"/>
        </w:rPr>
      </w:pPr>
      <w:r w:rsidRPr="009B1D9E">
        <w:rPr>
          <w:color w:val="000000" w:themeColor="text1"/>
          <w:sz w:val="24"/>
          <w:szCs w:val="24"/>
        </w:rPr>
        <w:t>Rua Monsenhor Bacelar, nº 312 – Centro</w:t>
      </w:r>
    </w:p>
    <w:p w14:paraId="0FA33171" w14:textId="77777777"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404B1DD3" w14:textId="77777777" w:rsidR="00C242A0" w:rsidRPr="009B1D9E" w:rsidRDefault="00C242A0" w:rsidP="00A42470">
      <w:pPr>
        <w:pStyle w:val="Corpodetexto"/>
        <w:ind w:firstLine="709"/>
        <w:jc w:val="both"/>
        <w:rPr>
          <w:color w:val="000000" w:themeColor="text1"/>
          <w:sz w:val="24"/>
          <w:szCs w:val="24"/>
        </w:rPr>
      </w:pPr>
    </w:p>
    <w:p w14:paraId="773277D4" w14:textId="19E12B8F"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RESIDÊNCIA TERAPÊUTICA SANTOS DUMONT</w:t>
      </w:r>
    </w:p>
    <w:p w14:paraId="662BE7CA" w14:textId="1A5A78C2"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lastRenderedPageBreak/>
        <w:t>Rua Santos Dumont, nº 140 – Centro</w:t>
      </w:r>
    </w:p>
    <w:p w14:paraId="3D682040" w14:textId="77777777"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6DEB4E94" w14:textId="77777777" w:rsidR="00C242A0" w:rsidRPr="009B1D9E" w:rsidRDefault="00C242A0" w:rsidP="00A42470">
      <w:pPr>
        <w:pStyle w:val="Corpodetexto"/>
        <w:ind w:firstLine="709"/>
        <w:jc w:val="both"/>
        <w:rPr>
          <w:color w:val="000000" w:themeColor="text1"/>
          <w:sz w:val="24"/>
          <w:szCs w:val="24"/>
        </w:rPr>
      </w:pPr>
    </w:p>
    <w:p w14:paraId="6B80F0A6" w14:textId="77777777" w:rsidR="00C242A0" w:rsidRPr="009B1D9E" w:rsidRDefault="00C242A0" w:rsidP="00C242A0">
      <w:pPr>
        <w:pStyle w:val="Corpodetexto"/>
        <w:ind w:firstLine="709"/>
        <w:jc w:val="both"/>
        <w:rPr>
          <w:color w:val="000000" w:themeColor="text1"/>
          <w:sz w:val="24"/>
          <w:szCs w:val="24"/>
        </w:rPr>
      </w:pPr>
    </w:p>
    <w:p w14:paraId="33D11254" w14:textId="08388842"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RESIDÊNCIA TERAPÊUTICA BUENOS AIRES</w:t>
      </w:r>
    </w:p>
    <w:p w14:paraId="76B8ECB7" w14:textId="1D5F0614"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Rua Buenos Aires, nº 273 – Centro</w:t>
      </w:r>
    </w:p>
    <w:p w14:paraId="2F5E1E45" w14:textId="77777777"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3E75447C" w14:textId="77777777" w:rsidR="00C242A0" w:rsidRPr="009B1D9E" w:rsidRDefault="00C242A0" w:rsidP="00A42470">
      <w:pPr>
        <w:pStyle w:val="Corpodetexto"/>
        <w:ind w:firstLine="709"/>
        <w:jc w:val="both"/>
        <w:rPr>
          <w:color w:val="000000" w:themeColor="text1"/>
          <w:sz w:val="24"/>
          <w:szCs w:val="24"/>
        </w:rPr>
      </w:pPr>
    </w:p>
    <w:p w14:paraId="449A32D5" w14:textId="514F5B50"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RESIDÊNCIA TERAPÊUTICA ITAIPA</w:t>
      </w:r>
      <w:r w:rsidR="002F068F" w:rsidRPr="009B1D9E">
        <w:rPr>
          <w:color w:val="000000" w:themeColor="text1"/>
          <w:sz w:val="24"/>
          <w:szCs w:val="24"/>
        </w:rPr>
        <w:t>VA</w:t>
      </w:r>
    </w:p>
    <w:p w14:paraId="6A9CFE5A" w14:textId="32819810"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Rua M</w:t>
      </w:r>
      <w:r w:rsidR="002F068F" w:rsidRPr="009B1D9E">
        <w:rPr>
          <w:color w:val="000000" w:themeColor="text1"/>
          <w:sz w:val="24"/>
          <w:szCs w:val="24"/>
        </w:rPr>
        <w:t>aria Joaquina Feliz</w:t>
      </w:r>
      <w:r w:rsidRPr="009B1D9E">
        <w:rPr>
          <w:color w:val="000000" w:themeColor="text1"/>
          <w:sz w:val="24"/>
          <w:szCs w:val="24"/>
        </w:rPr>
        <w:t xml:space="preserve">, nº </w:t>
      </w:r>
      <w:r w:rsidR="002F068F" w:rsidRPr="009B1D9E">
        <w:rPr>
          <w:color w:val="000000" w:themeColor="text1"/>
          <w:sz w:val="24"/>
          <w:szCs w:val="24"/>
        </w:rPr>
        <w:t>70</w:t>
      </w:r>
      <w:r w:rsidRPr="009B1D9E">
        <w:rPr>
          <w:color w:val="000000" w:themeColor="text1"/>
          <w:sz w:val="24"/>
          <w:szCs w:val="24"/>
        </w:rPr>
        <w:t xml:space="preserve"> – </w:t>
      </w:r>
      <w:r w:rsidR="002F068F" w:rsidRPr="009B1D9E">
        <w:rPr>
          <w:color w:val="000000" w:themeColor="text1"/>
          <w:sz w:val="24"/>
          <w:szCs w:val="24"/>
        </w:rPr>
        <w:t>Itaipava</w:t>
      </w:r>
    </w:p>
    <w:p w14:paraId="23D6AEE5" w14:textId="77777777" w:rsidR="00C242A0" w:rsidRPr="009B1D9E" w:rsidRDefault="00C242A0" w:rsidP="00C242A0">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4BED290D" w14:textId="77777777" w:rsidR="00826914" w:rsidRPr="009B1D9E" w:rsidRDefault="00826914" w:rsidP="00826914">
      <w:pPr>
        <w:pStyle w:val="Corpodetexto"/>
        <w:ind w:firstLine="709"/>
        <w:jc w:val="both"/>
        <w:rPr>
          <w:color w:val="000000" w:themeColor="text1"/>
          <w:sz w:val="24"/>
          <w:szCs w:val="24"/>
        </w:rPr>
      </w:pPr>
    </w:p>
    <w:p w14:paraId="12137C76" w14:textId="4EDD59A8" w:rsidR="00826914" w:rsidRPr="009B1D9E" w:rsidRDefault="006B16AE" w:rsidP="00826914">
      <w:pPr>
        <w:pStyle w:val="Corpodetexto"/>
        <w:ind w:firstLine="709"/>
        <w:jc w:val="both"/>
        <w:rPr>
          <w:color w:val="000000" w:themeColor="text1"/>
          <w:sz w:val="24"/>
          <w:szCs w:val="24"/>
        </w:rPr>
      </w:pPr>
      <w:r w:rsidRPr="009B1D9E">
        <w:rPr>
          <w:color w:val="000000" w:themeColor="text1"/>
          <w:sz w:val="24"/>
          <w:szCs w:val="24"/>
        </w:rPr>
        <w:t>U</w:t>
      </w:r>
      <w:r w:rsidR="002179EE" w:rsidRPr="009B1D9E">
        <w:rPr>
          <w:color w:val="000000" w:themeColor="text1"/>
          <w:sz w:val="24"/>
          <w:szCs w:val="24"/>
        </w:rPr>
        <w:t>NIDADE DE ACOLHIMENTO ADULTO</w:t>
      </w:r>
    </w:p>
    <w:p w14:paraId="109A8234" w14:textId="7FD198A5"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 xml:space="preserve">Rua </w:t>
      </w:r>
      <w:r w:rsidR="006B16AE" w:rsidRPr="009B1D9E">
        <w:rPr>
          <w:color w:val="000000" w:themeColor="text1"/>
          <w:sz w:val="24"/>
          <w:szCs w:val="24"/>
        </w:rPr>
        <w:t>Monsenhor Bacelar</w:t>
      </w:r>
      <w:r w:rsidRPr="009B1D9E">
        <w:rPr>
          <w:color w:val="000000" w:themeColor="text1"/>
          <w:sz w:val="24"/>
          <w:szCs w:val="24"/>
        </w:rPr>
        <w:t xml:space="preserve">, nº </w:t>
      </w:r>
      <w:r w:rsidR="006B16AE" w:rsidRPr="009B1D9E">
        <w:rPr>
          <w:color w:val="000000" w:themeColor="text1"/>
          <w:sz w:val="24"/>
          <w:szCs w:val="24"/>
        </w:rPr>
        <w:t>336</w:t>
      </w:r>
      <w:r w:rsidRPr="009B1D9E">
        <w:rPr>
          <w:color w:val="000000" w:themeColor="text1"/>
          <w:sz w:val="24"/>
          <w:szCs w:val="24"/>
        </w:rPr>
        <w:t xml:space="preserve"> – </w:t>
      </w:r>
      <w:r w:rsidR="006B16AE" w:rsidRPr="009B1D9E">
        <w:rPr>
          <w:color w:val="000000" w:themeColor="text1"/>
          <w:sz w:val="24"/>
          <w:szCs w:val="24"/>
        </w:rPr>
        <w:t>Centro</w:t>
      </w:r>
    </w:p>
    <w:p w14:paraId="1281B55F" w14:textId="77777777"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29E00458" w14:textId="77777777" w:rsidR="00826914" w:rsidRPr="009B1D9E" w:rsidRDefault="00826914" w:rsidP="00C242A0">
      <w:pPr>
        <w:pStyle w:val="Corpodetexto"/>
        <w:ind w:firstLine="709"/>
        <w:jc w:val="both"/>
        <w:rPr>
          <w:color w:val="000000" w:themeColor="text1"/>
          <w:sz w:val="24"/>
          <w:szCs w:val="24"/>
        </w:rPr>
      </w:pPr>
    </w:p>
    <w:p w14:paraId="644CBD53" w14:textId="1DD31419" w:rsidR="00826914" w:rsidRPr="009B1D9E" w:rsidRDefault="006B16AE" w:rsidP="00826914">
      <w:pPr>
        <w:pStyle w:val="Corpodetexto"/>
        <w:ind w:firstLine="709"/>
        <w:jc w:val="both"/>
        <w:rPr>
          <w:color w:val="000000" w:themeColor="text1"/>
          <w:sz w:val="24"/>
          <w:szCs w:val="24"/>
        </w:rPr>
      </w:pPr>
      <w:r w:rsidRPr="009B1D9E">
        <w:rPr>
          <w:color w:val="000000" w:themeColor="text1"/>
          <w:sz w:val="24"/>
          <w:szCs w:val="24"/>
        </w:rPr>
        <w:t>CAPs S</w:t>
      </w:r>
      <w:r w:rsidR="002179EE" w:rsidRPr="009B1D9E">
        <w:rPr>
          <w:color w:val="000000" w:themeColor="text1"/>
          <w:sz w:val="24"/>
          <w:szCs w:val="24"/>
        </w:rPr>
        <w:t>YLVIA ORTHOF</w:t>
      </w:r>
    </w:p>
    <w:p w14:paraId="6F07FEAD" w14:textId="55E736FC"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 xml:space="preserve">Rua </w:t>
      </w:r>
      <w:r w:rsidR="006B16AE" w:rsidRPr="009B1D9E">
        <w:rPr>
          <w:color w:val="000000" w:themeColor="text1"/>
          <w:sz w:val="24"/>
          <w:szCs w:val="24"/>
        </w:rPr>
        <w:t xml:space="preserve">Mal, Floriano Peixoto, </w:t>
      </w:r>
      <w:r w:rsidRPr="009B1D9E">
        <w:rPr>
          <w:color w:val="000000" w:themeColor="text1"/>
          <w:sz w:val="24"/>
          <w:szCs w:val="24"/>
        </w:rPr>
        <w:t xml:space="preserve">nº </w:t>
      </w:r>
      <w:r w:rsidR="006B16AE" w:rsidRPr="009B1D9E">
        <w:rPr>
          <w:color w:val="000000" w:themeColor="text1"/>
          <w:sz w:val="24"/>
          <w:szCs w:val="24"/>
        </w:rPr>
        <w:t>418</w:t>
      </w:r>
      <w:r w:rsidRPr="009B1D9E">
        <w:rPr>
          <w:color w:val="000000" w:themeColor="text1"/>
          <w:sz w:val="24"/>
          <w:szCs w:val="24"/>
        </w:rPr>
        <w:t xml:space="preserve"> – </w:t>
      </w:r>
      <w:r w:rsidR="006B16AE" w:rsidRPr="009B1D9E">
        <w:rPr>
          <w:color w:val="000000" w:themeColor="text1"/>
          <w:sz w:val="24"/>
          <w:szCs w:val="24"/>
        </w:rPr>
        <w:t>Centro</w:t>
      </w:r>
    </w:p>
    <w:p w14:paraId="20C237C6" w14:textId="77777777"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4AC0BEB6" w14:textId="77777777" w:rsidR="00826914" w:rsidRPr="009B1D9E" w:rsidRDefault="00826914" w:rsidP="00826914">
      <w:pPr>
        <w:pStyle w:val="Corpodetexto"/>
        <w:ind w:firstLine="709"/>
        <w:jc w:val="both"/>
        <w:rPr>
          <w:color w:val="000000" w:themeColor="text1"/>
          <w:sz w:val="24"/>
          <w:szCs w:val="24"/>
        </w:rPr>
      </w:pPr>
    </w:p>
    <w:p w14:paraId="72E2EC37" w14:textId="3654062C" w:rsidR="006B16AE" w:rsidRPr="009B1D9E" w:rsidRDefault="006B16AE" w:rsidP="006B16AE">
      <w:pPr>
        <w:pStyle w:val="Corpodetexto"/>
        <w:ind w:firstLine="709"/>
        <w:jc w:val="both"/>
        <w:rPr>
          <w:color w:val="000000" w:themeColor="text1"/>
          <w:sz w:val="24"/>
          <w:szCs w:val="24"/>
        </w:rPr>
      </w:pPr>
      <w:r w:rsidRPr="009B1D9E">
        <w:rPr>
          <w:color w:val="000000" w:themeColor="text1"/>
          <w:sz w:val="24"/>
          <w:szCs w:val="24"/>
        </w:rPr>
        <w:t>CAPs AD F</w:t>
      </w:r>
      <w:r w:rsidR="002179EE" w:rsidRPr="009B1D9E">
        <w:rPr>
          <w:color w:val="000000" w:themeColor="text1"/>
          <w:sz w:val="24"/>
          <w:szCs w:val="24"/>
        </w:rPr>
        <w:t>ÊNIX</w:t>
      </w:r>
    </w:p>
    <w:p w14:paraId="690C09EF" w14:textId="02BAAF76"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Rua M</w:t>
      </w:r>
      <w:r w:rsidR="0085043C" w:rsidRPr="009B1D9E">
        <w:rPr>
          <w:color w:val="000000" w:themeColor="text1"/>
          <w:sz w:val="24"/>
          <w:szCs w:val="24"/>
        </w:rPr>
        <w:t>onsenhor Bacelar</w:t>
      </w:r>
      <w:r w:rsidRPr="009B1D9E">
        <w:rPr>
          <w:color w:val="000000" w:themeColor="text1"/>
          <w:sz w:val="24"/>
          <w:szCs w:val="24"/>
        </w:rPr>
        <w:t xml:space="preserve">, nº </w:t>
      </w:r>
      <w:r w:rsidR="0085043C" w:rsidRPr="009B1D9E">
        <w:rPr>
          <w:color w:val="000000" w:themeColor="text1"/>
          <w:sz w:val="24"/>
          <w:szCs w:val="24"/>
        </w:rPr>
        <w:t>492</w:t>
      </w:r>
      <w:r w:rsidRPr="009B1D9E">
        <w:rPr>
          <w:color w:val="000000" w:themeColor="text1"/>
          <w:sz w:val="24"/>
          <w:szCs w:val="24"/>
        </w:rPr>
        <w:t xml:space="preserve"> – </w:t>
      </w:r>
      <w:r w:rsidR="0085043C" w:rsidRPr="009B1D9E">
        <w:rPr>
          <w:color w:val="000000" w:themeColor="text1"/>
          <w:sz w:val="24"/>
          <w:szCs w:val="24"/>
        </w:rPr>
        <w:t>Centro</w:t>
      </w:r>
    </w:p>
    <w:p w14:paraId="0DE5F36A" w14:textId="77777777"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2AD22983" w14:textId="77777777" w:rsidR="00826914" w:rsidRPr="009B1D9E" w:rsidRDefault="00826914" w:rsidP="00826914">
      <w:pPr>
        <w:pStyle w:val="Corpodetexto"/>
        <w:ind w:firstLine="709"/>
        <w:jc w:val="both"/>
        <w:rPr>
          <w:color w:val="000000" w:themeColor="text1"/>
          <w:sz w:val="24"/>
          <w:szCs w:val="24"/>
        </w:rPr>
      </w:pPr>
    </w:p>
    <w:p w14:paraId="434E8D93" w14:textId="1E6AF749" w:rsidR="0085043C" w:rsidRPr="009B1D9E" w:rsidRDefault="0085043C" w:rsidP="0085043C">
      <w:pPr>
        <w:pStyle w:val="Corpodetexto"/>
        <w:ind w:firstLine="709"/>
        <w:jc w:val="both"/>
        <w:rPr>
          <w:color w:val="000000" w:themeColor="text1"/>
          <w:sz w:val="24"/>
          <w:szCs w:val="24"/>
        </w:rPr>
      </w:pPr>
      <w:r w:rsidRPr="009B1D9E">
        <w:rPr>
          <w:color w:val="000000" w:themeColor="text1"/>
          <w:sz w:val="24"/>
          <w:szCs w:val="24"/>
        </w:rPr>
        <w:t>CAPs N</w:t>
      </w:r>
      <w:r w:rsidR="002179EE" w:rsidRPr="009B1D9E">
        <w:rPr>
          <w:color w:val="000000" w:themeColor="text1"/>
          <w:sz w:val="24"/>
          <w:szCs w:val="24"/>
        </w:rPr>
        <w:t>ISE DA SILVEIRA</w:t>
      </w:r>
    </w:p>
    <w:p w14:paraId="379A05C9" w14:textId="77777777" w:rsidR="0085043C" w:rsidRPr="009B1D9E" w:rsidRDefault="0085043C" w:rsidP="0085043C">
      <w:pPr>
        <w:pStyle w:val="Corpodetexto"/>
        <w:ind w:firstLine="709"/>
        <w:jc w:val="both"/>
        <w:rPr>
          <w:color w:val="000000" w:themeColor="text1"/>
          <w:sz w:val="24"/>
          <w:szCs w:val="24"/>
        </w:rPr>
      </w:pPr>
      <w:r w:rsidRPr="009B1D9E">
        <w:rPr>
          <w:color w:val="000000" w:themeColor="text1"/>
          <w:sz w:val="24"/>
          <w:szCs w:val="24"/>
        </w:rPr>
        <w:t>Rua Montecaseiros, nº 576 – Centro</w:t>
      </w:r>
    </w:p>
    <w:p w14:paraId="2ADCD181" w14:textId="77777777" w:rsidR="0085043C" w:rsidRPr="009B1D9E" w:rsidRDefault="0085043C" w:rsidP="0085043C">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5568A774" w14:textId="77777777" w:rsidR="0085043C" w:rsidRPr="009B1D9E" w:rsidRDefault="0085043C" w:rsidP="006B16AE">
      <w:pPr>
        <w:pStyle w:val="Corpodetexto"/>
        <w:ind w:firstLine="709"/>
        <w:jc w:val="both"/>
        <w:rPr>
          <w:color w:val="000000" w:themeColor="text1"/>
          <w:sz w:val="24"/>
          <w:szCs w:val="24"/>
        </w:rPr>
      </w:pPr>
    </w:p>
    <w:p w14:paraId="068CF0BF" w14:textId="11927E02" w:rsidR="006B16AE" w:rsidRPr="009B1D9E" w:rsidRDefault="006B16AE" w:rsidP="006B16AE">
      <w:pPr>
        <w:pStyle w:val="Corpodetexto"/>
        <w:ind w:firstLine="709"/>
        <w:jc w:val="both"/>
        <w:rPr>
          <w:color w:val="000000" w:themeColor="text1"/>
          <w:sz w:val="24"/>
          <w:szCs w:val="24"/>
        </w:rPr>
      </w:pPr>
      <w:r w:rsidRPr="009B1D9E">
        <w:rPr>
          <w:color w:val="000000" w:themeColor="text1"/>
          <w:sz w:val="24"/>
          <w:szCs w:val="24"/>
        </w:rPr>
        <w:t xml:space="preserve">CAPs </w:t>
      </w:r>
      <w:r w:rsidR="0085043C" w:rsidRPr="009B1D9E">
        <w:rPr>
          <w:color w:val="000000" w:themeColor="text1"/>
          <w:sz w:val="24"/>
          <w:szCs w:val="24"/>
        </w:rPr>
        <w:t>N</w:t>
      </w:r>
      <w:r w:rsidR="002179EE" w:rsidRPr="009B1D9E">
        <w:rPr>
          <w:color w:val="000000" w:themeColor="text1"/>
          <w:sz w:val="24"/>
          <w:szCs w:val="24"/>
        </w:rPr>
        <w:t>ÚBIA HELENA</w:t>
      </w:r>
    </w:p>
    <w:p w14:paraId="2CE4E9E3" w14:textId="00594503"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 xml:space="preserve">Rua </w:t>
      </w:r>
      <w:r w:rsidR="0085043C" w:rsidRPr="009B1D9E">
        <w:rPr>
          <w:color w:val="000000" w:themeColor="text1"/>
          <w:sz w:val="24"/>
          <w:szCs w:val="24"/>
        </w:rPr>
        <w:t>Estrada União e Indústria</w:t>
      </w:r>
      <w:r w:rsidRPr="009B1D9E">
        <w:rPr>
          <w:color w:val="000000" w:themeColor="text1"/>
          <w:sz w:val="24"/>
          <w:szCs w:val="24"/>
        </w:rPr>
        <w:t xml:space="preserve">, nº </w:t>
      </w:r>
      <w:r w:rsidR="0085043C" w:rsidRPr="009B1D9E">
        <w:rPr>
          <w:color w:val="000000" w:themeColor="text1"/>
          <w:sz w:val="24"/>
          <w:szCs w:val="24"/>
        </w:rPr>
        <w:t>15015</w:t>
      </w:r>
      <w:r w:rsidRPr="009B1D9E">
        <w:rPr>
          <w:color w:val="000000" w:themeColor="text1"/>
          <w:sz w:val="24"/>
          <w:szCs w:val="24"/>
        </w:rPr>
        <w:t xml:space="preserve"> – Itaipava</w:t>
      </w:r>
    </w:p>
    <w:p w14:paraId="41EC861F" w14:textId="60365197" w:rsidR="00826914" w:rsidRPr="009B1D9E" w:rsidRDefault="00826914" w:rsidP="00826914">
      <w:pPr>
        <w:pStyle w:val="Corpodetexto"/>
        <w:ind w:firstLine="709"/>
        <w:jc w:val="both"/>
        <w:rPr>
          <w:color w:val="000000" w:themeColor="text1"/>
          <w:sz w:val="24"/>
          <w:szCs w:val="24"/>
        </w:rPr>
      </w:pPr>
      <w:r w:rsidRPr="009B1D9E">
        <w:rPr>
          <w:color w:val="000000" w:themeColor="text1"/>
          <w:sz w:val="24"/>
          <w:szCs w:val="24"/>
        </w:rPr>
        <w:t>Horário de entrega: 08h às 16h.</w:t>
      </w:r>
    </w:p>
    <w:p w14:paraId="70213279" w14:textId="77777777" w:rsidR="00C242A0" w:rsidRPr="009B1D9E" w:rsidRDefault="00C242A0" w:rsidP="00A42470">
      <w:pPr>
        <w:pStyle w:val="Corpodetexto"/>
        <w:ind w:firstLine="709"/>
        <w:jc w:val="both"/>
        <w:rPr>
          <w:color w:val="000000" w:themeColor="text1"/>
          <w:sz w:val="24"/>
          <w:szCs w:val="24"/>
        </w:rPr>
      </w:pPr>
    </w:p>
    <w:p w14:paraId="3BA0C2DA" w14:textId="618A6870" w:rsidR="00AF59C7" w:rsidRPr="009B1D9E" w:rsidRDefault="00EC1A7B" w:rsidP="00AF59C7">
      <w:pPr>
        <w:pStyle w:val="Corpodetexto"/>
        <w:numPr>
          <w:ilvl w:val="0"/>
          <w:numId w:val="9"/>
        </w:numPr>
        <w:spacing w:before="196"/>
        <w:rPr>
          <w:b/>
          <w:bCs/>
          <w:color w:val="000000" w:themeColor="text1"/>
          <w:sz w:val="24"/>
          <w:szCs w:val="24"/>
        </w:rPr>
      </w:pPr>
      <w:r w:rsidRPr="009B1D9E">
        <w:rPr>
          <w:b/>
          <w:bCs/>
          <w:color w:val="000000" w:themeColor="text1"/>
          <w:sz w:val="24"/>
          <w:szCs w:val="24"/>
        </w:rPr>
        <w:t>PRAZO DE VALIDADE DA PROPOSTA</w:t>
      </w:r>
    </w:p>
    <w:p w14:paraId="4EBDF572" w14:textId="38425DD4" w:rsidR="00EC1A7B" w:rsidRPr="009B1D9E" w:rsidRDefault="00EC1A7B" w:rsidP="003A521D">
      <w:pPr>
        <w:pStyle w:val="Corpodetexto"/>
        <w:spacing w:before="196" w:line="360" w:lineRule="auto"/>
        <w:ind w:firstLine="357"/>
        <w:jc w:val="both"/>
        <w:rPr>
          <w:color w:val="000000" w:themeColor="text1"/>
          <w:sz w:val="24"/>
          <w:szCs w:val="24"/>
        </w:rPr>
      </w:pPr>
      <w:r w:rsidRPr="009B1D9E">
        <w:rPr>
          <w:color w:val="000000" w:themeColor="text1"/>
          <w:sz w:val="24"/>
          <w:szCs w:val="24"/>
        </w:rPr>
        <w:t>O prazo da proposta não poderá ser inferior a 60 (sessenta) dias.</w:t>
      </w:r>
    </w:p>
    <w:p w14:paraId="0EF05D2A" w14:textId="050467BC" w:rsidR="00AF59C7" w:rsidRPr="009B1D9E" w:rsidRDefault="00EC1A7B" w:rsidP="00AF59C7">
      <w:pPr>
        <w:pStyle w:val="Corpodetexto"/>
        <w:numPr>
          <w:ilvl w:val="0"/>
          <w:numId w:val="9"/>
        </w:numPr>
        <w:spacing w:before="196" w:after="196"/>
        <w:ind w:left="714" w:hanging="357"/>
        <w:rPr>
          <w:color w:val="000000" w:themeColor="text1"/>
          <w:sz w:val="24"/>
          <w:szCs w:val="24"/>
        </w:rPr>
      </w:pPr>
      <w:r w:rsidRPr="009B1D9E">
        <w:rPr>
          <w:b/>
          <w:bCs/>
          <w:color w:val="000000" w:themeColor="text1"/>
          <w:sz w:val="24"/>
          <w:szCs w:val="24"/>
        </w:rPr>
        <w:t>CRITÉRIO DE JULGAMENTO</w:t>
      </w:r>
    </w:p>
    <w:p w14:paraId="6F4A8E5F" w14:textId="751541A8" w:rsidR="007F6FF3" w:rsidRPr="009B1D9E" w:rsidRDefault="00EC1A7B" w:rsidP="003A521D">
      <w:pPr>
        <w:pStyle w:val="Corpodetexto"/>
        <w:spacing w:before="196" w:line="360" w:lineRule="auto"/>
        <w:ind w:firstLine="357"/>
        <w:jc w:val="both"/>
        <w:rPr>
          <w:color w:val="000000" w:themeColor="text1"/>
          <w:sz w:val="24"/>
          <w:szCs w:val="24"/>
        </w:rPr>
      </w:pPr>
      <w:r w:rsidRPr="009B1D9E">
        <w:rPr>
          <w:color w:val="000000" w:themeColor="text1"/>
          <w:sz w:val="24"/>
          <w:szCs w:val="24"/>
        </w:rPr>
        <w:t>Menor Preço por item</w:t>
      </w:r>
      <w:r w:rsidR="004D0D02" w:rsidRPr="009B1D9E">
        <w:rPr>
          <w:color w:val="000000" w:themeColor="text1"/>
          <w:sz w:val="24"/>
          <w:szCs w:val="24"/>
        </w:rPr>
        <w:t>.</w:t>
      </w:r>
    </w:p>
    <w:p w14:paraId="321EEE6D" w14:textId="1673762A" w:rsidR="00AF59C7" w:rsidRPr="009B1D9E" w:rsidRDefault="00EC1A7B" w:rsidP="00AF59C7">
      <w:pPr>
        <w:pStyle w:val="Corpodetexto"/>
        <w:numPr>
          <w:ilvl w:val="0"/>
          <w:numId w:val="9"/>
        </w:numPr>
        <w:spacing w:before="196"/>
        <w:rPr>
          <w:color w:val="000000" w:themeColor="text1"/>
          <w:sz w:val="24"/>
          <w:szCs w:val="24"/>
        </w:rPr>
      </w:pPr>
      <w:r w:rsidRPr="009B1D9E">
        <w:rPr>
          <w:b/>
          <w:bCs/>
          <w:color w:val="000000" w:themeColor="text1"/>
          <w:sz w:val="24"/>
          <w:szCs w:val="24"/>
        </w:rPr>
        <w:t>DAS AMOSTRAS</w:t>
      </w:r>
    </w:p>
    <w:p w14:paraId="5B26EC91" w14:textId="29E80F2B" w:rsidR="00EC1A7B" w:rsidRPr="009B1D9E" w:rsidRDefault="0085043C" w:rsidP="002F068F">
      <w:pPr>
        <w:pStyle w:val="Corpodetexto"/>
        <w:spacing w:before="196" w:line="360" w:lineRule="auto"/>
        <w:ind w:firstLine="357"/>
        <w:jc w:val="both"/>
        <w:rPr>
          <w:b/>
          <w:bCs/>
          <w:color w:val="000000" w:themeColor="text1"/>
          <w:sz w:val="24"/>
          <w:szCs w:val="24"/>
        </w:rPr>
      </w:pPr>
      <w:r w:rsidRPr="009B1D9E">
        <w:rPr>
          <w:color w:val="000000" w:themeColor="text1"/>
          <w:sz w:val="24"/>
          <w:szCs w:val="24"/>
        </w:rPr>
        <w:t xml:space="preserve">Após a etapa de lances, os licitantes classificados em primeiro lugar, apresentarão </w:t>
      </w:r>
      <w:r w:rsidRPr="009B1D9E">
        <w:rPr>
          <w:b/>
          <w:bCs/>
          <w:color w:val="000000" w:themeColor="text1"/>
          <w:sz w:val="24"/>
          <w:szCs w:val="24"/>
        </w:rPr>
        <w:t>AMOSTRA</w:t>
      </w:r>
      <w:r w:rsidRPr="009B1D9E">
        <w:rPr>
          <w:color w:val="000000" w:themeColor="text1"/>
          <w:sz w:val="24"/>
          <w:szCs w:val="24"/>
        </w:rPr>
        <w:t xml:space="preserve">, devidamente identificada, </w:t>
      </w:r>
      <w:r w:rsidRPr="009B1D9E">
        <w:rPr>
          <w:b/>
          <w:bCs/>
          <w:color w:val="000000" w:themeColor="text1"/>
          <w:sz w:val="24"/>
          <w:szCs w:val="24"/>
        </w:rPr>
        <w:t xml:space="preserve">que atendam às especificações do edital, </w:t>
      </w:r>
      <w:r w:rsidRPr="009B1D9E">
        <w:rPr>
          <w:color w:val="000000" w:themeColor="text1"/>
          <w:sz w:val="24"/>
          <w:szCs w:val="24"/>
        </w:rPr>
        <w:t xml:space="preserve">no setor de Nutrição do Hospital Municipal Nelson de Sá Earp, </w:t>
      </w:r>
      <w:r w:rsidR="002179EE" w:rsidRPr="009B1D9E">
        <w:rPr>
          <w:color w:val="000000" w:themeColor="text1"/>
          <w:sz w:val="24"/>
          <w:szCs w:val="24"/>
        </w:rPr>
        <w:t xml:space="preserve">situado à Rua Paulino Afonso, nº 455 – Centro – Petrópolis/RJ, </w:t>
      </w:r>
      <w:r w:rsidR="002179EE" w:rsidRPr="009B1D9E">
        <w:rPr>
          <w:b/>
          <w:bCs/>
          <w:color w:val="000000" w:themeColor="text1"/>
          <w:sz w:val="24"/>
          <w:szCs w:val="24"/>
        </w:rPr>
        <w:t>no prazo máximo de 3 (três) dias</w:t>
      </w:r>
      <w:r w:rsidR="00B81486" w:rsidRPr="009B1D9E">
        <w:rPr>
          <w:b/>
          <w:bCs/>
          <w:color w:val="000000" w:themeColor="text1"/>
          <w:sz w:val="24"/>
          <w:szCs w:val="24"/>
        </w:rPr>
        <w:t xml:space="preserve"> corridos</w:t>
      </w:r>
      <w:r w:rsidR="002179EE" w:rsidRPr="009B1D9E">
        <w:rPr>
          <w:b/>
          <w:bCs/>
          <w:color w:val="000000" w:themeColor="text1"/>
          <w:sz w:val="24"/>
          <w:szCs w:val="24"/>
        </w:rPr>
        <w:t>.</w:t>
      </w:r>
    </w:p>
    <w:p w14:paraId="54A12CFD" w14:textId="77777777" w:rsidR="00DC68B3" w:rsidRPr="009B1D9E" w:rsidRDefault="00DC68B3" w:rsidP="002F068F">
      <w:pPr>
        <w:pStyle w:val="Corpodetexto"/>
        <w:spacing w:before="196" w:line="360" w:lineRule="auto"/>
        <w:ind w:firstLine="357"/>
        <w:jc w:val="both"/>
        <w:rPr>
          <w:b/>
          <w:bCs/>
          <w:color w:val="000000" w:themeColor="text1"/>
          <w:sz w:val="24"/>
          <w:szCs w:val="24"/>
        </w:rPr>
      </w:pPr>
    </w:p>
    <w:p w14:paraId="05D38558" w14:textId="77777777" w:rsidR="00B81486" w:rsidRPr="009B1D9E" w:rsidRDefault="00B81486" w:rsidP="002F068F">
      <w:pPr>
        <w:pStyle w:val="Corpodetexto"/>
        <w:spacing w:before="196" w:line="360" w:lineRule="auto"/>
        <w:ind w:firstLine="357"/>
        <w:jc w:val="both"/>
        <w:rPr>
          <w:b/>
          <w:bCs/>
          <w:color w:val="000000" w:themeColor="text1"/>
          <w:sz w:val="24"/>
          <w:szCs w:val="24"/>
        </w:rPr>
      </w:pPr>
    </w:p>
    <w:p w14:paraId="5463AD80" w14:textId="73FFCD75" w:rsidR="002179EE" w:rsidRPr="009B1D9E" w:rsidRDefault="002179EE" w:rsidP="00267BF9">
      <w:pPr>
        <w:pStyle w:val="Corpodetexto"/>
        <w:spacing w:before="196" w:line="360" w:lineRule="auto"/>
        <w:ind w:left="284"/>
        <w:jc w:val="both"/>
        <w:rPr>
          <w:color w:val="000000" w:themeColor="text1"/>
          <w:sz w:val="24"/>
          <w:szCs w:val="24"/>
        </w:rPr>
      </w:pPr>
      <w:r w:rsidRPr="009B1D9E">
        <w:rPr>
          <w:color w:val="000000" w:themeColor="text1"/>
          <w:sz w:val="24"/>
          <w:szCs w:val="24"/>
        </w:rPr>
        <w:t>O</w:t>
      </w:r>
      <w:r w:rsidR="003D1B2D" w:rsidRPr="009B1D9E">
        <w:rPr>
          <w:color w:val="000000" w:themeColor="text1"/>
          <w:sz w:val="24"/>
          <w:szCs w:val="24"/>
        </w:rPr>
        <w:t xml:space="preserve"> licitante</w:t>
      </w:r>
      <w:r w:rsidRPr="009B1D9E">
        <w:rPr>
          <w:color w:val="000000" w:themeColor="text1"/>
          <w:sz w:val="24"/>
          <w:szCs w:val="24"/>
        </w:rPr>
        <w:t xml:space="preserve"> classificado em primeiro lugar dever</w:t>
      </w:r>
      <w:r w:rsidR="003D1B2D" w:rsidRPr="009B1D9E">
        <w:rPr>
          <w:color w:val="000000" w:themeColor="text1"/>
          <w:sz w:val="24"/>
          <w:szCs w:val="24"/>
        </w:rPr>
        <w:t>á</w:t>
      </w:r>
      <w:r w:rsidRPr="009B1D9E">
        <w:rPr>
          <w:color w:val="000000" w:themeColor="text1"/>
          <w:sz w:val="24"/>
          <w:szCs w:val="24"/>
        </w:rPr>
        <w:t xml:space="preserve"> enviar as amostras dos insumos devidamente identificados, para serem analisadas e submetidas </w:t>
      </w:r>
      <w:r w:rsidR="00FC7E1B" w:rsidRPr="009B1D9E">
        <w:rPr>
          <w:color w:val="000000" w:themeColor="text1"/>
          <w:sz w:val="24"/>
          <w:szCs w:val="24"/>
        </w:rPr>
        <w:t>ao controle de qualidade pela setor de Nutrição. Após análise do produto, será subm</w:t>
      </w:r>
      <w:r w:rsidR="003D1B2D" w:rsidRPr="009B1D9E">
        <w:rPr>
          <w:color w:val="000000" w:themeColor="text1"/>
          <w:sz w:val="24"/>
          <w:szCs w:val="24"/>
        </w:rPr>
        <w:t xml:space="preserve">entido </w:t>
      </w:r>
      <w:r w:rsidR="009A4735">
        <w:rPr>
          <w:color w:val="000000" w:themeColor="text1"/>
          <w:sz w:val="24"/>
          <w:szCs w:val="24"/>
        </w:rPr>
        <w:t>ao</w:t>
      </w:r>
      <w:r w:rsidR="003D1B2D" w:rsidRPr="009B1D9E">
        <w:rPr>
          <w:color w:val="000000" w:themeColor="text1"/>
          <w:sz w:val="24"/>
          <w:szCs w:val="24"/>
        </w:rPr>
        <w:t xml:space="preserve"> parecer deste mesmo setor</w:t>
      </w:r>
      <w:r w:rsidR="00FC7E1B" w:rsidRPr="009B1D9E">
        <w:rPr>
          <w:color w:val="000000" w:themeColor="text1"/>
          <w:sz w:val="24"/>
          <w:szCs w:val="24"/>
        </w:rPr>
        <w:t xml:space="preserve"> </w:t>
      </w:r>
      <w:r w:rsidR="003D1B2D" w:rsidRPr="009B1D9E">
        <w:rPr>
          <w:color w:val="000000" w:themeColor="text1"/>
          <w:sz w:val="24"/>
          <w:szCs w:val="24"/>
        </w:rPr>
        <w:t xml:space="preserve"> </w:t>
      </w:r>
      <w:r w:rsidR="00FC7E1B" w:rsidRPr="009B1D9E">
        <w:rPr>
          <w:color w:val="000000" w:themeColor="text1"/>
          <w:sz w:val="24"/>
          <w:szCs w:val="24"/>
        </w:rPr>
        <w:t>sobre as amostras apresentadas para prosseguimento do certame.</w:t>
      </w:r>
    </w:p>
    <w:p w14:paraId="2E1DBE9C" w14:textId="77777777" w:rsidR="00FB6A98" w:rsidRDefault="00FC7E1B" w:rsidP="00267BF9">
      <w:pPr>
        <w:pStyle w:val="Corpodetexto"/>
        <w:spacing w:before="196" w:line="360" w:lineRule="auto"/>
        <w:ind w:left="284"/>
        <w:jc w:val="both"/>
        <w:rPr>
          <w:color w:val="000000" w:themeColor="text1"/>
          <w:sz w:val="24"/>
          <w:szCs w:val="24"/>
        </w:rPr>
      </w:pPr>
      <w:r w:rsidRPr="009B1D9E">
        <w:rPr>
          <w:color w:val="000000" w:themeColor="text1"/>
          <w:sz w:val="24"/>
          <w:szCs w:val="24"/>
        </w:rPr>
        <w:t>O acompanhamento da avalição das amostras será público e facultado a</w:t>
      </w:r>
      <w:r w:rsidR="00FB6A98">
        <w:rPr>
          <w:color w:val="000000" w:themeColor="text1"/>
          <w:sz w:val="24"/>
          <w:szCs w:val="24"/>
        </w:rPr>
        <w:t>os</w:t>
      </w:r>
      <w:r w:rsidRPr="009B1D9E">
        <w:rPr>
          <w:color w:val="000000" w:themeColor="text1"/>
          <w:sz w:val="24"/>
          <w:szCs w:val="24"/>
        </w:rPr>
        <w:t xml:space="preserve"> licitantes que demonstrarem a intenção de participação “in loco”. A amostra deverá ser apresentada em embalagem original, de acordo com as especificações técnicas exigidas no edital, devidamente lacrada e etiquetada, com número do lote, nome da empresa e número do pregão. O produto deverá ser rotulado de aco</w:t>
      </w:r>
      <w:r w:rsidR="003D1B2D" w:rsidRPr="009B1D9E">
        <w:rPr>
          <w:color w:val="000000" w:themeColor="text1"/>
          <w:sz w:val="24"/>
          <w:szCs w:val="24"/>
        </w:rPr>
        <w:t xml:space="preserve">rdo com </w:t>
      </w:r>
      <w:r w:rsidR="0053621C" w:rsidRPr="009B1D9E">
        <w:rPr>
          <w:color w:val="000000" w:themeColor="text1"/>
          <w:sz w:val="24"/>
          <w:szCs w:val="24"/>
        </w:rPr>
        <w:t xml:space="preserve">a legislação vigente. </w:t>
      </w:r>
    </w:p>
    <w:p w14:paraId="38F8B2D7" w14:textId="46261F64" w:rsidR="00FC7E1B" w:rsidRPr="009B1D9E" w:rsidRDefault="0053621C" w:rsidP="00267BF9">
      <w:pPr>
        <w:pStyle w:val="Corpodetexto"/>
        <w:spacing w:before="196" w:line="360" w:lineRule="auto"/>
        <w:ind w:left="284"/>
        <w:jc w:val="both"/>
        <w:rPr>
          <w:b/>
          <w:bCs/>
          <w:i/>
          <w:iCs/>
          <w:color w:val="000000" w:themeColor="text1"/>
          <w:sz w:val="24"/>
          <w:szCs w:val="24"/>
        </w:rPr>
      </w:pPr>
      <w:r w:rsidRPr="009B1D9E">
        <w:rPr>
          <w:color w:val="000000" w:themeColor="text1"/>
          <w:sz w:val="24"/>
          <w:szCs w:val="24"/>
        </w:rPr>
        <w:t xml:space="preserve"> A comunicação entre o Pregoeiro e os licitantes ocorrerá por meio do sistema eletrônico da </w:t>
      </w:r>
      <w:r w:rsidRPr="009B1D9E">
        <w:rPr>
          <w:rStyle w:val="whitespace-normal"/>
          <w:color w:val="000000" w:themeColor="text1"/>
          <w:sz w:val="24"/>
          <w:szCs w:val="24"/>
        </w:rPr>
        <w:t>Bolsa de Licitações e Leilões</w:t>
      </w:r>
      <w:r w:rsidRPr="009B1D9E">
        <w:rPr>
          <w:color w:val="000000" w:themeColor="text1"/>
          <w:sz w:val="24"/>
          <w:szCs w:val="24"/>
        </w:rPr>
        <w:t xml:space="preserve">,  pelo qual  Pregoeiro </w:t>
      </w:r>
      <w:r w:rsidR="003D1B2D" w:rsidRPr="009B1D9E">
        <w:rPr>
          <w:color w:val="000000" w:themeColor="text1"/>
          <w:sz w:val="24"/>
          <w:szCs w:val="24"/>
        </w:rPr>
        <w:t>comunica</w:t>
      </w:r>
      <w:r w:rsidRPr="009B1D9E">
        <w:rPr>
          <w:color w:val="000000" w:themeColor="text1"/>
          <w:sz w:val="24"/>
          <w:szCs w:val="24"/>
        </w:rPr>
        <w:t xml:space="preserve">rá </w:t>
      </w:r>
      <w:r w:rsidR="003D1B2D" w:rsidRPr="009B1D9E">
        <w:rPr>
          <w:color w:val="000000" w:themeColor="text1"/>
          <w:sz w:val="24"/>
          <w:szCs w:val="24"/>
        </w:rPr>
        <w:t xml:space="preserve"> o dia e local da analise das amostras facultando aos participantes o acompanhamento </w:t>
      </w:r>
      <w:r w:rsidR="00FC7E1B" w:rsidRPr="009B1D9E">
        <w:rPr>
          <w:color w:val="000000" w:themeColor="text1"/>
          <w:sz w:val="24"/>
          <w:szCs w:val="24"/>
        </w:rPr>
        <w:t>as empresa</w:t>
      </w:r>
      <w:r w:rsidR="00363189" w:rsidRPr="009B1D9E">
        <w:rPr>
          <w:color w:val="000000" w:themeColor="text1"/>
          <w:sz w:val="24"/>
          <w:szCs w:val="24"/>
        </w:rPr>
        <w:t>s</w:t>
      </w:r>
      <w:r w:rsidR="00FC7E1B" w:rsidRPr="009B1D9E">
        <w:rPr>
          <w:color w:val="000000" w:themeColor="text1"/>
          <w:sz w:val="24"/>
          <w:szCs w:val="24"/>
        </w:rPr>
        <w:t xml:space="preserve"> interessadas. </w:t>
      </w:r>
      <w:r w:rsidR="00FC7E1B" w:rsidRPr="009B1D9E">
        <w:rPr>
          <w:b/>
          <w:bCs/>
          <w:i/>
          <w:iCs/>
          <w:color w:val="000000" w:themeColor="text1"/>
          <w:sz w:val="24"/>
          <w:szCs w:val="24"/>
        </w:rPr>
        <w:t xml:space="preserve">Obs.: poderá, a critério do setor de nutrição do HMNSE, ser facultada a apresentação de amostra para produtos que já tenham sido previamente aprovados. </w:t>
      </w:r>
    </w:p>
    <w:p w14:paraId="4CE92FAD" w14:textId="77777777" w:rsidR="00977539" w:rsidRDefault="00977539" w:rsidP="00977539">
      <w:pPr>
        <w:pStyle w:val="Ttulo2"/>
        <w:ind w:left="0"/>
        <w:jc w:val="left"/>
        <w:rPr>
          <w:color w:val="000000" w:themeColor="text1"/>
        </w:rPr>
      </w:pPr>
    </w:p>
    <w:p w14:paraId="02569E46" w14:textId="77777777" w:rsidR="009A4735" w:rsidRPr="009B1D9E" w:rsidRDefault="009A4735" w:rsidP="00977539">
      <w:pPr>
        <w:pStyle w:val="Ttulo2"/>
        <w:ind w:left="0"/>
        <w:jc w:val="left"/>
        <w:rPr>
          <w:color w:val="000000" w:themeColor="text1"/>
        </w:rPr>
      </w:pPr>
    </w:p>
    <w:p w14:paraId="2F986D78" w14:textId="5CABBB1F" w:rsidR="00977539" w:rsidRPr="009A4735" w:rsidRDefault="00977539" w:rsidP="00977539">
      <w:pPr>
        <w:pStyle w:val="Ttulo2"/>
        <w:numPr>
          <w:ilvl w:val="0"/>
          <w:numId w:val="49"/>
        </w:numPr>
        <w:ind w:left="426"/>
        <w:jc w:val="left"/>
        <w:rPr>
          <w:color w:val="000000" w:themeColor="text1"/>
          <w:lang w:val="pt-BR"/>
        </w:rPr>
      </w:pPr>
      <w:r w:rsidRPr="009B1D9E">
        <w:rPr>
          <w:color w:val="000000" w:themeColor="text1"/>
        </w:rPr>
        <w:t xml:space="preserve"> APRESENTAÇÃO E AVALIAÇÃO DE AMOSTRAS</w:t>
      </w:r>
    </w:p>
    <w:p w14:paraId="70141230" w14:textId="77777777" w:rsidR="009A4735" w:rsidRPr="009B1D9E" w:rsidRDefault="009A4735" w:rsidP="009A4735">
      <w:pPr>
        <w:pStyle w:val="Ttulo2"/>
        <w:ind w:left="426"/>
        <w:jc w:val="left"/>
        <w:rPr>
          <w:color w:val="000000" w:themeColor="text1"/>
          <w:lang w:val="pt-BR"/>
        </w:rPr>
      </w:pPr>
    </w:p>
    <w:p w14:paraId="402CF6FE" w14:textId="20F64A9E" w:rsidR="00977539" w:rsidRDefault="00977539" w:rsidP="00977539">
      <w:pPr>
        <w:pStyle w:val="Ttulo2"/>
        <w:jc w:val="left"/>
        <w:rPr>
          <w:color w:val="000000" w:themeColor="text1"/>
        </w:rPr>
      </w:pPr>
      <w:r w:rsidRPr="009B1D9E">
        <w:rPr>
          <w:color w:val="000000" w:themeColor="text1"/>
        </w:rPr>
        <w:t>Objetivo</w:t>
      </w:r>
    </w:p>
    <w:p w14:paraId="29BE3A63" w14:textId="77777777" w:rsidR="009A4735" w:rsidRPr="009B1D9E" w:rsidRDefault="009A4735" w:rsidP="00977539">
      <w:pPr>
        <w:pStyle w:val="Ttulo2"/>
        <w:jc w:val="left"/>
        <w:rPr>
          <w:color w:val="000000" w:themeColor="text1"/>
        </w:rPr>
      </w:pPr>
    </w:p>
    <w:p w14:paraId="180C4F7F" w14:textId="77777777" w:rsidR="00977539" w:rsidRPr="009A4735" w:rsidRDefault="00977539" w:rsidP="009A4735">
      <w:pPr>
        <w:spacing w:line="360" w:lineRule="auto"/>
        <w:rPr>
          <w:sz w:val="24"/>
        </w:rPr>
      </w:pPr>
      <w:r w:rsidRPr="009A4735">
        <w:rPr>
          <w:sz w:val="24"/>
        </w:rPr>
        <w:t>O presente Termo de Referência tem por objetivo estabelecer critérios técnicos, condições e procedimentos para apresentação, análise e aprovação de amostras dos gêneros alimentícios não perecíveis ofertados pelas licitantes, visando garantir a qualidade, segurança alimentar, padronização e conformidade dos produtos a serem adquiridos pela Administração Pública.</w:t>
      </w:r>
    </w:p>
    <w:p w14:paraId="50029B40" w14:textId="77777777" w:rsidR="009A4735" w:rsidRPr="009B1D9E" w:rsidRDefault="009A4735" w:rsidP="00977539">
      <w:pPr>
        <w:pStyle w:val="NormalWeb"/>
        <w:rPr>
          <w:color w:val="000000" w:themeColor="text1"/>
        </w:rPr>
      </w:pPr>
    </w:p>
    <w:p w14:paraId="156FE2F1" w14:textId="2C5265B1" w:rsidR="00977539" w:rsidRDefault="00977539" w:rsidP="009A4735">
      <w:pPr>
        <w:pStyle w:val="Ttulo2"/>
        <w:numPr>
          <w:ilvl w:val="0"/>
          <w:numId w:val="49"/>
        </w:numPr>
        <w:jc w:val="left"/>
        <w:rPr>
          <w:color w:val="000000" w:themeColor="text1"/>
        </w:rPr>
      </w:pPr>
      <w:r w:rsidRPr="009B1D9E">
        <w:rPr>
          <w:color w:val="000000" w:themeColor="text1"/>
        </w:rPr>
        <w:t>FINALIDADE DA APRESENTAÇÃO DAS AMOSTRAS</w:t>
      </w:r>
    </w:p>
    <w:p w14:paraId="0F0ACC75" w14:textId="77777777" w:rsidR="009A4735" w:rsidRPr="009B1D9E" w:rsidRDefault="009A4735" w:rsidP="009A4735">
      <w:pPr>
        <w:pStyle w:val="Ttulo2"/>
        <w:ind w:left="927"/>
        <w:jc w:val="left"/>
        <w:rPr>
          <w:color w:val="000000" w:themeColor="text1"/>
        </w:rPr>
      </w:pPr>
    </w:p>
    <w:p w14:paraId="0061F333" w14:textId="77777777" w:rsidR="00977539" w:rsidRPr="009B1D9E" w:rsidRDefault="00977539" w:rsidP="00977539">
      <w:pPr>
        <w:pStyle w:val="NormalWeb"/>
        <w:rPr>
          <w:color w:val="000000" w:themeColor="text1"/>
        </w:rPr>
      </w:pPr>
      <w:r w:rsidRPr="009B1D9E">
        <w:rPr>
          <w:color w:val="000000" w:themeColor="text1"/>
        </w:rPr>
        <w:t>A exigência de apresentação de amostras possui as seguintes finalidades:</w:t>
      </w:r>
    </w:p>
    <w:p w14:paraId="48BB8F1E" w14:textId="77777777" w:rsidR="00977539" w:rsidRPr="009B1D9E" w:rsidRDefault="00977539" w:rsidP="00977539">
      <w:pPr>
        <w:pStyle w:val="NormalWeb"/>
        <w:rPr>
          <w:color w:val="000000" w:themeColor="text1"/>
        </w:rPr>
      </w:pPr>
      <w:r w:rsidRPr="009B1D9E">
        <w:rPr>
          <w:color w:val="000000" w:themeColor="text1"/>
        </w:rPr>
        <w:t>a) Verificar a compatibilidade do produto ofertado com as especificações técnicas constantes no edital e seus anexos;</w:t>
      </w:r>
    </w:p>
    <w:p w14:paraId="5E6E5674" w14:textId="77777777" w:rsidR="00977539" w:rsidRPr="009B1D9E" w:rsidRDefault="00977539" w:rsidP="00977539">
      <w:pPr>
        <w:pStyle w:val="NormalWeb"/>
        <w:rPr>
          <w:color w:val="000000" w:themeColor="text1"/>
        </w:rPr>
      </w:pPr>
      <w:r w:rsidRPr="009B1D9E">
        <w:rPr>
          <w:color w:val="000000" w:themeColor="text1"/>
        </w:rPr>
        <w:t>b) Avaliar a qualidade, rendimento, aparência, composição e acondicionamento dos produtos;</w:t>
      </w:r>
    </w:p>
    <w:p w14:paraId="49F77F39" w14:textId="77777777" w:rsidR="00977539" w:rsidRDefault="00977539" w:rsidP="00977539">
      <w:pPr>
        <w:pStyle w:val="NormalWeb"/>
        <w:rPr>
          <w:color w:val="000000" w:themeColor="text1"/>
        </w:rPr>
      </w:pPr>
      <w:r w:rsidRPr="009B1D9E">
        <w:rPr>
          <w:color w:val="000000" w:themeColor="text1"/>
        </w:rPr>
        <w:t>c) Assegurar que os produtos atendam às normas sanitárias vigentes e padrões mínimos de consumo;</w:t>
      </w:r>
    </w:p>
    <w:p w14:paraId="01D2C1BC" w14:textId="77777777" w:rsidR="009A4735" w:rsidRPr="009B1D9E" w:rsidRDefault="009A4735" w:rsidP="00977539">
      <w:pPr>
        <w:pStyle w:val="NormalWeb"/>
        <w:rPr>
          <w:color w:val="000000" w:themeColor="text1"/>
        </w:rPr>
      </w:pPr>
    </w:p>
    <w:p w14:paraId="36D89ACE" w14:textId="77777777" w:rsidR="00977539" w:rsidRPr="009B1D9E" w:rsidRDefault="00977539" w:rsidP="00977539">
      <w:pPr>
        <w:pStyle w:val="NormalWeb"/>
        <w:rPr>
          <w:color w:val="000000" w:themeColor="text1"/>
        </w:rPr>
      </w:pPr>
      <w:r w:rsidRPr="009B1D9E">
        <w:rPr>
          <w:color w:val="000000" w:themeColor="text1"/>
        </w:rPr>
        <w:t>d) Garantir maior segurança na contratação, evitando fornecimento de produtos inadequados ou de baixa qualidade;</w:t>
      </w:r>
    </w:p>
    <w:p w14:paraId="2EB7964C" w14:textId="77777777" w:rsidR="00977539" w:rsidRPr="009B1D9E" w:rsidRDefault="00977539" w:rsidP="00977539">
      <w:pPr>
        <w:pStyle w:val="NormalWeb"/>
        <w:rPr>
          <w:color w:val="000000" w:themeColor="text1"/>
        </w:rPr>
      </w:pPr>
      <w:r w:rsidRPr="009B1D9E">
        <w:rPr>
          <w:color w:val="000000" w:themeColor="text1"/>
        </w:rPr>
        <w:t>e) Comprovar a capacidade da licitante em fornecer produtos conforme exigências da Administração.</w:t>
      </w:r>
    </w:p>
    <w:p w14:paraId="6EB2E72C" w14:textId="77777777" w:rsidR="00977539" w:rsidRPr="009B1D9E" w:rsidRDefault="00977539" w:rsidP="00977539">
      <w:pPr>
        <w:rPr>
          <w:color w:val="000000" w:themeColor="text1"/>
        </w:rPr>
      </w:pPr>
    </w:p>
    <w:p w14:paraId="2A4DC572" w14:textId="77777777" w:rsidR="00977539" w:rsidRPr="009B1D9E" w:rsidRDefault="00977539" w:rsidP="00977539">
      <w:pPr>
        <w:pStyle w:val="Ttulo2"/>
        <w:jc w:val="left"/>
        <w:rPr>
          <w:color w:val="000000" w:themeColor="text1"/>
        </w:rPr>
      </w:pPr>
      <w:r w:rsidRPr="009B1D9E">
        <w:rPr>
          <w:color w:val="000000" w:themeColor="text1"/>
        </w:rPr>
        <w:t>3. CRITÉRIOS PARA APRESENTAÇÃO DAS AMOSTRAS</w:t>
      </w:r>
    </w:p>
    <w:p w14:paraId="049C81D5" w14:textId="77777777" w:rsidR="00977539" w:rsidRPr="009B1D9E" w:rsidRDefault="00977539" w:rsidP="00977539">
      <w:pPr>
        <w:pStyle w:val="Ttulo3"/>
        <w:rPr>
          <w:color w:val="000000" w:themeColor="text1"/>
        </w:rPr>
      </w:pPr>
      <w:r w:rsidRPr="009B1D9E">
        <w:rPr>
          <w:color w:val="000000" w:themeColor="text1"/>
        </w:rPr>
        <w:t>3.1 Convocação</w:t>
      </w:r>
    </w:p>
    <w:p w14:paraId="032D6C93" w14:textId="77777777" w:rsidR="00977539" w:rsidRPr="009B1D9E" w:rsidRDefault="00977539" w:rsidP="00977539">
      <w:pPr>
        <w:pStyle w:val="NormalWeb"/>
        <w:rPr>
          <w:color w:val="000000" w:themeColor="text1"/>
        </w:rPr>
      </w:pPr>
      <w:r w:rsidRPr="009B1D9E">
        <w:rPr>
          <w:color w:val="000000" w:themeColor="text1"/>
        </w:rPr>
        <w:t>A apresentação das amostras será exigida da licitante provisoriamente classificada em primeiro lugar, após fase de julgamento das propostas, conforme prazo e condições estabelecidos no edital.</w:t>
      </w:r>
    </w:p>
    <w:p w14:paraId="00AAEC9E" w14:textId="77777777" w:rsidR="00977539" w:rsidRPr="009B1D9E" w:rsidRDefault="00977539" w:rsidP="00977539">
      <w:pPr>
        <w:pStyle w:val="Ttulo3"/>
        <w:rPr>
          <w:color w:val="000000" w:themeColor="text1"/>
        </w:rPr>
      </w:pPr>
      <w:r w:rsidRPr="009B1D9E">
        <w:rPr>
          <w:color w:val="000000" w:themeColor="text1"/>
        </w:rPr>
        <w:t>3.2 Quantidade</w:t>
      </w:r>
    </w:p>
    <w:p w14:paraId="38441922" w14:textId="77777777" w:rsidR="00977539" w:rsidRPr="009B1D9E" w:rsidRDefault="00977539" w:rsidP="00977539">
      <w:pPr>
        <w:pStyle w:val="NormalWeb"/>
        <w:rPr>
          <w:color w:val="000000" w:themeColor="text1"/>
        </w:rPr>
      </w:pPr>
      <w:r w:rsidRPr="009B1D9E">
        <w:rPr>
          <w:color w:val="000000" w:themeColor="text1"/>
        </w:rPr>
        <w:t>A licitante deverá apresentar 01 (uma) amostra de cada item solicitado, em sua embalagem original, lacrada e devidamente identificada.</w:t>
      </w:r>
    </w:p>
    <w:p w14:paraId="2784EC83" w14:textId="77777777" w:rsidR="00977539" w:rsidRPr="009B1D9E" w:rsidRDefault="00977539" w:rsidP="00977539">
      <w:pPr>
        <w:pStyle w:val="Ttulo3"/>
        <w:rPr>
          <w:color w:val="000000" w:themeColor="text1"/>
        </w:rPr>
      </w:pPr>
      <w:r w:rsidRPr="009B1D9E">
        <w:rPr>
          <w:color w:val="000000" w:themeColor="text1"/>
        </w:rPr>
        <w:t>3.3 Identificação das Amostras</w:t>
      </w:r>
    </w:p>
    <w:p w14:paraId="3172290B" w14:textId="77777777" w:rsidR="00977539" w:rsidRPr="009B1D9E" w:rsidRDefault="00977539" w:rsidP="00977539">
      <w:pPr>
        <w:pStyle w:val="NormalWeb"/>
        <w:rPr>
          <w:color w:val="000000" w:themeColor="text1"/>
        </w:rPr>
      </w:pPr>
      <w:r w:rsidRPr="009B1D9E">
        <w:rPr>
          <w:color w:val="000000" w:themeColor="text1"/>
        </w:rPr>
        <w:t>Cada amostra deverá conter etiqueta com as seguintes informações:</w:t>
      </w:r>
    </w:p>
    <w:p w14:paraId="039D6178"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Nome da empresa licitante; </w:t>
      </w:r>
    </w:p>
    <w:p w14:paraId="47B0DD3C"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Número do processo licitatório; </w:t>
      </w:r>
    </w:p>
    <w:p w14:paraId="672419D1"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Número do item correspondente; </w:t>
      </w:r>
    </w:p>
    <w:p w14:paraId="6EFF4AA7"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Marca do produto; </w:t>
      </w:r>
    </w:p>
    <w:p w14:paraId="52DFDFCE"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Data de fabricação; </w:t>
      </w:r>
    </w:p>
    <w:p w14:paraId="7199B47B"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Data de validade; </w:t>
      </w:r>
    </w:p>
    <w:p w14:paraId="30ADB9F0" w14:textId="77777777" w:rsidR="00977539" w:rsidRPr="009B1D9E" w:rsidRDefault="00977539" w:rsidP="00977539">
      <w:pPr>
        <w:widowControl/>
        <w:numPr>
          <w:ilvl w:val="0"/>
          <w:numId w:val="41"/>
        </w:numPr>
        <w:autoSpaceDE/>
        <w:autoSpaceDN/>
        <w:spacing w:before="100" w:beforeAutospacing="1" w:after="100" w:afterAutospacing="1"/>
        <w:rPr>
          <w:color w:val="000000" w:themeColor="text1"/>
        </w:rPr>
      </w:pPr>
      <w:r w:rsidRPr="009B1D9E">
        <w:rPr>
          <w:color w:val="000000" w:themeColor="text1"/>
        </w:rPr>
        <w:t xml:space="preserve">Lote do produto. </w:t>
      </w:r>
    </w:p>
    <w:p w14:paraId="13C2EB5B" w14:textId="77777777" w:rsidR="00977539" w:rsidRPr="009B1D9E" w:rsidRDefault="00977539" w:rsidP="00977539">
      <w:pPr>
        <w:pStyle w:val="Ttulo3"/>
        <w:rPr>
          <w:color w:val="000000" w:themeColor="text1"/>
        </w:rPr>
      </w:pPr>
      <w:r w:rsidRPr="009B1D9E">
        <w:rPr>
          <w:color w:val="000000" w:themeColor="text1"/>
        </w:rPr>
        <w:t>3.4 Condições das Embalagens</w:t>
      </w:r>
    </w:p>
    <w:p w14:paraId="37CBBA41" w14:textId="77777777" w:rsidR="00977539" w:rsidRPr="009B1D9E" w:rsidRDefault="00977539" w:rsidP="00977539">
      <w:pPr>
        <w:pStyle w:val="NormalWeb"/>
        <w:rPr>
          <w:color w:val="000000" w:themeColor="text1"/>
        </w:rPr>
      </w:pPr>
      <w:r w:rsidRPr="009B1D9E">
        <w:rPr>
          <w:color w:val="000000" w:themeColor="text1"/>
        </w:rPr>
        <w:t>As embalagens deverão:</w:t>
      </w:r>
    </w:p>
    <w:p w14:paraId="1DB5324C" w14:textId="77777777" w:rsidR="00977539" w:rsidRPr="009B1D9E" w:rsidRDefault="00977539" w:rsidP="00977539">
      <w:pPr>
        <w:widowControl/>
        <w:numPr>
          <w:ilvl w:val="0"/>
          <w:numId w:val="42"/>
        </w:numPr>
        <w:autoSpaceDE/>
        <w:autoSpaceDN/>
        <w:spacing w:before="100" w:beforeAutospacing="1" w:after="100" w:afterAutospacing="1"/>
        <w:rPr>
          <w:color w:val="000000" w:themeColor="text1"/>
        </w:rPr>
      </w:pPr>
      <w:r w:rsidRPr="009B1D9E">
        <w:rPr>
          <w:color w:val="000000" w:themeColor="text1"/>
        </w:rPr>
        <w:t xml:space="preserve">Estar íntegras, sem avarias, rasgos, amassados ou sinais de violação; </w:t>
      </w:r>
    </w:p>
    <w:p w14:paraId="4B57498D" w14:textId="77777777" w:rsidR="00977539" w:rsidRPr="009B1D9E" w:rsidRDefault="00977539" w:rsidP="00977539">
      <w:pPr>
        <w:widowControl/>
        <w:numPr>
          <w:ilvl w:val="0"/>
          <w:numId w:val="42"/>
        </w:numPr>
        <w:autoSpaceDE/>
        <w:autoSpaceDN/>
        <w:spacing w:before="100" w:beforeAutospacing="1" w:after="100" w:afterAutospacing="1"/>
        <w:rPr>
          <w:color w:val="000000" w:themeColor="text1"/>
        </w:rPr>
      </w:pPr>
      <w:r w:rsidRPr="009B1D9E">
        <w:rPr>
          <w:color w:val="000000" w:themeColor="text1"/>
        </w:rPr>
        <w:t xml:space="preserve">Conter rotulagem conforme legislação vigente; </w:t>
      </w:r>
    </w:p>
    <w:p w14:paraId="6EAD8C0C" w14:textId="77777777" w:rsidR="00977539" w:rsidRPr="009B1D9E" w:rsidRDefault="00977539" w:rsidP="00977539">
      <w:pPr>
        <w:widowControl/>
        <w:numPr>
          <w:ilvl w:val="0"/>
          <w:numId w:val="42"/>
        </w:numPr>
        <w:autoSpaceDE/>
        <w:autoSpaceDN/>
        <w:spacing w:before="100" w:beforeAutospacing="1" w:after="100" w:afterAutospacing="1"/>
        <w:rPr>
          <w:color w:val="000000" w:themeColor="text1"/>
        </w:rPr>
      </w:pPr>
      <w:r w:rsidRPr="009B1D9E">
        <w:rPr>
          <w:color w:val="000000" w:themeColor="text1"/>
        </w:rPr>
        <w:t xml:space="preserve">Informar composição, peso líquido, origem, fabricante e registro nos órgãos competentes quando aplicável; </w:t>
      </w:r>
    </w:p>
    <w:p w14:paraId="12E2A2CC" w14:textId="05A56765" w:rsidR="00977539" w:rsidRPr="009B1D9E" w:rsidRDefault="00977539" w:rsidP="00977539">
      <w:pPr>
        <w:widowControl/>
        <w:numPr>
          <w:ilvl w:val="0"/>
          <w:numId w:val="42"/>
        </w:numPr>
        <w:autoSpaceDE/>
        <w:autoSpaceDN/>
        <w:spacing w:before="100" w:beforeAutospacing="1" w:after="100" w:afterAutospacing="1"/>
        <w:rPr>
          <w:color w:val="000000" w:themeColor="text1"/>
        </w:rPr>
      </w:pPr>
      <w:r w:rsidRPr="009B1D9E">
        <w:rPr>
          <w:color w:val="000000" w:themeColor="text1"/>
        </w:rPr>
        <w:t xml:space="preserve">Possuir prazo de validade mínimo de </w:t>
      </w:r>
      <w:r w:rsidR="00FB6A98">
        <w:rPr>
          <w:color w:val="000000" w:themeColor="text1"/>
        </w:rPr>
        <w:t>6(seis) meses após o ato da entrega</w:t>
      </w:r>
      <w:r w:rsidRPr="009B1D9E">
        <w:rPr>
          <w:color w:val="000000" w:themeColor="text1"/>
        </w:rPr>
        <w:t xml:space="preserve">. </w:t>
      </w:r>
    </w:p>
    <w:p w14:paraId="1B8C1818" w14:textId="1B9C32A8" w:rsidR="00977539" w:rsidRPr="009B1D9E" w:rsidRDefault="00977539" w:rsidP="00977539">
      <w:pPr>
        <w:rPr>
          <w:color w:val="000000" w:themeColor="text1"/>
        </w:rPr>
      </w:pPr>
    </w:p>
    <w:p w14:paraId="68851C18" w14:textId="77777777" w:rsidR="00977539" w:rsidRPr="009B1D9E" w:rsidRDefault="00977539" w:rsidP="00977539">
      <w:pPr>
        <w:pStyle w:val="Ttulo2"/>
        <w:jc w:val="left"/>
        <w:rPr>
          <w:color w:val="000000" w:themeColor="text1"/>
        </w:rPr>
      </w:pPr>
      <w:r w:rsidRPr="009B1D9E">
        <w:rPr>
          <w:color w:val="000000" w:themeColor="text1"/>
        </w:rPr>
        <w:t>4. CRITÉRIOS DE AVALIAÇÃO DAS AMOSTRAS</w:t>
      </w:r>
    </w:p>
    <w:p w14:paraId="5593BA94" w14:textId="71ECED91" w:rsidR="00977539" w:rsidRPr="009B1D9E" w:rsidRDefault="00977539" w:rsidP="00977539">
      <w:pPr>
        <w:pStyle w:val="NormalWeb"/>
        <w:rPr>
          <w:color w:val="000000" w:themeColor="text1"/>
        </w:rPr>
      </w:pPr>
      <w:r w:rsidRPr="009B1D9E">
        <w:rPr>
          <w:color w:val="000000" w:themeColor="text1"/>
        </w:rPr>
        <w:t>As am</w:t>
      </w:r>
      <w:r w:rsidR="00AA6D69">
        <w:rPr>
          <w:color w:val="000000" w:themeColor="text1"/>
        </w:rPr>
        <w:t>ostras serão avaliadas pela Nutricionista responsável pelo setor de Nutrição</w:t>
      </w:r>
      <w:r w:rsidRPr="009B1D9E">
        <w:rPr>
          <w:color w:val="000000" w:themeColor="text1"/>
        </w:rPr>
        <w:t>, observando os seguintes critérios:</w:t>
      </w:r>
    </w:p>
    <w:p w14:paraId="1F69B541" w14:textId="77777777" w:rsidR="00977539" w:rsidRPr="009B1D9E" w:rsidRDefault="00977539" w:rsidP="00977539">
      <w:pPr>
        <w:pStyle w:val="Ttulo3"/>
        <w:rPr>
          <w:color w:val="000000" w:themeColor="text1"/>
        </w:rPr>
      </w:pPr>
      <w:r w:rsidRPr="009B1D9E">
        <w:rPr>
          <w:color w:val="000000" w:themeColor="text1"/>
        </w:rPr>
        <w:t>4.1 Aspectos Visuais</w:t>
      </w:r>
    </w:p>
    <w:p w14:paraId="355B5143" w14:textId="77777777" w:rsidR="00977539" w:rsidRPr="009B1D9E" w:rsidRDefault="00977539" w:rsidP="00977539">
      <w:pPr>
        <w:widowControl/>
        <w:numPr>
          <w:ilvl w:val="0"/>
          <w:numId w:val="43"/>
        </w:numPr>
        <w:autoSpaceDE/>
        <w:autoSpaceDN/>
        <w:spacing w:before="100" w:beforeAutospacing="1" w:after="100" w:afterAutospacing="1"/>
        <w:rPr>
          <w:color w:val="000000" w:themeColor="text1"/>
        </w:rPr>
      </w:pPr>
      <w:r w:rsidRPr="009B1D9E">
        <w:rPr>
          <w:color w:val="000000" w:themeColor="text1"/>
        </w:rPr>
        <w:t xml:space="preserve">Cor característica do produto; </w:t>
      </w:r>
    </w:p>
    <w:p w14:paraId="0B49383B" w14:textId="77777777" w:rsidR="00977539" w:rsidRPr="009B1D9E" w:rsidRDefault="00977539" w:rsidP="00977539">
      <w:pPr>
        <w:widowControl/>
        <w:numPr>
          <w:ilvl w:val="0"/>
          <w:numId w:val="43"/>
        </w:numPr>
        <w:autoSpaceDE/>
        <w:autoSpaceDN/>
        <w:spacing w:before="100" w:beforeAutospacing="1" w:after="100" w:afterAutospacing="1"/>
        <w:rPr>
          <w:color w:val="000000" w:themeColor="text1"/>
        </w:rPr>
      </w:pPr>
      <w:r w:rsidRPr="009B1D9E">
        <w:rPr>
          <w:color w:val="000000" w:themeColor="text1"/>
        </w:rPr>
        <w:t xml:space="preserve">Uniformidade; </w:t>
      </w:r>
    </w:p>
    <w:p w14:paraId="12FEEE74" w14:textId="77777777" w:rsidR="00977539" w:rsidRPr="009B1D9E" w:rsidRDefault="00977539" w:rsidP="00977539">
      <w:pPr>
        <w:widowControl/>
        <w:numPr>
          <w:ilvl w:val="0"/>
          <w:numId w:val="43"/>
        </w:numPr>
        <w:autoSpaceDE/>
        <w:autoSpaceDN/>
        <w:spacing w:before="100" w:beforeAutospacing="1" w:after="100" w:afterAutospacing="1"/>
        <w:rPr>
          <w:color w:val="000000" w:themeColor="text1"/>
        </w:rPr>
      </w:pPr>
      <w:r w:rsidRPr="009B1D9E">
        <w:rPr>
          <w:color w:val="000000" w:themeColor="text1"/>
        </w:rPr>
        <w:t xml:space="preserve">Ausência de impurezas, umidade, mofos ou materiais estranhos; </w:t>
      </w:r>
    </w:p>
    <w:p w14:paraId="590E8266" w14:textId="77777777" w:rsidR="00977539" w:rsidRPr="009B1D9E" w:rsidRDefault="00977539" w:rsidP="00977539">
      <w:pPr>
        <w:widowControl/>
        <w:numPr>
          <w:ilvl w:val="0"/>
          <w:numId w:val="43"/>
        </w:numPr>
        <w:autoSpaceDE/>
        <w:autoSpaceDN/>
        <w:spacing w:before="100" w:beforeAutospacing="1" w:after="100" w:afterAutospacing="1"/>
        <w:rPr>
          <w:color w:val="000000" w:themeColor="text1"/>
        </w:rPr>
      </w:pPr>
      <w:r w:rsidRPr="009B1D9E">
        <w:rPr>
          <w:color w:val="000000" w:themeColor="text1"/>
        </w:rPr>
        <w:lastRenderedPageBreak/>
        <w:t xml:space="preserve">Integridade física do alimento. </w:t>
      </w:r>
    </w:p>
    <w:p w14:paraId="1CAD6DFB" w14:textId="77777777" w:rsidR="00977539" w:rsidRPr="009B1D9E" w:rsidRDefault="00977539" w:rsidP="00977539">
      <w:pPr>
        <w:pStyle w:val="Ttulo3"/>
        <w:rPr>
          <w:color w:val="000000" w:themeColor="text1"/>
        </w:rPr>
      </w:pPr>
      <w:r w:rsidRPr="009B1D9E">
        <w:rPr>
          <w:color w:val="000000" w:themeColor="text1"/>
        </w:rPr>
        <w:t>4.2 Qualidade e Características Técnicas</w:t>
      </w:r>
    </w:p>
    <w:p w14:paraId="4460F161" w14:textId="77777777" w:rsidR="00977539" w:rsidRPr="009B1D9E" w:rsidRDefault="00977539" w:rsidP="00977539">
      <w:pPr>
        <w:widowControl/>
        <w:numPr>
          <w:ilvl w:val="0"/>
          <w:numId w:val="44"/>
        </w:numPr>
        <w:autoSpaceDE/>
        <w:autoSpaceDN/>
        <w:spacing w:before="100" w:beforeAutospacing="1" w:after="100" w:afterAutospacing="1"/>
        <w:rPr>
          <w:color w:val="000000" w:themeColor="text1"/>
        </w:rPr>
      </w:pPr>
      <w:r w:rsidRPr="009B1D9E">
        <w:rPr>
          <w:color w:val="000000" w:themeColor="text1"/>
        </w:rPr>
        <w:t xml:space="preserve">Compatibilidade com as especificações do edital; </w:t>
      </w:r>
    </w:p>
    <w:p w14:paraId="5618DCBF" w14:textId="77777777" w:rsidR="00977539" w:rsidRPr="009B1D9E" w:rsidRDefault="00977539" w:rsidP="00977539">
      <w:pPr>
        <w:widowControl/>
        <w:numPr>
          <w:ilvl w:val="0"/>
          <w:numId w:val="44"/>
        </w:numPr>
        <w:autoSpaceDE/>
        <w:autoSpaceDN/>
        <w:spacing w:before="100" w:beforeAutospacing="1" w:after="100" w:afterAutospacing="1"/>
        <w:rPr>
          <w:color w:val="000000" w:themeColor="text1"/>
        </w:rPr>
      </w:pPr>
      <w:r w:rsidRPr="009B1D9E">
        <w:rPr>
          <w:color w:val="000000" w:themeColor="text1"/>
        </w:rPr>
        <w:t xml:space="preserve">Qualidade sensorial; </w:t>
      </w:r>
    </w:p>
    <w:p w14:paraId="12D9624E" w14:textId="77777777" w:rsidR="00977539" w:rsidRPr="009B1D9E" w:rsidRDefault="00977539" w:rsidP="00977539">
      <w:pPr>
        <w:widowControl/>
        <w:numPr>
          <w:ilvl w:val="0"/>
          <w:numId w:val="44"/>
        </w:numPr>
        <w:autoSpaceDE/>
        <w:autoSpaceDN/>
        <w:spacing w:before="100" w:beforeAutospacing="1" w:after="100" w:afterAutospacing="1"/>
        <w:rPr>
          <w:color w:val="000000" w:themeColor="text1"/>
        </w:rPr>
      </w:pPr>
      <w:r w:rsidRPr="009B1D9E">
        <w:rPr>
          <w:color w:val="000000" w:themeColor="text1"/>
        </w:rPr>
        <w:t xml:space="preserve">Rendimento esperado; </w:t>
      </w:r>
    </w:p>
    <w:p w14:paraId="389D18C9" w14:textId="77777777" w:rsidR="00977539" w:rsidRPr="009B1D9E" w:rsidRDefault="00977539" w:rsidP="00977539">
      <w:pPr>
        <w:widowControl/>
        <w:numPr>
          <w:ilvl w:val="0"/>
          <w:numId w:val="44"/>
        </w:numPr>
        <w:autoSpaceDE/>
        <w:autoSpaceDN/>
        <w:spacing w:before="100" w:beforeAutospacing="1" w:after="100" w:afterAutospacing="1"/>
        <w:rPr>
          <w:color w:val="000000" w:themeColor="text1"/>
        </w:rPr>
      </w:pPr>
      <w:r w:rsidRPr="009B1D9E">
        <w:rPr>
          <w:color w:val="000000" w:themeColor="text1"/>
        </w:rPr>
        <w:t xml:space="preserve">Textura e odor característicos; </w:t>
      </w:r>
    </w:p>
    <w:p w14:paraId="7DCCB7AC" w14:textId="77777777" w:rsidR="00977539" w:rsidRPr="009B1D9E" w:rsidRDefault="00977539" w:rsidP="00977539">
      <w:pPr>
        <w:widowControl/>
        <w:numPr>
          <w:ilvl w:val="0"/>
          <w:numId w:val="44"/>
        </w:numPr>
        <w:autoSpaceDE/>
        <w:autoSpaceDN/>
        <w:spacing w:before="100" w:beforeAutospacing="1" w:after="100" w:afterAutospacing="1"/>
        <w:rPr>
          <w:color w:val="000000" w:themeColor="text1"/>
        </w:rPr>
      </w:pPr>
      <w:r w:rsidRPr="009B1D9E">
        <w:rPr>
          <w:color w:val="000000" w:themeColor="text1"/>
        </w:rPr>
        <w:t xml:space="preserve">Padrão de fabricação. </w:t>
      </w:r>
    </w:p>
    <w:p w14:paraId="31AF4DD4" w14:textId="77777777" w:rsidR="00977539" w:rsidRPr="009B1D9E" w:rsidRDefault="00977539" w:rsidP="00977539">
      <w:pPr>
        <w:pStyle w:val="Ttulo3"/>
        <w:rPr>
          <w:color w:val="000000" w:themeColor="text1"/>
        </w:rPr>
      </w:pPr>
      <w:r w:rsidRPr="009B1D9E">
        <w:rPr>
          <w:color w:val="000000" w:themeColor="text1"/>
        </w:rPr>
        <w:t>4.3 Critérios Sanitários</w:t>
      </w:r>
    </w:p>
    <w:p w14:paraId="2D4979BC" w14:textId="77777777" w:rsidR="00977539" w:rsidRPr="009B1D9E" w:rsidRDefault="00977539" w:rsidP="00977539">
      <w:pPr>
        <w:widowControl/>
        <w:numPr>
          <w:ilvl w:val="0"/>
          <w:numId w:val="45"/>
        </w:numPr>
        <w:autoSpaceDE/>
        <w:autoSpaceDN/>
        <w:spacing w:before="100" w:beforeAutospacing="1" w:after="100" w:afterAutospacing="1"/>
        <w:rPr>
          <w:color w:val="000000" w:themeColor="text1"/>
        </w:rPr>
      </w:pPr>
      <w:r w:rsidRPr="009B1D9E">
        <w:rPr>
          <w:color w:val="000000" w:themeColor="text1"/>
        </w:rPr>
        <w:t xml:space="preserve">Atendimento às normas da ANVISA e demais legislações aplicáveis; </w:t>
      </w:r>
    </w:p>
    <w:p w14:paraId="76CFF237" w14:textId="77777777" w:rsidR="00977539" w:rsidRPr="009B1D9E" w:rsidRDefault="00977539" w:rsidP="00977539">
      <w:pPr>
        <w:widowControl/>
        <w:numPr>
          <w:ilvl w:val="0"/>
          <w:numId w:val="45"/>
        </w:numPr>
        <w:autoSpaceDE/>
        <w:autoSpaceDN/>
        <w:spacing w:before="100" w:beforeAutospacing="1" w:after="100" w:afterAutospacing="1"/>
        <w:rPr>
          <w:color w:val="000000" w:themeColor="text1"/>
        </w:rPr>
      </w:pPr>
      <w:r w:rsidRPr="009B1D9E">
        <w:rPr>
          <w:color w:val="000000" w:themeColor="text1"/>
        </w:rPr>
        <w:t xml:space="preserve">Registro sanitário quando exigido; </w:t>
      </w:r>
    </w:p>
    <w:p w14:paraId="228C2EC7" w14:textId="77777777" w:rsidR="00977539" w:rsidRPr="009B1D9E" w:rsidRDefault="00977539" w:rsidP="00977539">
      <w:pPr>
        <w:widowControl/>
        <w:numPr>
          <w:ilvl w:val="0"/>
          <w:numId w:val="45"/>
        </w:numPr>
        <w:autoSpaceDE/>
        <w:autoSpaceDN/>
        <w:spacing w:before="100" w:beforeAutospacing="1" w:after="100" w:afterAutospacing="1"/>
        <w:rPr>
          <w:color w:val="000000" w:themeColor="text1"/>
        </w:rPr>
      </w:pPr>
      <w:r w:rsidRPr="009B1D9E">
        <w:rPr>
          <w:color w:val="000000" w:themeColor="text1"/>
        </w:rPr>
        <w:t xml:space="preserve">Condições adequadas de armazenamento e transporte; </w:t>
      </w:r>
    </w:p>
    <w:p w14:paraId="76EB5970" w14:textId="77777777" w:rsidR="00977539" w:rsidRPr="009B1D9E" w:rsidRDefault="00977539" w:rsidP="00977539">
      <w:pPr>
        <w:widowControl/>
        <w:numPr>
          <w:ilvl w:val="0"/>
          <w:numId w:val="45"/>
        </w:numPr>
        <w:autoSpaceDE/>
        <w:autoSpaceDN/>
        <w:spacing w:before="100" w:beforeAutospacing="1" w:after="100" w:afterAutospacing="1"/>
        <w:rPr>
          <w:color w:val="000000" w:themeColor="text1"/>
        </w:rPr>
      </w:pPr>
      <w:r w:rsidRPr="009B1D9E">
        <w:rPr>
          <w:color w:val="000000" w:themeColor="text1"/>
        </w:rPr>
        <w:t xml:space="preserve">Ausência de contaminação ou deterioração. </w:t>
      </w:r>
    </w:p>
    <w:p w14:paraId="3DD31307" w14:textId="77777777" w:rsidR="00977539" w:rsidRPr="009B1D9E" w:rsidRDefault="00977539" w:rsidP="00977539">
      <w:pPr>
        <w:pStyle w:val="Ttulo3"/>
        <w:rPr>
          <w:color w:val="000000" w:themeColor="text1"/>
        </w:rPr>
      </w:pPr>
      <w:r w:rsidRPr="009B1D9E">
        <w:rPr>
          <w:color w:val="000000" w:themeColor="text1"/>
        </w:rPr>
        <w:t>4.4 Avaliação de Rotulagem</w:t>
      </w:r>
    </w:p>
    <w:p w14:paraId="658DB866" w14:textId="77777777" w:rsidR="00977539" w:rsidRPr="009B1D9E" w:rsidRDefault="00977539" w:rsidP="00977539">
      <w:pPr>
        <w:pStyle w:val="NormalWeb"/>
        <w:rPr>
          <w:color w:val="000000" w:themeColor="text1"/>
        </w:rPr>
      </w:pPr>
      <w:r w:rsidRPr="009B1D9E">
        <w:rPr>
          <w:color w:val="000000" w:themeColor="text1"/>
        </w:rPr>
        <w:t>Será verificada a conformidade das informações obrigatórias constantes na embalagem, incluindo:</w:t>
      </w:r>
    </w:p>
    <w:p w14:paraId="08E81E7D" w14:textId="77777777" w:rsidR="00977539" w:rsidRPr="009B1D9E" w:rsidRDefault="00977539" w:rsidP="00977539">
      <w:pPr>
        <w:widowControl/>
        <w:numPr>
          <w:ilvl w:val="0"/>
          <w:numId w:val="46"/>
        </w:numPr>
        <w:autoSpaceDE/>
        <w:autoSpaceDN/>
        <w:spacing w:before="100" w:beforeAutospacing="1" w:after="100" w:afterAutospacing="1"/>
        <w:rPr>
          <w:color w:val="000000" w:themeColor="text1"/>
        </w:rPr>
      </w:pPr>
      <w:r w:rsidRPr="009B1D9E">
        <w:rPr>
          <w:color w:val="000000" w:themeColor="text1"/>
        </w:rPr>
        <w:t xml:space="preserve">Informação nutricional; </w:t>
      </w:r>
    </w:p>
    <w:p w14:paraId="4BE6576F" w14:textId="77777777" w:rsidR="00977539" w:rsidRPr="009B1D9E" w:rsidRDefault="00977539" w:rsidP="00977539">
      <w:pPr>
        <w:widowControl/>
        <w:numPr>
          <w:ilvl w:val="0"/>
          <w:numId w:val="46"/>
        </w:numPr>
        <w:autoSpaceDE/>
        <w:autoSpaceDN/>
        <w:spacing w:before="100" w:beforeAutospacing="1" w:after="100" w:afterAutospacing="1"/>
        <w:rPr>
          <w:color w:val="000000" w:themeColor="text1"/>
        </w:rPr>
      </w:pPr>
      <w:r w:rsidRPr="009B1D9E">
        <w:rPr>
          <w:color w:val="000000" w:themeColor="text1"/>
        </w:rPr>
        <w:t xml:space="preserve">Lista de ingredientes; </w:t>
      </w:r>
    </w:p>
    <w:p w14:paraId="5EB515BD" w14:textId="77777777" w:rsidR="00977539" w:rsidRPr="009B1D9E" w:rsidRDefault="00977539" w:rsidP="00977539">
      <w:pPr>
        <w:widowControl/>
        <w:numPr>
          <w:ilvl w:val="0"/>
          <w:numId w:val="46"/>
        </w:numPr>
        <w:autoSpaceDE/>
        <w:autoSpaceDN/>
        <w:spacing w:before="100" w:beforeAutospacing="1" w:after="100" w:afterAutospacing="1"/>
        <w:rPr>
          <w:color w:val="000000" w:themeColor="text1"/>
        </w:rPr>
      </w:pPr>
      <w:r w:rsidRPr="009B1D9E">
        <w:rPr>
          <w:color w:val="000000" w:themeColor="text1"/>
        </w:rPr>
        <w:t xml:space="preserve">Presença de alergênicos; </w:t>
      </w:r>
    </w:p>
    <w:p w14:paraId="640FDA63" w14:textId="77777777" w:rsidR="00977539" w:rsidRPr="009B1D9E" w:rsidRDefault="00977539" w:rsidP="00977539">
      <w:pPr>
        <w:widowControl/>
        <w:numPr>
          <w:ilvl w:val="0"/>
          <w:numId w:val="46"/>
        </w:numPr>
        <w:autoSpaceDE/>
        <w:autoSpaceDN/>
        <w:spacing w:before="100" w:beforeAutospacing="1" w:after="100" w:afterAutospacing="1"/>
        <w:rPr>
          <w:color w:val="000000" w:themeColor="text1"/>
        </w:rPr>
      </w:pPr>
      <w:r w:rsidRPr="009B1D9E">
        <w:rPr>
          <w:color w:val="000000" w:themeColor="text1"/>
        </w:rPr>
        <w:t xml:space="preserve">Peso líquido; </w:t>
      </w:r>
    </w:p>
    <w:p w14:paraId="4F39E2ED" w14:textId="77777777" w:rsidR="00977539" w:rsidRPr="009B1D9E" w:rsidRDefault="00977539" w:rsidP="00977539">
      <w:pPr>
        <w:widowControl/>
        <w:numPr>
          <w:ilvl w:val="0"/>
          <w:numId w:val="46"/>
        </w:numPr>
        <w:autoSpaceDE/>
        <w:autoSpaceDN/>
        <w:spacing w:before="100" w:beforeAutospacing="1" w:after="100" w:afterAutospacing="1"/>
        <w:rPr>
          <w:color w:val="000000" w:themeColor="text1"/>
        </w:rPr>
      </w:pPr>
      <w:r w:rsidRPr="009B1D9E">
        <w:rPr>
          <w:color w:val="000000" w:themeColor="text1"/>
        </w:rPr>
        <w:t xml:space="preserve">Prazo de validade; </w:t>
      </w:r>
    </w:p>
    <w:p w14:paraId="7AC38B91" w14:textId="77777777" w:rsidR="00977539" w:rsidRPr="009B1D9E" w:rsidRDefault="00977539" w:rsidP="00977539">
      <w:pPr>
        <w:widowControl/>
        <w:numPr>
          <w:ilvl w:val="0"/>
          <w:numId w:val="46"/>
        </w:numPr>
        <w:autoSpaceDE/>
        <w:autoSpaceDN/>
        <w:spacing w:before="100" w:beforeAutospacing="1" w:after="100" w:afterAutospacing="1"/>
        <w:rPr>
          <w:color w:val="000000" w:themeColor="text1"/>
        </w:rPr>
      </w:pPr>
      <w:r w:rsidRPr="009B1D9E">
        <w:rPr>
          <w:color w:val="000000" w:themeColor="text1"/>
        </w:rPr>
        <w:t xml:space="preserve">Identificação do fabricante. </w:t>
      </w:r>
    </w:p>
    <w:p w14:paraId="3ACE21FA" w14:textId="05FD08F9" w:rsidR="00977539" w:rsidRPr="009B1D9E" w:rsidRDefault="00977539" w:rsidP="00977539">
      <w:pPr>
        <w:rPr>
          <w:color w:val="000000" w:themeColor="text1"/>
        </w:rPr>
      </w:pPr>
    </w:p>
    <w:p w14:paraId="10FA47AB" w14:textId="77777777" w:rsidR="00977539" w:rsidRPr="009B1D9E" w:rsidRDefault="00977539" w:rsidP="00977539">
      <w:pPr>
        <w:pStyle w:val="Ttulo2"/>
        <w:jc w:val="left"/>
        <w:rPr>
          <w:color w:val="000000" w:themeColor="text1"/>
        </w:rPr>
      </w:pPr>
      <w:r w:rsidRPr="009B1D9E">
        <w:rPr>
          <w:color w:val="000000" w:themeColor="text1"/>
        </w:rPr>
        <w:t>5. METODOLOGIA DE ANÁLISE</w:t>
      </w:r>
    </w:p>
    <w:p w14:paraId="6C9C2869" w14:textId="77777777" w:rsidR="00977539" w:rsidRPr="009B1D9E" w:rsidRDefault="00977539" w:rsidP="00977539">
      <w:pPr>
        <w:pStyle w:val="NormalWeb"/>
        <w:rPr>
          <w:color w:val="000000" w:themeColor="text1"/>
        </w:rPr>
      </w:pPr>
      <w:r w:rsidRPr="009B1D9E">
        <w:rPr>
          <w:color w:val="000000" w:themeColor="text1"/>
        </w:rPr>
        <w:t xml:space="preserve">A análise das amostras </w:t>
      </w:r>
      <w:r w:rsidRPr="00AA6D69">
        <w:rPr>
          <w:i/>
          <w:color w:val="000000" w:themeColor="text1"/>
        </w:rPr>
        <w:t>poderá</w:t>
      </w:r>
      <w:r w:rsidRPr="009B1D9E">
        <w:rPr>
          <w:color w:val="000000" w:themeColor="text1"/>
        </w:rPr>
        <w:t xml:space="preserve"> compreender:</w:t>
      </w:r>
    </w:p>
    <w:p w14:paraId="3DC73450" w14:textId="77777777" w:rsidR="00977539" w:rsidRPr="009B1D9E" w:rsidRDefault="00977539" w:rsidP="00977539">
      <w:pPr>
        <w:widowControl/>
        <w:numPr>
          <w:ilvl w:val="0"/>
          <w:numId w:val="47"/>
        </w:numPr>
        <w:autoSpaceDE/>
        <w:autoSpaceDN/>
        <w:spacing w:before="100" w:beforeAutospacing="1" w:after="100" w:afterAutospacing="1"/>
        <w:rPr>
          <w:color w:val="000000" w:themeColor="text1"/>
        </w:rPr>
      </w:pPr>
      <w:r w:rsidRPr="009B1D9E">
        <w:rPr>
          <w:color w:val="000000" w:themeColor="text1"/>
        </w:rPr>
        <w:t xml:space="preserve">Inspeção visual; </w:t>
      </w:r>
    </w:p>
    <w:p w14:paraId="1E2EB7C2" w14:textId="77777777" w:rsidR="00977539" w:rsidRPr="009B1D9E" w:rsidRDefault="00977539" w:rsidP="00977539">
      <w:pPr>
        <w:widowControl/>
        <w:numPr>
          <w:ilvl w:val="0"/>
          <w:numId w:val="47"/>
        </w:numPr>
        <w:autoSpaceDE/>
        <w:autoSpaceDN/>
        <w:spacing w:before="100" w:beforeAutospacing="1" w:after="100" w:afterAutospacing="1"/>
        <w:rPr>
          <w:color w:val="000000" w:themeColor="text1"/>
        </w:rPr>
      </w:pPr>
      <w:r w:rsidRPr="009B1D9E">
        <w:rPr>
          <w:color w:val="000000" w:themeColor="text1"/>
        </w:rPr>
        <w:t xml:space="preserve">Conferência documental; </w:t>
      </w:r>
    </w:p>
    <w:p w14:paraId="014C4707" w14:textId="77777777" w:rsidR="00977539" w:rsidRPr="009B1D9E" w:rsidRDefault="00977539" w:rsidP="00977539">
      <w:pPr>
        <w:widowControl/>
        <w:numPr>
          <w:ilvl w:val="0"/>
          <w:numId w:val="47"/>
        </w:numPr>
        <w:autoSpaceDE/>
        <w:autoSpaceDN/>
        <w:spacing w:before="100" w:beforeAutospacing="1" w:after="100" w:afterAutospacing="1"/>
        <w:rPr>
          <w:color w:val="000000" w:themeColor="text1"/>
        </w:rPr>
      </w:pPr>
      <w:r w:rsidRPr="009B1D9E">
        <w:rPr>
          <w:color w:val="000000" w:themeColor="text1"/>
        </w:rPr>
        <w:t xml:space="preserve">Teste de preparo e rendimento, </w:t>
      </w:r>
      <w:r w:rsidRPr="00AA6D69">
        <w:rPr>
          <w:color w:val="000000" w:themeColor="text1"/>
          <w:u w:val="single"/>
        </w:rPr>
        <w:t>quando aplicável</w:t>
      </w:r>
      <w:r w:rsidRPr="009B1D9E">
        <w:rPr>
          <w:color w:val="000000" w:themeColor="text1"/>
        </w:rPr>
        <w:t xml:space="preserve">; </w:t>
      </w:r>
    </w:p>
    <w:p w14:paraId="664D77D6" w14:textId="77777777" w:rsidR="00977539" w:rsidRPr="009B1D9E" w:rsidRDefault="00977539" w:rsidP="00977539">
      <w:pPr>
        <w:widowControl/>
        <w:numPr>
          <w:ilvl w:val="0"/>
          <w:numId w:val="47"/>
        </w:numPr>
        <w:autoSpaceDE/>
        <w:autoSpaceDN/>
        <w:spacing w:before="100" w:beforeAutospacing="1" w:after="100" w:afterAutospacing="1"/>
        <w:rPr>
          <w:color w:val="000000" w:themeColor="text1"/>
        </w:rPr>
      </w:pPr>
      <w:r w:rsidRPr="009B1D9E">
        <w:rPr>
          <w:color w:val="000000" w:themeColor="text1"/>
        </w:rPr>
        <w:t xml:space="preserve">Avaliação sensorial; </w:t>
      </w:r>
    </w:p>
    <w:p w14:paraId="44FB3199" w14:textId="77777777" w:rsidR="00977539" w:rsidRPr="009B1D9E" w:rsidRDefault="00977539" w:rsidP="00977539">
      <w:pPr>
        <w:widowControl/>
        <w:numPr>
          <w:ilvl w:val="0"/>
          <w:numId w:val="47"/>
        </w:numPr>
        <w:autoSpaceDE/>
        <w:autoSpaceDN/>
        <w:spacing w:before="100" w:beforeAutospacing="1" w:after="100" w:afterAutospacing="1"/>
        <w:rPr>
          <w:color w:val="000000" w:themeColor="text1"/>
        </w:rPr>
      </w:pPr>
      <w:r w:rsidRPr="009B1D9E">
        <w:rPr>
          <w:color w:val="000000" w:themeColor="text1"/>
        </w:rPr>
        <w:t xml:space="preserve">Comparação com especificações técnicas previstas no edital. </w:t>
      </w:r>
    </w:p>
    <w:p w14:paraId="73AA8C40" w14:textId="25D837D3" w:rsidR="00977539" w:rsidRPr="00AA6D69" w:rsidRDefault="00977539" w:rsidP="00977539">
      <w:pPr>
        <w:pStyle w:val="NormalWeb"/>
        <w:rPr>
          <w:i/>
          <w:color w:val="000000" w:themeColor="text1"/>
        </w:rPr>
      </w:pPr>
      <w:r w:rsidRPr="009B1D9E">
        <w:rPr>
          <w:color w:val="000000" w:themeColor="text1"/>
        </w:rPr>
        <w:t xml:space="preserve">O Setor de Nutrição poderá solicitar laudos laboratoriais ou fichas técnicas complementares, </w:t>
      </w:r>
      <w:r w:rsidRPr="00AA6D69">
        <w:rPr>
          <w:i/>
          <w:color w:val="000000" w:themeColor="text1"/>
        </w:rPr>
        <w:t>caso necessário.</w:t>
      </w:r>
    </w:p>
    <w:p w14:paraId="70D37300" w14:textId="574DF5F9" w:rsidR="00977539" w:rsidRPr="009B1D9E" w:rsidRDefault="00977539" w:rsidP="00977539">
      <w:pPr>
        <w:rPr>
          <w:color w:val="000000" w:themeColor="text1"/>
        </w:rPr>
      </w:pPr>
    </w:p>
    <w:p w14:paraId="7AEFBBA9" w14:textId="77777777" w:rsidR="00977539" w:rsidRPr="009B1D9E" w:rsidRDefault="00977539" w:rsidP="00977539">
      <w:pPr>
        <w:pStyle w:val="Ttulo2"/>
        <w:jc w:val="left"/>
        <w:rPr>
          <w:color w:val="000000" w:themeColor="text1"/>
        </w:rPr>
      </w:pPr>
      <w:r w:rsidRPr="009B1D9E">
        <w:rPr>
          <w:color w:val="000000" w:themeColor="text1"/>
        </w:rPr>
        <w:t>6. CRITÉRIOS DE DESCLASSIFICAÇÃO</w:t>
      </w:r>
    </w:p>
    <w:p w14:paraId="59FF3B8D" w14:textId="77777777" w:rsidR="00977539" w:rsidRPr="009B1D9E" w:rsidRDefault="00977539" w:rsidP="00977539">
      <w:pPr>
        <w:pStyle w:val="NormalWeb"/>
        <w:rPr>
          <w:color w:val="000000" w:themeColor="text1"/>
        </w:rPr>
      </w:pPr>
      <w:r w:rsidRPr="009B1D9E">
        <w:rPr>
          <w:color w:val="000000" w:themeColor="text1"/>
        </w:rPr>
        <w:t>Será desclassificada a licitante cuja amostra:</w:t>
      </w:r>
    </w:p>
    <w:p w14:paraId="2F9C857D" w14:textId="77777777" w:rsidR="00977539" w:rsidRPr="009B1D9E" w:rsidRDefault="00977539" w:rsidP="00977539">
      <w:pPr>
        <w:widowControl/>
        <w:numPr>
          <w:ilvl w:val="0"/>
          <w:numId w:val="48"/>
        </w:numPr>
        <w:autoSpaceDE/>
        <w:autoSpaceDN/>
        <w:spacing w:before="100" w:beforeAutospacing="1" w:after="100" w:afterAutospacing="1"/>
        <w:rPr>
          <w:color w:val="000000" w:themeColor="text1"/>
        </w:rPr>
      </w:pPr>
      <w:r w:rsidRPr="009B1D9E">
        <w:rPr>
          <w:color w:val="000000" w:themeColor="text1"/>
        </w:rPr>
        <w:t xml:space="preserve">Não atenda às especificações técnicas do edital; </w:t>
      </w:r>
    </w:p>
    <w:p w14:paraId="22B9CA27" w14:textId="77777777" w:rsidR="00977539" w:rsidRPr="009B1D9E" w:rsidRDefault="00977539" w:rsidP="00977539">
      <w:pPr>
        <w:widowControl/>
        <w:numPr>
          <w:ilvl w:val="0"/>
          <w:numId w:val="48"/>
        </w:numPr>
        <w:autoSpaceDE/>
        <w:autoSpaceDN/>
        <w:spacing w:before="100" w:beforeAutospacing="1" w:after="100" w:afterAutospacing="1"/>
        <w:rPr>
          <w:color w:val="000000" w:themeColor="text1"/>
        </w:rPr>
      </w:pPr>
      <w:r w:rsidRPr="009B1D9E">
        <w:rPr>
          <w:color w:val="000000" w:themeColor="text1"/>
        </w:rPr>
        <w:t xml:space="preserve">Apresente qualidade inferior ao exigido; </w:t>
      </w:r>
    </w:p>
    <w:p w14:paraId="4C8D076B" w14:textId="77777777" w:rsidR="00977539" w:rsidRPr="009B1D9E" w:rsidRDefault="00977539" w:rsidP="00977539">
      <w:pPr>
        <w:widowControl/>
        <w:numPr>
          <w:ilvl w:val="0"/>
          <w:numId w:val="48"/>
        </w:numPr>
        <w:autoSpaceDE/>
        <w:autoSpaceDN/>
        <w:spacing w:before="100" w:beforeAutospacing="1" w:after="100" w:afterAutospacing="1"/>
        <w:rPr>
          <w:color w:val="000000" w:themeColor="text1"/>
        </w:rPr>
      </w:pPr>
      <w:r w:rsidRPr="009B1D9E">
        <w:rPr>
          <w:color w:val="000000" w:themeColor="text1"/>
        </w:rPr>
        <w:t xml:space="preserve">Possua embalagem inadequada ou violada; </w:t>
      </w:r>
    </w:p>
    <w:p w14:paraId="59627820" w14:textId="77777777" w:rsidR="00977539" w:rsidRPr="009B1D9E" w:rsidRDefault="00977539" w:rsidP="00977539">
      <w:pPr>
        <w:widowControl/>
        <w:numPr>
          <w:ilvl w:val="0"/>
          <w:numId w:val="48"/>
        </w:numPr>
        <w:autoSpaceDE/>
        <w:autoSpaceDN/>
        <w:spacing w:before="100" w:beforeAutospacing="1" w:after="100" w:afterAutospacing="1"/>
        <w:rPr>
          <w:color w:val="000000" w:themeColor="text1"/>
        </w:rPr>
      </w:pPr>
      <w:r w:rsidRPr="009B1D9E">
        <w:rPr>
          <w:color w:val="000000" w:themeColor="text1"/>
        </w:rPr>
        <w:t xml:space="preserve">Esteja com prazo de validade incompatível; </w:t>
      </w:r>
    </w:p>
    <w:p w14:paraId="31A73ED0" w14:textId="77777777" w:rsidR="00977539" w:rsidRPr="009B1D9E" w:rsidRDefault="00977539" w:rsidP="00977539">
      <w:pPr>
        <w:widowControl/>
        <w:numPr>
          <w:ilvl w:val="0"/>
          <w:numId w:val="48"/>
        </w:numPr>
        <w:autoSpaceDE/>
        <w:autoSpaceDN/>
        <w:spacing w:before="100" w:beforeAutospacing="1" w:after="100" w:afterAutospacing="1"/>
        <w:rPr>
          <w:color w:val="000000" w:themeColor="text1"/>
        </w:rPr>
      </w:pPr>
      <w:r w:rsidRPr="009B1D9E">
        <w:rPr>
          <w:color w:val="000000" w:themeColor="text1"/>
        </w:rPr>
        <w:t xml:space="preserve">Não seja apresentada no prazo estipulado; </w:t>
      </w:r>
    </w:p>
    <w:p w14:paraId="78218D92" w14:textId="77777777" w:rsidR="00977539" w:rsidRPr="009B1D9E" w:rsidRDefault="00977539" w:rsidP="00977539">
      <w:pPr>
        <w:widowControl/>
        <w:numPr>
          <w:ilvl w:val="0"/>
          <w:numId w:val="48"/>
        </w:numPr>
        <w:autoSpaceDE/>
        <w:autoSpaceDN/>
        <w:spacing w:before="100" w:beforeAutospacing="1" w:after="100" w:afterAutospacing="1"/>
        <w:rPr>
          <w:color w:val="000000" w:themeColor="text1"/>
        </w:rPr>
      </w:pPr>
      <w:r w:rsidRPr="009B1D9E">
        <w:rPr>
          <w:color w:val="000000" w:themeColor="text1"/>
        </w:rPr>
        <w:t xml:space="preserve">Apresente divergência entre a amostra e a proposta comercial. </w:t>
      </w:r>
    </w:p>
    <w:p w14:paraId="3A411C57" w14:textId="79C39005" w:rsidR="00977539" w:rsidRPr="009B1D9E" w:rsidRDefault="00977539" w:rsidP="00977539">
      <w:pPr>
        <w:rPr>
          <w:color w:val="000000" w:themeColor="text1"/>
        </w:rPr>
      </w:pPr>
    </w:p>
    <w:p w14:paraId="6EE90AA6" w14:textId="77777777" w:rsidR="00977539" w:rsidRPr="009B1D9E" w:rsidRDefault="00977539" w:rsidP="00977539">
      <w:pPr>
        <w:pStyle w:val="Ttulo2"/>
        <w:jc w:val="left"/>
        <w:rPr>
          <w:color w:val="000000" w:themeColor="text1"/>
        </w:rPr>
      </w:pPr>
      <w:r w:rsidRPr="009B1D9E">
        <w:rPr>
          <w:color w:val="000000" w:themeColor="text1"/>
        </w:rPr>
        <w:t>7. PRAZO E LOCAL DE ENTREGA DAS AMOSTRAS</w:t>
      </w:r>
    </w:p>
    <w:p w14:paraId="29AC5E88" w14:textId="118A6145" w:rsidR="00977539" w:rsidRPr="009B1D9E" w:rsidRDefault="00977539" w:rsidP="00AA6D69">
      <w:pPr>
        <w:pStyle w:val="NormalWeb"/>
        <w:rPr>
          <w:color w:val="000000" w:themeColor="text1"/>
        </w:rPr>
      </w:pPr>
      <w:r w:rsidRPr="009B1D9E">
        <w:rPr>
          <w:color w:val="000000" w:themeColor="text1"/>
        </w:rPr>
        <w:t>As amostras deverão ser entregues no prazo de 03 (três) dias úteis, contados da convocação oficial, no seguinte endereço: Setor de Nutrição do Hospital Municipal Nelson de Sá Earp, situado à Rua Paulino Afonso, nº 455 – Centro – Petrópolis/RJ</w:t>
      </w:r>
    </w:p>
    <w:p w14:paraId="7F4149D3" w14:textId="3BC3CBCD" w:rsidR="00977539" w:rsidRPr="009B1D9E" w:rsidRDefault="00977539" w:rsidP="00977539">
      <w:pPr>
        <w:pStyle w:val="NormalWeb"/>
        <w:rPr>
          <w:color w:val="000000" w:themeColor="text1"/>
        </w:rPr>
      </w:pPr>
      <w:r w:rsidRPr="009B1D9E">
        <w:rPr>
          <w:color w:val="000000" w:themeColor="text1"/>
        </w:rPr>
        <w:t xml:space="preserve">No horário de: 08h as 16hs </w:t>
      </w:r>
    </w:p>
    <w:p w14:paraId="06BA1F83" w14:textId="77777777" w:rsidR="00977539" w:rsidRPr="009B1D9E" w:rsidRDefault="00977539" w:rsidP="00977539">
      <w:pPr>
        <w:pStyle w:val="Ttulo2"/>
        <w:jc w:val="left"/>
        <w:rPr>
          <w:color w:val="000000" w:themeColor="text1"/>
        </w:rPr>
      </w:pPr>
      <w:r w:rsidRPr="009B1D9E">
        <w:rPr>
          <w:color w:val="000000" w:themeColor="text1"/>
        </w:rPr>
        <w:t>8. DISPOSIÇÕES FINAIS</w:t>
      </w:r>
    </w:p>
    <w:p w14:paraId="2D57A1CF" w14:textId="77777777" w:rsidR="00977539" w:rsidRPr="009B1D9E" w:rsidRDefault="00977539" w:rsidP="00977539">
      <w:pPr>
        <w:pStyle w:val="NormalWeb"/>
        <w:rPr>
          <w:color w:val="000000" w:themeColor="text1"/>
        </w:rPr>
      </w:pPr>
      <w:r w:rsidRPr="009B1D9E">
        <w:rPr>
          <w:color w:val="000000" w:themeColor="text1"/>
        </w:rPr>
        <w:t>a) As amostras aprovadas poderão ser utilizadas como padrão de referência para recebimento dos produtos durante a execução contratual;</w:t>
      </w:r>
    </w:p>
    <w:p w14:paraId="15E7450A" w14:textId="77777777" w:rsidR="00977539" w:rsidRPr="009B1D9E" w:rsidRDefault="00977539" w:rsidP="00977539">
      <w:pPr>
        <w:pStyle w:val="NormalWeb"/>
        <w:rPr>
          <w:color w:val="000000" w:themeColor="text1"/>
        </w:rPr>
      </w:pPr>
      <w:r w:rsidRPr="009B1D9E">
        <w:rPr>
          <w:color w:val="000000" w:themeColor="text1"/>
        </w:rPr>
        <w:t>b) A aprovação da amostra não exime a contratada da obrigação de fornecer produtos de mesma qualidade durante toda a vigência do contrato;</w:t>
      </w:r>
    </w:p>
    <w:p w14:paraId="64504501" w14:textId="77777777" w:rsidR="00977539" w:rsidRPr="009B1D9E" w:rsidRDefault="00977539" w:rsidP="00977539">
      <w:pPr>
        <w:pStyle w:val="NormalWeb"/>
        <w:rPr>
          <w:color w:val="000000" w:themeColor="text1"/>
        </w:rPr>
      </w:pPr>
      <w:r w:rsidRPr="009B1D9E">
        <w:rPr>
          <w:color w:val="000000" w:themeColor="text1"/>
        </w:rPr>
        <w:t>c) Os custos relativos à apresentação das amostras correrão exclusivamente por conta da licitante;</w:t>
      </w:r>
    </w:p>
    <w:p w14:paraId="11F29878" w14:textId="5CBC4E16" w:rsidR="0066256C" w:rsidRPr="009B1D9E" w:rsidRDefault="0066256C" w:rsidP="00977539">
      <w:pPr>
        <w:pStyle w:val="NormalWeb"/>
        <w:rPr>
          <w:b/>
          <w:bCs/>
          <w:i/>
          <w:iCs/>
          <w:color w:val="000000" w:themeColor="text1"/>
        </w:rPr>
      </w:pPr>
      <w:r w:rsidRPr="009B1D9E">
        <w:rPr>
          <w:color w:val="000000" w:themeColor="text1"/>
        </w:rPr>
        <w:t xml:space="preserve">O requerimento de amostras visa asssegurar a qualidade mínima pretendida quanto à adequação às normas e legislações </w:t>
      </w:r>
      <w:r w:rsidR="00977539" w:rsidRPr="009B1D9E">
        <w:rPr>
          <w:color w:val="000000" w:themeColor="text1"/>
        </w:rPr>
        <w:t>pertinentes</w:t>
      </w:r>
      <w:r w:rsidRPr="009B1D9E">
        <w:rPr>
          <w:color w:val="000000" w:themeColor="text1"/>
        </w:rPr>
        <w:t xml:space="preserve"> e especificações mínimas estabelecidas no Edital, resguardando efetivamente a qualidade necessária para aferição do menor preço efetivo. A amostra entregue junto a proposta, desde que classificada, permanecerá no setor de nutrição para fins de confronto com o produto a ser entregue.</w:t>
      </w:r>
    </w:p>
    <w:p w14:paraId="70FED378" w14:textId="68481BFF" w:rsidR="0066256C" w:rsidRPr="009B1D9E" w:rsidRDefault="0066256C" w:rsidP="003D1B2D">
      <w:pPr>
        <w:pStyle w:val="Corpodetexto"/>
        <w:numPr>
          <w:ilvl w:val="0"/>
          <w:numId w:val="31"/>
        </w:numPr>
        <w:spacing w:before="196" w:line="360" w:lineRule="auto"/>
        <w:ind w:left="709"/>
        <w:jc w:val="both"/>
        <w:rPr>
          <w:b/>
          <w:bCs/>
          <w:i/>
          <w:iCs/>
          <w:color w:val="000000" w:themeColor="text1"/>
          <w:sz w:val="24"/>
          <w:szCs w:val="24"/>
        </w:rPr>
      </w:pPr>
      <w:r w:rsidRPr="009B1D9E">
        <w:rPr>
          <w:color w:val="000000" w:themeColor="text1"/>
          <w:sz w:val="24"/>
          <w:szCs w:val="24"/>
        </w:rPr>
        <w:t>As marcas dos produtos apresentados pelos licitantes na proposta não poderão ser substituídas no decorrer do contrato, sem que haja a solicitação prévia junto a contratante e a autorização do setor de nutrição do HMNSE, mesmo que sejam equivalantes.</w:t>
      </w:r>
    </w:p>
    <w:p w14:paraId="6AFAF92B" w14:textId="04C8A362" w:rsidR="00DC68B3" w:rsidRPr="009B1D9E" w:rsidRDefault="009238D7" w:rsidP="00857165">
      <w:pPr>
        <w:pStyle w:val="Corpodetexto"/>
        <w:numPr>
          <w:ilvl w:val="0"/>
          <w:numId w:val="31"/>
        </w:numPr>
        <w:spacing w:before="196" w:line="360" w:lineRule="auto"/>
        <w:ind w:left="709"/>
        <w:jc w:val="both"/>
        <w:rPr>
          <w:b/>
          <w:bCs/>
          <w:i/>
          <w:iCs/>
          <w:color w:val="000000" w:themeColor="text1"/>
          <w:sz w:val="24"/>
          <w:szCs w:val="24"/>
        </w:rPr>
      </w:pPr>
      <w:r w:rsidRPr="009B1D9E">
        <w:rPr>
          <w:color w:val="000000" w:themeColor="text1"/>
          <w:sz w:val="24"/>
          <w:szCs w:val="24"/>
        </w:rPr>
        <w:t xml:space="preserve">Após o fechamento da fase de negociação o prazo será de até 03 (tres) dias corridos para entrega da amostra. </w:t>
      </w:r>
    </w:p>
    <w:p w14:paraId="33938DAF" w14:textId="256B17E9" w:rsidR="00DC68B3" w:rsidRDefault="0066256C" w:rsidP="0066256C">
      <w:pPr>
        <w:pStyle w:val="Corpodetexto"/>
        <w:spacing w:before="196" w:line="360" w:lineRule="auto"/>
        <w:ind w:left="360"/>
        <w:jc w:val="both"/>
        <w:rPr>
          <w:b/>
          <w:bCs/>
          <w:color w:val="000000" w:themeColor="text1"/>
          <w:sz w:val="24"/>
          <w:szCs w:val="24"/>
        </w:rPr>
      </w:pPr>
      <w:r w:rsidRPr="009B1D9E">
        <w:rPr>
          <w:b/>
          <w:bCs/>
          <w:color w:val="000000" w:themeColor="text1"/>
          <w:sz w:val="24"/>
          <w:szCs w:val="24"/>
        </w:rPr>
        <w:t xml:space="preserve">A não apresentação, ou a não aprovação das amostras, acarretará a </w:t>
      </w:r>
      <w:r w:rsidRPr="009B1D9E">
        <w:rPr>
          <w:b/>
          <w:bCs/>
          <w:i/>
          <w:iCs/>
          <w:color w:val="000000" w:themeColor="text1"/>
          <w:sz w:val="24"/>
          <w:szCs w:val="24"/>
        </w:rPr>
        <w:t>desclassificação</w:t>
      </w:r>
      <w:r w:rsidRPr="009B1D9E">
        <w:rPr>
          <w:b/>
          <w:bCs/>
          <w:color w:val="000000" w:themeColor="text1"/>
          <w:sz w:val="24"/>
          <w:szCs w:val="24"/>
        </w:rPr>
        <w:t xml:space="preserve"> da respectiva proposta.</w:t>
      </w:r>
    </w:p>
    <w:p w14:paraId="74113431" w14:textId="77777777" w:rsidR="009B1D9E" w:rsidRDefault="009B1D9E" w:rsidP="0066256C">
      <w:pPr>
        <w:pStyle w:val="Corpodetexto"/>
        <w:spacing w:before="196" w:line="360" w:lineRule="auto"/>
        <w:ind w:left="360"/>
        <w:jc w:val="both"/>
        <w:rPr>
          <w:b/>
          <w:bCs/>
          <w:color w:val="000000" w:themeColor="text1"/>
          <w:sz w:val="24"/>
          <w:szCs w:val="24"/>
        </w:rPr>
      </w:pPr>
    </w:p>
    <w:p w14:paraId="530C26A6" w14:textId="77777777" w:rsidR="009B1D9E" w:rsidRDefault="009B1D9E" w:rsidP="0066256C">
      <w:pPr>
        <w:pStyle w:val="Corpodetexto"/>
        <w:spacing w:before="196" w:line="360" w:lineRule="auto"/>
        <w:ind w:left="360"/>
        <w:jc w:val="both"/>
        <w:rPr>
          <w:b/>
          <w:bCs/>
          <w:color w:val="000000" w:themeColor="text1"/>
          <w:sz w:val="24"/>
          <w:szCs w:val="24"/>
        </w:rPr>
      </w:pPr>
    </w:p>
    <w:p w14:paraId="1433890C" w14:textId="77777777" w:rsidR="009B1D9E" w:rsidRDefault="009B1D9E" w:rsidP="0066256C">
      <w:pPr>
        <w:pStyle w:val="Corpodetexto"/>
        <w:spacing w:before="196" w:line="360" w:lineRule="auto"/>
        <w:ind w:left="360"/>
        <w:jc w:val="both"/>
        <w:rPr>
          <w:b/>
          <w:bCs/>
          <w:color w:val="000000" w:themeColor="text1"/>
          <w:sz w:val="24"/>
          <w:szCs w:val="24"/>
        </w:rPr>
      </w:pPr>
    </w:p>
    <w:p w14:paraId="181D4390" w14:textId="77777777" w:rsidR="009B1D9E" w:rsidRDefault="009B1D9E" w:rsidP="0066256C">
      <w:pPr>
        <w:pStyle w:val="Corpodetexto"/>
        <w:spacing w:before="196" w:line="360" w:lineRule="auto"/>
        <w:ind w:left="360"/>
        <w:jc w:val="both"/>
        <w:rPr>
          <w:b/>
          <w:bCs/>
          <w:color w:val="000000" w:themeColor="text1"/>
          <w:sz w:val="24"/>
          <w:szCs w:val="24"/>
        </w:rPr>
      </w:pPr>
    </w:p>
    <w:p w14:paraId="35B5B99D" w14:textId="77777777" w:rsidR="009B1D9E" w:rsidRDefault="009B1D9E" w:rsidP="0066256C">
      <w:pPr>
        <w:pStyle w:val="Corpodetexto"/>
        <w:spacing w:before="196" w:line="360" w:lineRule="auto"/>
        <w:ind w:left="360"/>
        <w:jc w:val="both"/>
        <w:rPr>
          <w:b/>
          <w:bCs/>
          <w:i/>
          <w:iCs/>
          <w:color w:val="000000" w:themeColor="text1"/>
          <w:sz w:val="24"/>
          <w:szCs w:val="24"/>
        </w:rPr>
      </w:pPr>
    </w:p>
    <w:p w14:paraId="09F9CF29" w14:textId="77777777" w:rsidR="00147A2E" w:rsidRDefault="00147A2E" w:rsidP="0066256C">
      <w:pPr>
        <w:pStyle w:val="Corpodetexto"/>
        <w:spacing w:before="196" w:line="360" w:lineRule="auto"/>
        <w:ind w:left="360"/>
        <w:jc w:val="both"/>
        <w:rPr>
          <w:b/>
          <w:bCs/>
          <w:i/>
          <w:iCs/>
          <w:color w:val="000000" w:themeColor="text1"/>
          <w:sz w:val="24"/>
          <w:szCs w:val="24"/>
        </w:rPr>
      </w:pPr>
    </w:p>
    <w:p w14:paraId="4F8D04C7" w14:textId="77777777" w:rsidR="00147A2E" w:rsidRPr="009B1D9E" w:rsidRDefault="00147A2E" w:rsidP="0066256C">
      <w:pPr>
        <w:pStyle w:val="Corpodetexto"/>
        <w:spacing w:before="196" w:line="360" w:lineRule="auto"/>
        <w:ind w:left="360"/>
        <w:jc w:val="both"/>
        <w:rPr>
          <w:b/>
          <w:bCs/>
          <w:i/>
          <w:iCs/>
          <w:color w:val="000000" w:themeColor="text1"/>
          <w:sz w:val="24"/>
          <w:szCs w:val="24"/>
        </w:rPr>
      </w:pPr>
    </w:p>
    <w:p w14:paraId="6CA628D4" w14:textId="69C89A4E" w:rsidR="00AF59C7" w:rsidRPr="009B1D9E" w:rsidRDefault="0005398A" w:rsidP="00AF59C7">
      <w:pPr>
        <w:pStyle w:val="Corpodetexto"/>
        <w:numPr>
          <w:ilvl w:val="0"/>
          <w:numId w:val="9"/>
        </w:numPr>
        <w:spacing w:before="196"/>
        <w:rPr>
          <w:b/>
          <w:bCs/>
          <w:color w:val="000000" w:themeColor="text1"/>
          <w:sz w:val="24"/>
          <w:szCs w:val="24"/>
        </w:rPr>
      </w:pPr>
      <w:r w:rsidRPr="009B1D9E">
        <w:rPr>
          <w:b/>
          <w:bCs/>
          <w:color w:val="000000" w:themeColor="text1"/>
          <w:sz w:val="24"/>
          <w:szCs w:val="24"/>
        </w:rPr>
        <w:t>DESCRIÇÃO DETALHADA DO PRODUTO E OU SERVIÇO:</w:t>
      </w:r>
    </w:p>
    <w:p w14:paraId="1AF93366" w14:textId="77777777" w:rsidR="0043552D" w:rsidRPr="009B1D9E" w:rsidRDefault="0043552D" w:rsidP="0043552D">
      <w:pPr>
        <w:pStyle w:val="Corpodetexto"/>
        <w:spacing w:before="196"/>
        <w:ind w:left="720"/>
        <w:rPr>
          <w:b/>
          <w:bCs/>
          <w:color w:val="000000" w:themeColor="text1"/>
          <w:sz w:val="24"/>
          <w:szCs w:val="24"/>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
        <w:gridCol w:w="1777"/>
        <w:gridCol w:w="1962"/>
        <w:gridCol w:w="1156"/>
        <w:gridCol w:w="947"/>
        <w:gridCol w:w="1082"/>
        <w:gridCol w:w="1251"/>
        <w:gridCol w:w="911"/>
      </w:tblGrid>
      <w:tr w:rsidR="00FF3AE9" w:rsidRPr="009B1D9E" w14:paraId="4076DB06" w14:textId="77777777" w:rsidTr="00FF3AE9">
        <w:trPr>
          <w:trHeight w:val="645"/>
          <w:jc w:val="center"/>
        </w:trPr>
        <w:tc>
          <w:tcPr>
            <w:tcW w:w="678" w:type="dxa"/>
            <w:tcBorders>
              <w:top w:val="single" w:sz="4" w:space="0" w:color="auto"/>
              <w:left w:val="single" w:sz="4" w:space="0" w:color="auto"/>
              <w:bottom w:val="single" w:sz="4" w:space="0" w:color="auto"/>
              <w:right w:val="single" w:sz="4" w:space="0" w:color="auto"/>
            </w:tcBorders>
            <w:shd w:val="clear" w:color="auto" w:fill="DDD9C3"/>
          </w:tcPr>
          <w:p w14:paraId="7CFFD410" w14:textId="77777777" w:rsidR="00FF3AE9" w:rsidRPr="009B1D9E" w:rsidRDefault="00FF3AE9" w:rsidP="00C83F3E">
            <w:pPr>
              <w:jc w:val="center"/>
              <w:rPr>
                <w:b/>
                <w:bCs/>
                <w:color w:val="000000" w:themeColor="text1"/>
              </w:rPr>
            </w:pPr>
          </w:p>
        </w:tc>
        <w:tc>
          <w:tcPr>
            <w:tcW w:w="1777"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12E6C5F5" w14:textId="1B9D4F81" w:rsidR="00FF3AE9" w:rsidRPr="009B1D9E" w:rsidRDefault="00FF3AE9" w:rsidP="00C83F3E">
            <w:pPr>
              <w:jc w:val="center"/>
              <w:rPr>
                <w:b/>
                <w:bCs/>
                <w:color w:val="000000" w:themeColor="text1"/>
                <w:lang w:val="pt-BR"/>
              </w:rPr>
            </w:pPr>
            <w:r w:rsidRPr="009B1D9E">
              <w:rPr>
                <w:b/>
                <w:bCs/>
                <w:color w:val="000000" w:themeColor="text1"/>
              </w:rPr>
              <w:t>ITEM</w:t>
            </w:r>
          </w:p>
        </w:tc>
        <w:tc>
          <w:tcPr>
            <w:tcW w:w="1962"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3A450EF6" w14:textId="77777777" w:rsidR="00FF3AE9" w:rsidRPr="009B1D9E" w:rsidRDefault="00FF3AE9">
            <w:pPr>
              <w:jc w:val="center"/>
              <w:rPr>
                <w:b/>
                <w:bCs/>
                <w:color w:val="000000" w:themeColor="text1"/>
              </w:rPr>
            </w:pPr>
            <w:r w:rsidRPr="009B1D9E">
              <w:rPr>
                <w:b/>
                <w:bCs/>
                <w:color w:val="000000" w:themeColor="text1"/>
              </w:rPr>
              <w:t>ESPECIFICAÇÃO</w:t>
            </w:r>
          </w:p>
        </w:tc>
        <w:tc>
          <w:tcPr>
            <w:tcW w:w="1156" w:type="dxa"/>
            <w:tcBorders>
              <w:top w:val="single" w:sz="4" w:space="0" w:color="auto"/>
              <w:left w:val="single" w:sz="4" w:space="0" w:color="auto"/>
              <w:bottom w:val="single" w:sz="4" w:space="0" w:color="auto"/>
              <w:right w:val="single" w:sz="4" w:space="0" w:color="auto"/>
            </w:tcBorders>
            <w:shd w:val="clear" w:color="auto" w:fill="DDD9C3"/>
          </w:tcPr>
          <w:p w14:paraId="065BCDBC" w14:textId="77777777" w:rsidR="00FF3AE9" w:rsidRPr="009B1D9E" w:rsidRDefault="00FF3AE9">
            <w:pPr>
              <w:jc w:val="center"/>
              <w:rPr>
                <w:b/>
                <w:bCs/>
                <w:color w:val="000000" w:themeColor="text1"/>
              </w:rPr>
            </w:pPr>
          </w:p>
          <w:p w14:paraId="0AF05B06" w14:textId="77777777" w:rsidR="00FF3AE9" w:rsidRPr="009B1D9E" w:rsidRDefault="00FF3AE9">
            <w:pPr>
              <w:jc w:val="center"/>
              <w:rPr>
                <w:b/>
                <w:bCs/>
                <w:color w:val="000000" w:themeColor="text1"/>
              </w:rPr>
            </w:pPr>
          </w:p>
          <w:p w14:paraId="41E0B1B9" w14:textId="77777777" w:rsidR="00FF3AE9" w:rsidRPr="009B1D9E" w:rsidRDefault="00FF3AE9">
            <w:pPr>
              <w:jc w:val="center"/>
              <w:rPr>
                <w:b/>
                <w:bCs/>
                <w:color w:val="000000" w:themeColor="text1"/>
              </w:rPr>
            </w:pPr>
          </w:p>
          <w:p w14:paraId="640ED70E" w14:textId="77777777" w:rsidR="00FF3AE9" w:rsidRPr="009B1D9E" w:rsidRDefault="00FF3AE9">
            <w:pPr>
              <w:jc w:val="center"/>
              <w:rPr>
                <w:b/>
                <w:bCs/>
                <w:color w:val="000000" w:themeColor="text1"/>
              </w:rPr>
            </w:pPr>
          </w:p>
          <w:p w14:paraId="285D0D8D" w14:textId="77777777" w:rsidR="00FF3AE9" w:rsidRPr="009B1D9E" w:rsidRDefault="00FF3AE9">
            <w:pPr>
              <w:jc w:val="center"/>
              <w:rPr>
                <w:b/>
                <w:bCs/>
                <w:color w:val="000000" w:themeColor="text1"/>
              </w:rPr>
            </w:pPr>
            <w:r w:rsidRPr="009B1D9E">
              <w:rPr>
                <w:b/>
                <w:bCs/>
                <w:color w:val="000000" w:themeColor="text1"/>
              </w:rPr>
              <w:t>QUANT.</w:t>
            </w:r>
          </w:p>
        </w:tc>
        <w:tc>
          <w:tcPr>
            <w:tcW w:w="947"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14DDAF6B" w14:textId="77777777" w:rsidR="00FF3AE9" w:rsidRPr="009B1D9E" w:rsidRDefault="00FF3AE9">
            <w:pPr>
              <w:jc w:val="center"/>
              <w:rPr>
                <w:b/>
                <w:bCs/>
                <w:color w:val="000000" w:themeColor="text1"/>
              </w:rPr>
            </w:pPr>
            <w:r w:rsidRPr="009B1D9E">
              <w:rPr>
                <w:b/>
                <w:bCs/>
                <w:color w:val="000000" w:themeColor="text1"/>
              </w:rPr>
              <w:t>HMNSE / PSLS</w:t>
            </w:r>
          </w:p>
        </w:tc>
        <w:tc>
          <w:tcPr>
            <w:tcW w:w="1082"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179F6381" w14:textId="77777777" w:rsidR="00FF3AE9" w:rsidRPr="009B1D9E" w:rsidRDefault="00FF3AE9">
            <w:pPr>
              <w:jc w:val="center"/>
              <w:rPr>
                <w:b/>
                <w:bCs/>
                <w:color w:val="000000" w:themeColor="text1"/>
              </w:rPr>
            </w:pPr>
            <w:r w:rsidRPr="009B1D9E">
              <w:rPr>
                <w:b/>
                <w:bCs/>
                <w:color w:val="000000" w:themeColor="text1"/>
              </w:rPr>
              <w:t>CENTRO DE SAÚDE</w:t>
            </w:r>
          </w:p>
        </w:tc>
        <w:tc>
          <w:tcPr>
            <w:tcW w:w="1251"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58B91837" w14:textId="1D1B9ED2" w:rsidR="00FF3AE9" w:rsidRPr="009B1D9E" w:rsidRDefault="00FF3AE9">
            <w:pPr>
              <w:jc w:val="center"/>
              <w:rPr>
                <w:b/>
                <w:bCs/>
                <w:color w:val="000000" w:themeColor="text1"/>
              </w:rPr>
            </w:pPr>
            <w:r w:rsidRPr="009B1D9E">
              <w:rPr>
                <w:b/>
                <w:bCs/>
                <w:color w:val="000000" w:themeColor="text1"/>
              </w:rPr>
              <w:t>SAÚDE MENTAL</w:t>
            </w:r>
          </w:p>
        </w:tc>
        <w:tc>
          <w:tcPr>
            <w:tcW w:w="911" w:type="dxa"/>
            <w:tcBorders>
              <w:top w:val="single" w:sz="4" w:space="0" w:color="auto"/>
              <w:left w:val="single" w:sz="4" w:space="0" w:color="auto"/>
              <w:bottom w:val="single" w:sz="4" w:space="0" w:color="auto"/>
              <w:right w:val="single" w:sz="4" w:space="0" w:color="auto"/>
            </w:tcBorders>
            <w:shd w:val="clear" w:color="auto" w:fill="DDD9C3"/>
          </w:tcPr>
          <w:p w14:paraId="4FE2D357" w14:textId="77777777" w:rsidR="00FF3AE9" w:rsidRPr="009B1D9E" w:rsidRDefault="00FF3AE9">
            <w:pPr>
              <w:jc w:val="center"/>
              <w:rPr>
                <w:b/>
                <w:bCs/>
                <w:color w:val="000000" w:themeColor="text1"/>
              </w:rPr>
            </w:pPr>
          </w:p>
          <w:p w14:paraId="4BD296E2" w14:textId="77777777" w:rsidR="00FF3AE9" w:rsidRPr="009B1D9E" w:rsidRDefault="00FF3AE9">
            <w:pPr>
              <w:jc w:val="center"/>
              <w:rPr>
                <w:b/>
                <w:bCs/>
                <w:color w:val="000000" w:themeColor="text1"/>
              </w:rPr>
            </w:pPr>
          </w:p>
          <w:p w14:paraId="68F3339E" w14:textId="77777777" w:rsidR="00FF3AE9" w:rsidRPr="009B1D9E" w:rsidRDefault="00FF3AE9">
            <w:pPr>
              <w:jc w:val="center"/>
              <w:rPr>
                <w:b/>
                <w:bCs/>
                <w:color w:val="000000" w:themeColor="text1"/>
              </w:rPr>
            </w:pPr>
          </w:p>
          <w:p w14:paraId="5510143B" w14:textId="77777777" w:rsidR="00FF3AE9" w:rsidRPr="009B1D9E" w:rsidRDefault="00FF3AE9">
            <w:pPr>
              <w:jc w:val="center"/>
              <w:rPr>
                <w:b/>
                <w:bCs/>
                <w:color w:val="000000" w:themeColor="text1"/>
              </w:rPr>
            </w:pPr>
          </w:p>
          <w:p w14:paraId="64E5017C" w14:textId="77777777" w:rsidR="00FF3AE9" w:rsidRPr="009B1D9E" w:rsidRDefault="00FF3AE9">
            <w:pPr>
              <w:jc w:val="center"/>
              <w:rPr>
                <w:b/>
                <w:bCs/>
                <w:color w:val="000000" w:themeColor="text1"/>
              </w:rPr>
            </w:pPr>
            <w:r w:rsidRPr="009B1D9E">
              <w:rPr>
                <w:b/>
                <w:bCs/>
                <w:color w:val="000000" w:themeColor="text1"/>
              </w:rPr>
              <w:t>TOTAL</w:t>
            </w:r>
          </w:p>
        </w:tc>
      </w:tr>
      <w:tr w:rsidR="00FF3AE9" w:rsidRPr="009B1D9E" w14:paraId="4D00D97F"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79B5F19" w14:textId="6E61160B" w:rsidR="00FF3AE9" w:rsidRPr="009B1D9E" w:rsidRDefault="00FF3AE9">
            <w:pPr>
              <w:jc w:val="center"/>
              <w:rPr>
                <w:color w:val="000000" w:themeColor="text1"/>
              </w:rPr>
            </w:pPr>
            <w:r w:rsidRPr="009B1D9E">
              <w:rPr>
                <w:color w:val="000000" w:themeColor="text1"/>
              </w:rPr>
              <w:t>1</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ABD3B04" w14:textId="7D775F99" w:rsidR="00FF3AE9" w:rsidRPr="009B1D9E" w:rsidRDefault="00FF3AE9">
            <w:pPr>
              <w:jc w:val="center"/>
              <w:rPr>
                <w:color w:val="000000" w:themeColor="text1"/>
              </w:rPr>
            </w:pPr>
            <w:r w:rsidRPr="009B1D9E">
              <w:rPr>
                <w:color w:val="000000" w:themeColor="text1"/>
              </w:rPr>
              <w:t xml:space="preserve">AÇUCAR REFINADO SACHE 5GR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88DC705" w14:textId="77777777" w:rsidR="00FF3AE9" w:rsidRPr="009B1D9E" w:rsidRDefault="00FF3AE9">
            <w:pPr>
              <w:jc w:val="center"/>
              <w:rPr>
                <w:color w:val="000000" w:themeColor="text1"/>
              </w:rPr>
            </w:pPr>
            <w:r w:rsidRPr="009B1D9E">
              <w:rPr>
                <w:color w:val="000000" w:themeColor="text1"/>
              </w:rPr>
              <w:t>CAIXA COM 1000 SACHES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218D7FE" w14:textId="77777777" w:rsidR="00FF3AE9" w:rsidRPr="009B1D9E" w:rsidRDefault="00FF3AE9">
            <w:pPr>
              <w:jc w:val="center"/>
              <w:rPr>
                <w:color w:val="000000" w:themeColor="text1"/>
              </w:rPr>
            </w:pPr>
            <w:r w:rsidRPr="009B1D9E">
              <w:rPr>
                <w:color w:val="000000" w:themeColor="text1"/>
              </w:rPr>
              <w:t>CAIXA</w:t>
            </w:r>
          </w:p>
        </w:tc>
        <w:tc>
          <w:tcPr>
            <w:tcW w:w="947" w:type="dxa"/>
            <w:tcBorders>
              <w:top w:val="single" w:sz="4" w:space="0" w:color="auto"/>
              <w:left w:val="single" w:sz="4" w:space="0" w:color="auto"/>
              <w:bottom w:val="single" w:sz="4" w:space="0" w:color="auto"/>
              <w:right w:val="single" w:sz="4" w:space="0" w:color="auto"/>
            </w:tcBorders>
            <w:vAlign w:val="center"/>
            <w:hideMark/>
          </w:tcPr>
          <w:p w14:paraId="7E23088E" w14:textId="77777777" w:rsidR="00FF3AE9" w:rsidRPr="009B1D9E" w:rsidRDefault="00FF3AE9">
            <w:pPr>
              <w:jc w:val="center"/>
              <w:rPr>
                <w:color w:val="000000" w:themeColor="text1"/>
              </w:rPr>
            </w:pPr>
            <w:r w:rsidRPr="009B1D9E">
              <w:rPr>
                <w:color w:val="000000" w:themeColor="text1"/>
              </w:rPr>
              <w:t>25</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10C3543"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C64009D"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378667E" w14:textId="77777777" w:rsidR="00FF3AE9" w:rsidRPr="009B1D9E" w:rsidRDefault="00FF3AE9">
            <w:pPr>
              <w:jc w:val="center"/>
              <w:rPr>
                <w:color w:val="000000" w:themeColor="text1"/>
              </w:rPr>
            </w:pPr>
            <w:r w:rsidRPr="009B1D9E">
              <w:rPr>
                <w:color w:val="000000" w:themeColor="text1"/>
              </w:rPr>
              <w:t>25</w:t>
            </w:r>
          </w:p>
        </w:tc>
      </w:tr>
      <w:tr w:rsidR="00FF3AE9" w:rsidRPr="009B1D9E" w14:paraId="4D29554D"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B34C15D" w14:textId="1D97A181" w:rsidR="00FF3AE9" w:rsidRPr="009B1D9E" w:rsidRDefault="00FF3AE9">
            <w:pPr>
              <w:jc w:val="center"/>
              <w:rPr>
                <w:color w:val="000000" w:themeColor="text1"/>
              </w:rPr>
            </w:pPr>
            <w:r w:rsidRPr="009B1D9E">
              <w:rPr>
                <w:color w:val="000000" w:themeColor="text1"/>
              </w:rPr>
              <w:t>2</w:t>
            </w:r>
          </w:p>
        </w:tc>
        <w:tc>
          <w:tcPr>
            <w:tcW w:w="1777" w:type="dxa"/>
            <w:tcBorders>
              <w:top w:val="single" w:sz="4" w:space="0" w:color="auto"/>
              <w:left w:val="single" w:sz="4" w:space="0" w:color="auto"/>
              <w:bottom w:val="single" w:sz="4" w:space="0" w:color="auto"/>
              <w:right w:val="single" w:sz="4" w:space="0" w:color="auto"/>
            </w:tcBorders>
            <w:hideMark/>
          </w:tcPr>
          <w:p w14:paraId="34A4C24A" w14:textId="4E9C3F49" w:rsidR="00FF3AE9" w:rsidRPr="009B1D9E" w:rsidRDefault="00FF3AE9">
            <w:pPr>
              <w:jc w:val="center"/>
              <w:rPr>
                <w:color w:val="000000" w:themeColor="text1"/>
              </w:rPr>
            </w:pPr>
            <w:r w:rsidRPr="009B1D9E">
              <w:rPr>
                <w:color w:val="000000" w:themeColor="text1"/>
              </w:rPr>
              <w:t xml:space="preserve">ADOÇANTE SUCRALOSE SACHE - 0,6g a 1g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FBE72F7" w14:textId="77777777" w:rsidR="00FF3AE9" w:rsidRPr="009B1D9E" w:rsidRDefault="00FF3AE9">
            <w:pPr>
              <w:jc w:val="center"/>
              <w:rPr>
                <w:color w:val="000000" w:themeColor="text1"/>
              </w:rPr>
            </w:pPr>
            <w:r w:rsidRPr="009B1D9E">
              <w:rPr>
                <w:color w:val="000000" w:themeColor="text1"/>
              </w:rPr>
              <w:t>CAIXA COM 1000 SACHES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84D3EA7" w14:textId="77777777" w:rsidR="00FF3AE9" w:rsidRPr="009B1D9E" w:rsidRDefault="00FF3AE9">
            <w:pPr>
              <w:jc w:val="center"/>
              <w:rPr>
                <w:color w:val="000000" w:themeColor="text1"/>
              </w:rPr>
            </w:pPr>
            <w:r w:rsidRPr="009B1D9E">
              <w:rPr>
                <w:color w:val="000000" w:themeColor="text1"/>
              </w:rPr>
              <w:t>CAIXA</w:t>
            </w:r>
          </w:p>
        </w:tc>
        <w:tc>
          <w:tcPr>
            <w:tcW w:w="947" w:type="dxa"/>
            <w:tcBorders>
              <w:top w:val="single" w:sz="4" w:space="0" w:color="auto"/>
              <w:left w:val="single" w:sz="4" w:space="0" w:color="auto"/>
              <w:bottom w:val="single" w:sz="4" w:space="0" w:color="auto"/>
              <w:right w:val="single" w:sz="4" w:space="0" w:color="auto"/>
            </w:tcBorders>
            <w:vAlign w:val="center"/>
            <w:hideMark/>
          </w:tcPr>
          <w:p w14:paraId="06696D1B" w14:textId="77777777" w:rsidR="00FF3AE9" w:rsidRPr="009B1D9E" w:rsidRDefault="00FF3AE9">
            <w:pPr>
              <w:jc w:val="center"/>
              <w:rPr>
                <w:color w:val="000000" w:themeColor="text1"/>
              </w:rPr>
            </w:pPr>
            <w:r w:rsidRPr="009B1D9E">
              <w:rPr>
                <w:color w:val="000000" w:themeColor="text1"/>
              </w:rPr>
              <w:t>25</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58B4F85"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C766953"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5B35DFD" w14:textId="77777777" w:rsidR="00FF3AE9" w:rsidRPr="009B1D9E" w:rsidRDefault="00FF3AE9">
            <w:pPr>
              <w:jc w:val="center"/>
              <w:rPr>
                <w:color w:val="000000" w:themeColor="text1"/>
              </w:rPr>
            </w:pPr>
            <w:r w:rsidRPr="009B1D9E">
              <w:rPr>
                <w:color w:val="000000" w:themeColor="text1"/>
              </w:rPr>
              <w:t>25</w:t>
            </w:r>
          </w:p>
        </w:tc>
      </w:tr>
      <w:tr w:rsidR="00FF3AE9" w:rsidRPr="009B1D9E" w14:paraId="4628E6A7"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7D4206E9" w14:textId="5D1B8EEE" w:rsidR="00FF3AE9" w:rsidRPr="009B1D9E" w:rsidRDefault="00FF3AE9">
            <w:pPr>
              <w:jc w:val="center"/>
              <w:rPr>
                <w:color w:val="000000" w:themeColor="text1"/>
              </w:rPr>
            </w:pPr>
            <w:r w:rsidRPr="009B1D9E">
              <w:rPr>
                <w:color w:val="000000" w:themeColor="text1"/>
              </w:rPr>
              <w:t>3</w:t>
            </w:r>
          </w:p>
        </w:tc>
        <w:tc>
          <w:tcPr>
            <w:tcW w:w="1777" w:type="dxa"/>
            <w:tcBorders>
              <w:top w:val="single" w:sz="4" w:space="0" w:color="auto"/>
              <w:left w:val="single" w:sz="4" w:space="0" w:color="auto"/>
              <w:bottom w:val="single" w:sz="4" w:space="0" w:color="auto"/>
              <w:right w:val="single" w:sz="4" w:space="0" w:color="auto"/>
            </w:tcBorders>
            <w:hideMark/>
          </w:tcPr>
          <w:p w14:paraId="45BA531F" w14:textId="11EAF191" w:rsidR="00FF3AE9" w:rsidRPr="009B1D9E" w:rsidRDefault="00FF3AE9">
            <w:pPr>
              <w:jc w:val="center"/>
              <w:rPr>
                <w:color w:val="000000" w:themeColor="text1"/>
              </w:rPr>
            </w:pPr>
            <w:r w:rsidRPr="009B1D9E">
              <w:rPr>
                <w:color w:val="000000" w:themeColor="text1"/>
              </w:rPr>
              <w:t xml:space="preserve">ADOÇANTE SUCRALOSE FORNO E FOGÃO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813B889" w14:textId="76C4E075" w:rsidR="00FF3AE9" w:rsidRPr="009B1D9E" w:rsidRDefault="00FF3AE9">
            <w:pPr>
              <w:jc w:val="center"/>
              <w:rPr>
                <w:color w:val="000000" w:themeColor="text1"/>
              </w:rPr>
            </w:pPr>
            <w:r w:rsidRPr="009B1D9E">
              <w:rPr>
                <w:color w:val="000000" w:themeColor="text1"/>
              </w:rPr>
              <w:t>PACOTE 400G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79B254E"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25F2EA65" w14:textId="77777777" w:rsidR="00FF3AE9" w:rsidRPr="009B1D9E" w:rsidRDefault="00FF3AE9">
            <w:pPr>
              <w:jc w:val="center"/>
              <w:rPr>
                <w:color w:val="000000" w:themeColor="text1"/>
              </w:rPr>
            </w:pPr>
            <w:r w:rsidRPr="009B1D9E">
              <w:rPr>
                <w:color w:val="000000" w:themeColor="text1"/>
              </w:rPr>
              <w:t>30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316DBFC"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F0254B2"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27781E23" w14:textId="77777777" w:rsidR="00FF3AE9" w:rsidRPr="009B1D9E" w:rsidRDefault="00FF3AE9">
            <w:pPr>
              <w:jc w:val="center"/>
              <w:rPr>
                <w:color w:val="000000" w:themeColor="text1"/>
              </w:rPr>
            </w:pPr>
            <w:r w:rsidRPr="009B1D9E">
              <w:rPr>
                <w:color w:val="000000" w:themeColor="text1"/>
              </w:rPr>
              <w:t>30</w:t>
            </w:r>
          </w:p>
        </w:tc>
      </w:tr>
      <w:tr w:rsidR="00FF3AE9" w:rsidRPr="009B1D9E" w14:paraId="00D72998"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2B567A68" w14:textId="05471BBA" w:rsidR="00FF3AE9" w:rsidRPr="009B1D9E" w:rsidRDefault="00FF3AE9">
            <w:pPr>
              <w:jc w:val="center"/>
              <w:rPr>
                <w:color w:val="000000" w:themeColor="text1"/>
              </w:rPr>
            </w:pPr>
            <w:r w:rsidRPr="009B1D9E">
              <w:rPr>
                <w:color w:val="000000" w:themeColor="text1"/>
              </w:rPr>
              <w:t>4</w:t>
            </w:r>
          </w:p>
        </w:tc>
        <w:tc>
          <w:tcPr>
            <w:tcW w:w="1777" w:type="dxa"/>
            <w:tcBorders>
              <w:top w:val="single" w:sz="4" w:space="0" w:color="auto"/>
              <w:left w:val="single" w:sz="4" w:space="0" w:color="auto"/>
              <w:bottom w:val="single" w:sz="4" w:space="0" w:color="auto"/>
              <w:right w:val="single" w:sz="4" w:space="0" w:color="auto"/>
            </w:tcBorders>
            <w:hideMark/>
          </w:tcPr>
          <w:p w14:paraId="3AC0B90A" w14:textId="69102489" w:rsidR="00FF3AE9" w:rsidRPr="009B1D9E" w:rsidRDefault="00FF3AE9">
            <w:pPr>
              <w:jc w:val="center"/>
              <w:rPr>
                <w:color w:val="000000" w:themeColor="text1"/>
              </w:rPr>
            </w:pPr>
          </w:p>
          <w:p w14:paraId="2A256884" w14:textId="5C260CAA" w:rsidR="00FF3AE9" w:rsidRPr="009B1D9E" w:rsidRDefault="00FF3AE9">
            <w:pPr>
              <w:jc w:val="center"/>
              <w:rPr>
                <w:color w:val="000000" w:themeColor="text1"/>
              </w:rPr>
            </w:pPr>
            <w:r w:rsidRPr="009B1D9E">
              <w:rPr>
                <w:color w:val="000000" w:themeColor="text1"/>
              </w:rPr>
              <w:t>ADOÇANTE SUCRALOSE LÍQUIDO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F917F39" w14:textId="77777777" w:rsidR="00FF3AE9" w:rsidRPr="009B1D9E" w:rsidRDefault="00FF3AE9">
            <w:pPr>
              <w:jc w:val="center"/>
              <w:rPr>
                <w:color w:val="000000" w:themeColor="text1"/>
              </w:rPr>
            </w:pPr>
          </w:p>
          <w:p w14:paraId="79143A40" w14:textId="77777777" w:rsidR="00FF3AE9" w:rsidRPr="009B1D9E" w:rsidRDefault="00FF3AE9">
            <w:pPr>
              <w:jc w:val="center"/>
              <w:rPr>
                <w:color w:val="000000" w:themeColor="text1"/>
              </w:rPr>
            </w:pPr>
          </w:p>
          <w:p w14:paraId="78274D3E" w14:textId="0BCAAB24" w:rsidR="00FF3AE9" w:rsidRPr="009B1D9E" w:rsidRDefault="00FF3AE9">
            <w:pPr>
              <w:jc w:val="center"/>
              <w:rPr>
                <w:color w:val="000000" w:themeColor="text1"/>
              </w:rPr>
            </w:pPr>
            <w:r w:rsidRPr="009B1D9E">
              <w:rPr>
                <w:color w:val="000000" w:themeColor="text1"/>
              </w:rPr>
              <w:t>FRASCO 100ML</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E90E595" w14:textId="77777777" w:rsidR="00FF3AE9" w:rsidRPr="009B1D9E" w:rsidRDefault="00FF3AE9">
            <w:pPr>
              <w:jc w:val="center"/>
              <w:rPr>
                <w:color w:val="000000" w:themeColor="text1"/>
              </w:rPr>
            </w:pPr>
          </w:p>
          <w:p w14:paraId="701AE8B1" w14:textId="77777777" w:rsidR="00FF3AE9" w:rsidRPr="009B1D9E" w:rsidRDefault="00FF3AE9">
            <w:pPr>
              <w:jc w:val="center"/>
              <w:rPr>
                <w:color w:val="000000" w:themeColor="text1"/>
              </w:rPr>
            </w:pPr>
          </w:p>
          <w:p w14:paraId="16CB33B2" w14:textId="67C4486A" w:rsidR="00FF3AE9" w:rsidRPr="009B1D9E" w:rsidRDefault="00FF3AE9">
            <w:pPr>
              <w:jc w:val="center"/>
              <w:rPr>
                <w:color w:val="000000" w:themeColor="text1"/>
              </w:rPr>
            </w:pPr>
            <w:r w:rsidRPr="009B1D9E">
              <w:rPr>
                <w:color w:val="000000" w:themeColor="text1"/>
              </w:rPr>
              <w:t>FRASCO</w:t>
            </w:r>
          </w:p>
        </w:tc>
        <w:tc>
          <w:tcPr>
            <w:tcW w:w="947" w:type="dxa"/>
            <w:tcBorders>
              <w:top w:val="single" w:sz="4" w:space="0" w:color="auto"/>
              <w:left w:val="single" w:sz="4" w:space="0" w:color="auto"/>
              <w:bottom w:val="single" w:sz="4" w:space="0" w:color="auto"/>
              <w:right w:val="single" w:sz="4" w:space="0" w:color="auto"/>
            </w:tcBorders>
            <w:vAlign w:val="center"/>
            <w:hideMark/>
          </w:tcPr>
          <w:p w14:paraId="4CE28969" w14:textId="77777777" w:rsidR="00FF3AE9" w:rsidRPr="009B1D9E" w:rsidRDefault="00FF3AE9">
            <w:pPr>
              <w:jc w:val="center"/>
              <w:rPr>
                <w:color w:val="000000" w:themeColor="text1"/>
              </w:rPr>
            </w:pPr>
          </w:p>
          <w:p w14:paraId="083955C3" w14:textId="77777777" w:rsidR="00FF3AE9" w:rsidRPr="009B1D9E" w:rsidRDefault="00FF3AE9">
            <w:pPr>
              <w:jc w:val="center"/>
              <w:rPr>
                <w:color w:val="000000" w:themeColor="text1"/>
              </w:rPr>
            </w:pPr>
          </w:p>
          <w:p w14:paraId="0C8AE3FF" w14:textId="29BE651A" w:rsidR="00FF3AE9" w:rsidRPr="009B1D9E" w:rsidRDefault="00FF3AE9">
            <w:pPr>
              <w:jc w:val="center"/>
              <w:rPr>
                <w:color w:val="000000" w:themeColor="text1"/>
              </w:rPr>
            </w:pPr>
            <w:r w:rsidRPr="009B1D9E">
              <w:rPr>
                <w:color w:val="000000" w:themeColor="text1"/>
              </w:rPr>
              <w:t>900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8EC2DE5" w14:textId="77777777" w:rsidR="00FF3AE9" w:rsidRPr="009B1D9E" w:rsidRDefault="00FF3AE9">
            <w:pPr>
              <w:jc w:val="center"/>
              <w:rPr>
                <w:color w:val="000000" w:themeColor="text1"/>
              </w:rPr>
            </w:pPr>
          </w:p>
          <w:p w14:paraId="4E9C88AC" w14:textId="77777777" w:rsidR="00FF3AE9" w:rsidRPr="009B1D9E" w:rsidRDefault="00FF3AE9">
            <w:pPr>
              <w:jc w:val="center"/>
              <w:rPr>
                <w:color w:val="000000" w:themeColor="text1"/>
              </w:rPr>
            </w:pPr>
          </w:p>
          <w:p w14:paraId="4759672E" w14:textId="47A98D3F" w:rsidR="00FF3AE9" w:rsidRPr="009B1D9E" w:rsidRDefault="00FF3AE9">
            <w:pPr>
              <w:jc w:val="center"/>
              <w:rPr>
                <w:color w:val="000000" w:themeColor="text1"/>
              </w:rPr>
            </w:pPr>
            <w:r w:rsidRPr="009B1D9E">
              <w:rPr>
                <w:color w:val="000000" w:themeColor="text1"/>
              </w:rPr>
              <w:t>464</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3E598B2" w14:textId="77777777" w:rsidR="00FF3AE9" w:rsidRPr="009B1D9E" w:rsidRDefault="00FF3AE9">
            <w:pPr>
              <w:jc w:val="center"/>
              <w:rPr>
                <w:color w:val="000000" w:themeColor="text1"/>
              </w:rPr>
            </w:pPr>
          </w:p>
          <w:p w14:paraId="40D3360E" w14:textId="77777777" w:rsidR="00FF3AE9" w:rsidRPr="009B1D9E" w:rsidRDefault="00FF3AE9">
            <w:pPr>
              <w:jc w:val="center"/>
              <w:rPr>
                <w:color w:val="000000" w:themeColor="text1"/>
              </w:rPr>
            </w:pPr>
          </w:p>
          <w:p w14:paraId="4BD83CBB" w14:textId="4A1FCB9E" w:rsidR="00FF3AE9" w:rsidRPr="009B1D9E" w:rsidRDefault="00FF3AE9">
            <w:pPr>
              <w:jc w:val="center"/>
              <w:rPr>
                <w:color w:val="000000" w:themeColor="text1"/>
              </w:rPr>
            </w:pPr>
            <w:r w:rsidRPr="009B1D9E">
              <w:rPr>
                <w:color w:val="000000" w:themeColor="text1"/>
              </w:rPr>
              <w:t>800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AB6363" w14:textId="77777777" w:rsidR="00FF3AE9" w:rsidRPr="009B1D9E" w:rsidRDefault="00FF3AE9">
            <w:pPr>
              <w:jc w:val="center"/>
              <w:rPr>
                <w:color w:val="000000" w:themeColor="text1"/>
              </w:rPr>
            </w:pPr>
          </w:p>
          <w:p w14:paraId="147D90CD" w14:textId="77777777" w:rsidR="00FF3AE9" w:rsidRPr="009B1D9E" w:rsidRDefault="00FF3AE9">
            <w:pPr>
              <w:jc w:val="center"/>
              <w:rPr>
                <w:color w:val="000000" w:themeColor="text1"/>
              </w:rPr>
            </w:pPr>
          </w:p>
          <w:p w14:paraId="419EB6CA" w14:textId="21109700" w:rsidR="00FF3AE9" w:rsidRPr="009B1D9E" w:rsidRDefault="00FF3AE9">
            <w:pPr>
              <w:jc w:val="center"/>
              <w:rPr>
                <w:color w:val="000000" w:themeColor="text1"/>
              </w:rPr>
            </w:pPr>
            <w:r w:rsidRPr="009B1D9E">
              <w:rPr>
                <w:color w:val="000000" w:themeColor="text1"/>
              </w:rPr>
              <w:t>2164</w:t>
            </w:r>
          </w:p>
        </w:tc>
      </w:tr>
      <w:tr w:rsidR="00FF3AE9" w:rsidRPr="009B1D9E" w14:paraId="7D37A494"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0E89895D" w14:textId="13FF6B31" w:rsidR="00FF3AE9" w:rsidRPr="009B1D9E" w:rsidRDefault="00FF3AE9">
            <w:pPr>
              <w:jc w:val="center"/>
              <w:rPr>
                <w:color w:val="000000" w:themeColor="text1"/>
              </w:rPr>
            </w:pPr>
            <w:r w:rsidRPr="009B1D9E">
              <w:rPr>
                <w:color w:val="000000" w:themeColor="text1"/>
              </w:rPr>
              <w:t>5</w:t>
            </w:r>
          </w:p>
        </w:tc>
        <w:tc>
          <w:tcPr>
            <w:tcW w:w="1777" w:type="dxa"/>
            <w:tcBorders>
              <w:top w:val="single" w:sz="4" w:space="0" w:color="auto"/>
              <w:left w:val="single" w:sz="4" w:space="0" w:color="auto"/>
              <w:bottom w:val="single" w:sz="4" w:space="0" w:color="auto"/>
              <w:right w:val="single" w:sz="4" w:space="0" w:color="auto"/>
            </w:tcBorders>
            <w:hideMark/>
          </w:tcPr>
          <w:p w14:paraId="59636743" w14:textId="2FA2AB11" w:rsidR="00FF3AE9" w:rsidRPr="009B1D9E" w:rsidRDefault="00FF3AE9">
            <w:pPr>
              <w:jc w:val="center"/>
              <w:rPr>
                <w:color w:val="000000" w:themeColor="text1"/>
              </w:rPr>
            </w:pPr>
            <w:r w:rsidRPr="009B1D9E">
              <w:rPr>
                <w:color w:val="000000" w:themeColor="text1"/>
              </w:rPr>
              <w:t>AMIDO DE MILHO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A5711D5" w14:textId="77777777" w:rsidR="00FF3AE9" w:rsidRPr="009B1D9E" w:rsidRDefault="00FF3AE9">
            <w:pPr>
              <w:jc w:val="center"/>
              <w:rPr>
                <w:color w:val="000000" w:themeColor="text1"/>
              </w:rPr>
            </w:pPr>
          </w:p>
          <w:p w14:paraId="557D5446" w14:textId="52939CA3"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tcPr>
          <w:p w14:paraId="4416EC0D" w14:textId="77777777" w:rsidR="00FF3AE9" w:rsidRPr="009B1D9E" w:rsidRDefault="00FF3AE9">
            <w:pPr>
              <w:jc w:val="center"/>
              <w:rPr>
                <w:color w:val="000000" w:themeColor="text1"/>
              </w:rPr>
            </w:pPr>
          </w:p>
          <w:p w14:paraId="3E6A9AC5" w14:textId="164D7559"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5304B116" w14:textId="77777777" w:rsidR="00FF3AE9" w:rsidRPr="009B1D9E" w:rsidRDefault="00FF3AE9">
            <w:pPr>
              <w:jc w:val="center"/>
              <w:rPr>
                <w:color w:val="000000" w:themeColor="text1"/>
              </w:rPr>
            </w:pPr>
          </w:p>
          <w:p w14:paraId="1AC04E90" w14:textId="6953E853" w:rsidR="00FF3AE9" w:rsidRPr="009B1D9E" w:rsidRDefault="00FF3AE9">
            <w:pPr>
              <w:jc w:val="center"/>
              <w:rPr>
                <w:color w:val="000000" w:themeColor="text1"/>
              </w:rPr>
            </w:pPr>
            <w:r w:rsidRPr="009B1D9E">
              <w:rPr>
                <w:color w:val="000000" w:themeColor="text1"/>
              </w:rPr>
              <w:t>760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ADB5BEF" w14:textId="77777777" w:rsidR="00FF3AE9" w:rsidRPr="009B1D9E" w:rsidRDefault="00FF3AE9">
            <w:pPr>
              <w:jc w:val="center"/>
              <w:rPr>
                <w:color w:val="000000" w:themeColor="text1"/>
              </w:rPr>
            </w:pPr>
          </w:p>
          <w:p w14:paraId="5E92995E" w14:textId="760A7946" w:rsidR="00FF3AE9" w:rsidRPr="009B1D9E" w:rsidRDefault="00FF3AE9">
            <w:pPr>
              <w:jc w:val="center"/>
              <w:rPr>
                <w:color w:val="000000" w:themeColor="text1"/>
              </w:rPr>
            </w:pPr>
            <w:r w:rsidRPr="009B1D9E">
              <w:rPr>
                <w:color w:val="000000" w:themeColor="text1"/>
              </w:rPr>
              <w:t>42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B49D334" w14:textId="77777777" w:rsidR="00FF3AE9" w:rsidRPr="009B1D9E" w:rsidRDefault="00FF3AE9">
            <w:pPr>
              <w:jc w:val="center"/>
              <w:rPr>
                <w:color w:val="000000" w:themeColor="text1"/>
              </w:rPr>
            </w:pPr>
          </w:p>
          <w:p w14:paraId="391287B0" w14:textId="1C6289B6" w:rsidR="00FF3AE9" w:rsidRPr="009B1D9E" w:rsidRDefault="00FF3AE9">
            <w:pPr>
              <w:jc w:val="center"/>
              <w:rPr>
                <w:color w:val="000000" w:themeColor="text1"/>
              </w:rPr>
            </w:pPr>
            <w:r w:rsidRPr="009B1D9E">
              <w:rPr>
                <w:color w:val="000000" w:themeColor="text1"/>
              </w:rPr>
              <w:t>26</w:t>
            </w:r>
          </w:p>
        </w:tc>
        <w:tc>
          <w:tcPr>
            <w:tcW w:w="911" w:type="dxa"/>
            <w:tcBorders>
              <w:top w:val="single" w:sz="4" w:space="0" w:color="auto"/>
              <w:left w:val="single" w:sz="4" w:space="0" w:color="auto"/>
              <w:bottom w:val="single" w:sz="4" w:space="0" w:color="auto"/>
              <w:right w:val="single" w:sz="4" w:space="0" w:color="auto"/>
            </w:tcBorders>
            <w:vAlign w:val="center"/>
            <w:hideMark/>
          </w:tcPr>
          <w:p w14:paraId="457D2A26" w14:textId="77777777" w:rsidR="00FF3AE9" w:rsidRPr="009B1D9E" w:rsidRDefault="00FF3AE9">
            <w:pPr>
              <w:jc w:val="center"/>
              <w:rPr>
                <w:color w:val="000000" w:themeColor="text1"/>
              </w:rPr>
            </w:pPr>
          </w:p>
          <w:p w14:paraId="16EC2AEE" w14:textId="2A381B54" w:rsidR="00FF3AE9" w:rsidRPr="009B1D9E" w:rsidRDefault="00FF3AE9">
            <w:pPr>
              <w:jc w:val="center"/>
              <w:rPr>
                <w:color w:val="000000" w:themeColor="text1"/>
              </w:rPr>
            </w:pPr>
            <w:r w:rsidRPr="009B1D9E">
              <w:rPr>
                <w:color w:val="000000" w:themeColor="text1"/>
              </w:rPr>
              <w:t>828</w:t>
            </w:r>
          </w:p>
        </w:tc>
      </w:tr>
      <w:tr w:rsidR="00FF3AE9" w:rsidRPr="009B1D9E" w14:paraId="3B2A3091"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4F1EEAD" w14:textId="48BFE841" w:rsidR="00FF3AE9" w:rsidRPr="009B1D9E" w:rsidRDefault="00FF3AE9">
            <w:pPr>
              <w:jc w:val="center"/>
              <w:rPr>
                <w:color w:val="000000" w:themeColor="text1"/>
              </w:rPr>
            </w:pPr>
            <w:r w:rsidRPr="009B1D9E">
              <w:rPr>
                <w:color w:val="000000" w:themeColor="text1"/>
              </w:rPr>
              <w:t>6</w:t>
            </w:r>
          </w:p>
        </w:tc>
        <w:tc>
          <w:tcPr>
            <w:tcW w:w="1777" w:type="dxa"/>
            <w:tcBorders>
              <w:top w:val="single" w:sz="4" w:space="0" w:color="auto"/>
              <w:left w:val="single" w:sz="4" w:space="0" w:color="auto"/>
              <w:bottom w:val="single" w:sz="4" w:space="0" w:color="auto"/>
              <w:right w:val="single" w:sz="4" w:space="0" w:color="auto"/>
            </w:tcBorders>
            <w:hideMark/>
          </w:tcPr>
          <w:p w14:paraId="5AB1C3D7" w14:textId="4D6774A0" w:rsidR="00FF3AE9" w:rsidRPr="009B1D9E" w:rsidRDefault="00FF3AE9">
            <w:pPr>
              <w:jc w:val="center"/>
              <w:rPr>
                <w:color w:val="000000" w:themeColor="text1"/>
              </w:rPr>
            </w:pPr>
            <w:r w:rsidRPr="009B1D9E">
              <w:rPr>
                <w:color w:val="000000" w:themeColor="text1"/>
              </w:rPr>
              <w:t xml:space="preserve">ARROZ AGULINHA TIPO 1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0B2F588" w14:textId="08799C9F" w:rsidR="00FF3AE9" w:rsidRPr="009B1D9E" w:rsidRDefault="00FF3AE9">
            <w:pPr>
              <w:jc w:val="center"/>
              <w:rPr>
                <w:color w:val="000000" w:themeColor="text1"/>
              </w:rPr>
            </w:pPr>
            <w:r w:rsidRPr="009B1D9E">
              <w:rPr>
                <w:color w:val="000000" w:themeColor="text1"/>
              </w:rPr>
              <w:t>PACOTE  5KG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C8247DD"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D0B9AAA" w14:textId="77777777" w:rsidR="00FF3AE9" w:rsidRPr="009B1D9E" w:rsidRDefault="00FF3AE9">
            <w:pPr>
              <w:jc w:val="center"/>
              <w:rPr>
                <w:color w:val="000000" w:themeColor="text1"/>
              </w:rPr>
            </w:pPr>
            <w:r w:rsidRPr="009B1D9E">
              <w:rPr>
                <w:color w:val="000000" w:themeColor="text1"/>
              </w:rPr>
              <w:t>13250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1393A22" w14:textId="77777777" w:rsidR="00FF3AE9" w:rsidRPr="009B1D9E" w:rsidRDefault="00FF3AE9">
            <w:pPr>
              <w:jc w:val="center"/>
              <w:rPr>
                <w:color w:val="000000" w:themeColor="text1"/>
              </w:rPr>
            </w:pPr>
            <w:r w:rsidRPr="009B1D9E">
              <w:rPr>
                <w:color w:val="000000" w:themeColor="text1"/>
              </w:rPr>
              <w:t>5085</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B78040B" w14:textId="77777777" w:rsidR="00FF3AE9" w:rsidRPr="009B1D9E" w:rsidRDefault="00FF3AE9">
            <w:pPr>
              <w:jc w:val="center"/>
              <w:rPr>
                <w:color w:val="000000" w:themeColor="text1"/>
              </w:rPr>
            </w:pPr>
            <w:r w:rsidRPr="009B1D9E">
              <w:rPr>
                <w:color w:val="000000" w:themeColor="text1"/>
              </w:rPr>
              <w:t>2525</w:t>
            </w:r>
          </w:p>
        </w:tc>
        <w:tc>
          <w:tcPr>
            <w:tcW w:w="911" w:type="dxa"/>
            <w:tcBorders>
              <w:top w:val="single" w:sz="4" w:space="0" w:color="auto"/>
              <w:left w:val="single" w:sz="4" w:space="0" w:color="auto"/>
              <w:bottom w:val="single" w:sz="4" w:space="0" w:color="auto"/>
              <w:right w:val="single" w:sz="4" w:space="0" w:color="auto"/>
            </w:tcBorders>
            <w:vAlign w:val="center"/>
            <w:hideMark/>
          </w:tcPr>
          <w:p w14:paraId="663FDDBB" w14:textId="77777777" w:rsidR="00FF3AE9" w:rsidRPr="009B1D9E" w:rsidRDefault="00FF3AE9">
            <w:pPr>
              <w:jc w:val="center"/>
              <w:rPr>
                <w:color w:val="000000" w:themeColor="text1"/>
              </w:rPr>
            </w:pPr>
            <w:r w:rsidRPr="009B1D9E">
              <w:rPr>
                <w:color w:val="000000" w:themeColor="text1"/>
              </w:rPr>
              <w:t>20860</w:t>
            </w:r>
          </w:p>
        </w:tc>
      </w:tr>
      <w:tr w:rsidR="00FF3AE9" w:rsidRPr="009B1D9E" w14:paraId="3BC7DAB9"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60F4E5D" w14:textId="053DDAF6" w:rsidR="00FF3AE9" w:rsidRPr="009B1D9E" w:rsidRDefault="00FF3AE9">
            <w:pPr>
              <w:jc w:val="center"/>
              <w:rPr>
                <w:color w:val="000000" w:themeColor="text1"/>
              </w:rPr>
            </w:pPr>
            <w:r w:rsidRPr="009B1D9E">
              <w:rPr>
                <w:color w:val="000000" w:themeColor="text1"/>
              </w:rPr>
              <w:t>7</w:t>
            </w:r>
          </w:p>
        </w:tc>
        <w:tc>
          <w:tcPr>
            <w:tcW w:w="1777" w:type="dxa"/>
            <w:tcBorders>
              <w:top w:val="single" w:sz="4" w:space="0" w:color="auto"/>
              <w:left w:val="single" w:sz="4" w:space="0" w:color="auto"/>
              <w:bottom w:val="single" w:sz="4" w:space="0" w:color="auto"/>
              <w:right w:val="single" w:sz="4" w:space="0" w:color="auto"/>
            </w:tcBorders>
            <w:hideMark/>
          </w:tcPr>
          <w:p w14:paraId="5C95F826" w14:textId="205E2071" w:rsidR="00FF3AE9" w:rsidRPr="009B1D9E" w:rsidRDefault="00FF3AE9">
            <w:pPr>
              <w:jc w:val="center"/>
              <w:rPr>
                <w:color w:val="000000" w:themeColor="text1"/>
              </w:rPr>
            </w:pPr>
            <w:r w:rsidRPr="009B1D9E">
              <w:rPr>
                <w:color w:val="000000" w:themeColor="text1"/>
              </w:rPr>
              <w:t xml:space="preserve">ARROZ INTEGRAL TIPO 1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05DC2F8" w14:textId="77777777"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80D4C8F" w14:textId="75EDD487"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213EC0BA" w14:textId="77777777" w:rsidR="00FF3AE9" w:rsidRPr="009B1D9E" w:rsidRDefault="00FF3AE9">
            <w:pPr>
              <w:jc w:val="center"/>
              <w:rPr>
                <w:color w:val="000000" w:themeColor="text1"/>
              </w:rPr>
            </w:pPr>
            <w:r w:rsidRPr="009B1D9E">
              <w:rPr>
                <w:color w:val="000000" w:themeColor="text1"/>
              </w:rPr>
              <w:t>1000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F7458F6"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2D85DAD1"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3284ABD" w14:textId="77777777" w:rsidR="00FF3AE9" w:rsidRPr="009B1D9E" w:rsidRDefault="00FF3AE9">
            <w:pPr>
              <w:jc w:val="center"/>
              <w:rPr>
                <w:color w:val="000000" w:themeColor="text1"/>
              </w:rPr>
            </w:pPr>
            <w:r w:rsidRPr="009B1D9E">
              <w:rPr>
                <w:color w:val="000000" w:themeColor="text1"/>
              </w:rPr>
              <w:t>1000</w:t>
            </w:r>
          </w:p>
        </w:tc>
      </w:tr>
      <w:tr w:rsidR="00FF3AE9" w:rsidRPr="009B1D9E" w14:paraId="7D260EB0"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011BCE99" w14:textId="3105BE93" w:rsidR="00FF3AE9" w:rsidRPr="009B1D9E" w:rsidRDefault="00FF3AE9">
            <w:pPr>
              <w:jc w:val="center"/>
              <w:rPr>
                <w:color w:val="000000" w:themeColor="text1"/>
              </w:rPr>
            </w:pPr>
            <w:r w:rsidRPr="009B1D9E">
              <w:rPr>
                <w:color w:val="000000" w:themeColor="text1"/>
              </w:rPr>
              <w:t>8</w:t>
            </w:r>
          </w:p>
        </w:tc>
        <w:tc>
          <w:tcPr>
            <w:tcW w:w="1777" w:type="dxa"/>
            <w:tcBorders>
              <w:top w:val="single" w:sz="4" w:space="0" w:color="auto"/>
              <w:left w:val="single" w:sz="4" w:space="0" w:color="auto"/>
              <w:bottom w:val="single" w:sz="4" w:space="0" w:color="auto"/>
              <w:right w:val="single" w:sz="4" w:space="0" w:color="auto"/>
            </w:tcBorders>
            <w:hideMark/>
          </w:tcPr>
          <w:p w14:paraId="7D1ECF89" w14:textId="243E3249" w:rsidR="00FF3AE9" w:rsidRPr="009B1D9E" w:rsidRDefault="00FF3AE9">
            <w:pPr>
              <w:jc w:val="center"/>
              <w:rPr>
                <w:color w:val="000000" w:themeColor="text1"/>
              </w:rPr>
            </w:pPr>
            <w:r w:rsidRPr="009B1D9E">
              <w:rPr>
                <w:color w:val="000000" w:themeColor="text1"/>
              </w:rPr>
              <w:t xml:space="preserve">AVEIA EM FLOCOS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20CB3EE" w14:textId="6286D51D" w:rsidR="00FF3AE9" w:rsidRPr="009B1D9E" w:rsidRDefault="00FF3AE9">
            <w:pPr>
              <w:jc w:val="center"/>
              <w:rPr>
                <w:color w:val="000000" w:themeColor="text1"/>
              </w:rPr>
            </w:pPr>
            <w:r w:rsidRPr="009B1D9E">
              <w:rPr>
                <w:color w:val="000000" w:themeColor="text1"/>
              </w:rPr>
              <w:t>EMBALAGEM 150G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C5F805C" w14:textId="77777777" w:rsidR="00FF3AE9" w:rsidRPr="009B1D9E" w:rsidRDefault="00FF3AE9">
            <w:pPr>
              <w:jc w:val="center"/>
              <w:rPr>
                <w:color w:val="000000" w:themeColor="text1"/>
              </w:rPr>
            </w:pPr>
            <w:r w:rsidRPr="009B1D9E">
              <w:rPr>
                <w:color w:val="000000" w:themeColor="text1"/>
              </w:rPr>
              <w:t>UNIDADE</w:t>
            </w:r>
          </w:p>
        </w:tc>
        <w:tc>
          <w:tcPr>
            <w:tcW w:w="947" w:type="dxa"/>
            <w:tcBorders>
              <w:top w:val="single" w:sz="4" w:space="0" w:color="auto"/>
              <w:left w:val="single" w:sz="4" w:space="0" w:color="auto"/>
              <w:bottom w:val="single" w:sz="4" w:space="0" w:color="auto"/>
              <w:right w:val="single" w:sz="4" w:space="0" w:color="auto"/>
            </w:tcBorders>
            <w:vAlign w:val="center"/>
            <w:hideMark/>
          </w:tcPr>
          <w:p w14:paraId="56CC2D86" w14:textId="77777777" w:rsidR="00FF3AE9" w:rsidRPr="009B1D9E" w:rsidRDefault="00FF3AE9">
            <w:pPr>
              <w:jc w:val="center"/>
              <w:rPr>
                <w:color w:val="000000" w:themeColor="text1"/>
              </w:rPr>
            </w:pPr>
            <w:r w:rsidRPr="009B1D9E">
              <w:rPr>
                <w:color w:val="000000" w:themeColor="text1"/>
              </w:rPr>
              <w:t>200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1FB614B" w14:textId="77777777" w:rsidR="00FF3AE9" w:rsidRPr="009B1D9E" w:rsidRDefault="00FF3AE9">
            <w:pPr>
              <w:jc w:val="center"/>
              <w:rPr>
                <w:color w:val="000000" w:themeColor="text1"/>
              </w:rPr>
            </w:pPr>
            <w:r w:rsidRPr="009B1D9E">
              <w:rPr>
                <w:color w:val="000000" w:themeColor="text1"/>
              </w:rPr>
              <w:t>12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3D05E80"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BC62FD6" w14:textId="77777777" w:rsidR="00FF3AE9" w:rsidRPr="009B1D9E" w:rsidRDefault="00FF3AE9">
            <w:pPr>
              <w:jc w:val="center"/>
              <w:rPr>
                <w:color w:val="000000" w:themeColor="text1"/>
              </w:rPr>
            </w:pPr>
            <w:r w:rsidRPr="009B1D9E">
              <w:rPr>
                <w:color w:val="000000" w:themeColor="text1"/>
              </w:rPr>
              <w:t>212</w:t>
            </w:r>
          </w:p>
        </w:tc>
      </w:tr>
      <w:tr w:rsidR="00FF3AE9" w:rsidRPr="009B1D9E" w14:paraId="45C3B0AA"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A32DC37" w14:textId="446CD183" w:rsidR="00FF3AE9" w:rsidRPr="009B1D9E" w:rsidRDefault="00FF3AE9">
            <w:pPr>
              <w:jc w:val="center"/>
              <w:rPr>
                <w:color w:val="000000" w:themeColor="text1"/>
              </w:rPr>
            </w:pPr>
            <w:r w:rsidRPr="009B1D9E">
              <w:rPr>
                <w:color w:val="000000" w:themeColor="text1"/>
              </w:rPr>
              <w:t>9</w:t>
            </w:r>
          </w:p>
        </w:tc>
        <w:tc>
          <w:tcPr>
            <w:tcW w:w="1777" w:type="dxa"/>
            <w:tcBorders>
              <w:top w:val="single" w:sz="4" w:space="0" w:color="auto"/>
              <w:left w:val="single" w:sz="4" w:space="0" w:color="auto"/>
              <w:bottom w:val="single" w:sz="4" w:space="0" w:color="auto"/>
              <w:right w:val="single" w:sz="4" w:space="0" w:color="auto"/>
            </w:tcBorders>
            <w:hideMark/>
          </w:tcPr>
          <w:p w14:paraId="380E7025" w14:textId="22D18047" w:rsidR="00FF3AE9" w:rsidRPr="009B1D9E" w:rsidRDefault="00FF3AE9">
            <w:pPr>
              <w:jc w:val="center"/>
              <w:rPr>
                <w:color w:val="000000" w:themeColor="text1"/>
              </w:rPr>
            </w:pPr>
            <w:r w:rsidRPr="009B1D9E">
              <w:rPr>
                <w:color w:val="000000" w:themeColor="text1"/>
              </w:rPr>
              <w:t>AZEITE EXTRA VIRGEM</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CF11F2C" w14:textId="502D6221" w:rsidR="00FF3AE9" w:rsidRPr="009B1D9E" w:rsidRDefault="00FF3AE9">
            <w:pPr>
              <w:jc w:val="center"/>
              <w:rPr>
                <w:color w:val="000000" w:themeColor="text1"/>
              </w:rPr>
            </w:pPr>
            <w:r w:rsidRPr="009B1D9E">
              <w:rPr>
                <w:color w:val="000000" w:themeColor="text1"/>
              </w:rPr>
              <w:t>EMBALAGEM 500ML</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945ABC1" w14:textId="77777777" w:rsidR="00FF3AE9" w:rsidRPr="009B1D9E" w:rsidRDefault="00FF3AE9">
            <w:pPr>
              <w:jc w:val="center"/>
              <w:rPr>
                <w:color w:val="000000" w:themeColor="text1"/>
              </w:rPr>
            </w:pPr>
            <w:r w:rsidRPr="009B1D9E">
              <w:rPr>
                <w:color w:val="000000" w:themeColor="text1"/>
              </w:rPr>
              <w:t>UNIDADE</w:t>
            </w:r>
          </w:p>
        </w:tc>
        <w:tc>
          <w:tcPr>
            <w:tcW w:w="947" w:type="dxa"/>
            <w:tcBorders>
              <w:top w:val="single" w:sz="4" w:space="0" w:color="auto"/>
              <w:left w:val="single" w:sz="4" w:space="0" w:color="auto"/>
              <w:bottom w:val="single" w:sz="4" w:space="0" w:color="auto"/>
              <w:right w:val="single" w:sz="4" w:space="0" w:color="auto"/>
            </w:tcBorders>
            <w:vAlign w:val="center"/>
            <w:hideMark/>
          </w:tcPr>
          <w:p w14:paraId="30DB03F9" w14:textId="77777777" w:rsidR="00FF3AE9" w:rsidRPr="009B1D9E" w:rsidRDefault="00FF3AE9">
            <w:pPr>
              <w:jc w:val="center"/>
              <w:rPr>
                <w:color w:val="000000" w:themeColor="text1"/>
              </w:rPr>
            </w:pPr>
            <w:r w:rsidRPr="009B1D9E">
              <w:rPr>
                <w:color w:val="000000" w:themeColor="text1"/>
              </w:rPr>
              <w:t>950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D3440C5" w14:textId="77777777" w:rsidR="00FF3AE9" w:rsidRPr="009B1D9E" w:rsidRDefault="00FF3AE9">
            <w:pPr>
              <w:jc w:val="center"/>
              <w:rPr>
                <w:color w:val="000000" w:themeColor="text1"/>
              </w:rPr>
            </w:pPr>
            <w:r w:rsidRPr="009B1D9E">
              <w:rPr>
                <w:color w:val="000000" w:themeColor="text1"/>
              </w:rPr>
              <w:t>950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8A5B330" w14:textId="77777777" w:rsidR="00FF3AE9" w:rsidRPr="009B1D9E" w:rsidRDefault="00FF3AE9">
            <w:pPr>
              <w:jc w:val="center"/>
              <w:rPr>
                <w:color w:val="000000" w:themeColor="text1"/>
              </w:rPr>
            </w:pPr>
            <w:r w:rsidRPr="009B1D9E">
              <w:rPr>
                <w:color w:val="000000" w:themeColor="text1"/>
              </w:rPr>
              <w:t>248</w:t>
            </w:r>
          </w:p>
        </w:tc>
        <w:tc>
          <w:tcPr>
            <w:tcW w:w="911" w:type="dxa"/>
            <w:tcBorders>
              <w:top w:val="single" w:sz="4" w:space="0" w:color="auto"/>
              <w:left w:val="single" w:sz="4" w:space="0" w:color="auto"/>
              <w:bottom w:val="single" w:sz="4" w:space="0" w:color="auto"/>
              <w:right w:val="single" w:sz="4" w:space="0" w:color="auto"/>
            </w:tcBorders>
            <w:vAlign w:val="center"/>
            <w:hideMark/>
          </w:tcPr>
          <w:p w14:paraId="47D80850" w14:textId="77777777" w:rsidR="00FF3AE9" w:rsidRPr="009B1D9E" w:rsidRDefault="00FF3AE9">
            <w:pPr>
              <w:jc w:val="center"/>
              <w:rPr>
                <w:color w:val="000000" w:themeColor="text1"/>
              </w:rPr>
            </w:pPr>
            <w:r w:rsidRPr="009B1D9E">
              <w:rPr>
                <w:color w:val="000000" w:themeColor="text1"/>
              </w:rPr>
              <w:t>2148</w:t>
            </w:r>
          </w:p>
        </w:tc>
      </w:tr>
      <w:tr w:rsidR="00FF3AE9" w:rsidRPr="009B1D9E" w14:paraId="01FB711A"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6090BF3" w14:textId="478CEE43" w:rsidR="00FF3AE9" w:rsidRPr="009B1D9E" w:rsidRDefault="00FF3AE9">
            <w:pPr>
              <w:jc w:val="center"/>
              <w:rPr>
                <w:color w:val="000000" w:themeColor="text1"/>
              </w:rPr>
            </w:pPr>
            <w:r w:rsidRPr="009B1D9E">
              <w:rPr>
                <w:color w:val="000000" w:themeColor="text1"/>
              </w:rPr>
              <w:t>10</w:t>
            </w:r>
          </w:p>
        </w:tc>
        <w:tc>
          <w:tcPr>
            <w:tcW w:w="1777" w:type="dxa"/>
            <w:tcBorders>
              <w:top w:val="single" w:sz="4" w:space="0" w:color="auto"/>
              <w:left w:val="single" w:sz="4" w:space="0" w:color="auto"/>
              <w:bottom w:val="single" w:sz="4" w:space="0" w:color="auto"/>
              <w:right w:val="single" w:sz="4" w:space="0" w:color="auto"/>
            </w:tcBorders>
            <w:hideMark/>
          </w:tcPr>
          <w:p w14:paraId="7F5D4E28" w14:textId="6C3706B4" w:rsidR="00FF3AE9" w:rsidRPr="009B1D9E" w:rsidRDefault="00FF3AE9">
            <w:pPr>
              <w:jc w:val="center"/>
              <w:rPr>
                <w:color w:val="000000" w:themeColor="text1"/>
              </w:rPr>
            </w:pPr>
            <w:r w:rsidRPr="009B1D9E">
              <w:rPr>
                <w:color w:val="000000" w:themeColor="text1"/>
              </w:rPr>
              <w:t xml:space="preserve">BATATA PALHA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98C6405" w14:textId="4F9ADBD3"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9E5E7A9" w14:textId="4F854F9C"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63F5220C" w14:textId="77777777" w:rsidR="00FF3AE9" w:rsidRPr="009B1D9E" w:rsidRDefault="00FF3AE9">
            <w:pPr>
              <w:jc w:val="center"/>
              <w:rPr>
                <w:color w:val="000000" w:themeColor="text1"/>
              </w:rPr>
            </w:pPr>
            <w:r w:rsidRPr="009B1D9E">
              <w:rPr>
                <w:color w:val="000000" w:themeColor="text1"/>
              </w:rPr>
              <w:t>520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4E281687" w14:textId="77777777" w:rsidR="00FF3AE9" w:rsidRPr="009B1D9E" w:rsidRDefault="00FF3AE9">
            <w:pPr>
              <w:jc w:val="center"/>
              <w:rPr>
                <w:color w:val="000000" w:themeColor="text1"/>
              </w:rPr>
            </w:pPr>
            <w:r w:rsidRPr="009B1D9E">
              <w:rPr>
                <w:color w:val="000000" w:themeColor="text1"/>
              </w:rPr>
              <w:t>240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2F50FA8"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3E669F56" w14:textId="77777777" w:rsidR="00FF3AE9" w:rsidRPr="009B1D9E" w:rsidRDefault="00FF3AE9">
            <w:pPr>
              <w:jc w:val="center"/>
              <w:rPr>
                <w:color w:val="000000" w:themeColor="text1"/>
              </w:rPr>
            </w:pPr>
            <w:r w:rsidRPr="009B1D9E">
              <w:rPr>
                <w:color w:val="000000" w:themeColor="text1"/>
              </w:rPr>
              <w:t>760</w:t>
            </w:r>
          </w:p>
        </w:tc>
      </w:tr>
      <w:tr w:rsidR="00FF3AE9" w:rsidRPr="009B1D9E" w14:paraId="3DA3BE58"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742EF94D" w14:textId="22D3114F" w:rsidR="00FF3AE9" w:rsidRPr="009B1D9E" w:rsidRDefault="00FF3AE9">
            <w:pPr>
              <w:jc w:val="center"/>
              <w:rPr>
                <w:color w:val="000000" w:themeColor="text1"/>
                <w:lang w:val="en-US"/>
              </w:rPr>
            </w:pPr>
            <w:r w:rsidRPr="009B1D9E">
              <w:rPr>
                <w:color w:val="000000" w:themeColor="text1"/>
                <w:lang w:val="en-US"/>
              </w:rPr>
              <w:t>11</w:t>
            </w:r>
          </w:p>
        </w:tc>
        <w:tc>
          <w:tcPr>
            <w:tcW w:w="1777" w:type="dxa"/>
            <w:tcBorders>
              <w:top w:val="single" w:sz="4" w:space="0" w:color="auto"/>
              <w:left w:val="single" w:sz="4" w:space="0" w:color="auto"/>
              <w:bottom w:val="single" w:sz="4" w:space="0" w:color="auto"/>
              <w:right w:val="single" w:sz="4" w:space="0" w:color="auto"/>
            </w:tcBorders>
            <w:hideMark/>
          </w:tcPr>
          <w:p w14:paraId="262E912B" w14:textId="741C13C2" w:rsidR="00FF3AE9" w:rsidRPr="009B1D9E" w:rsidRDefault="00FF3AE9">
            <w:pPr>
              <w:jc w:val="center"/>
              <w:rPr>
                <w:color w:val="000000" w:themeColor="text1"/>
                <w:lang w:val="en-US"/>
              </w:rPr>
            </w:pPr>
            <w:r w:rsidRPr="009B1D9E">
              <w:rPr>
                <w:color w:val="000000" w:themeColor="text1"/>
                <w:lang w:val="en-US"/>
              </w:rPr>
              <w:t>BISCOITO CREAM CRACKER</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383E43B" w14:textId="2DBC53B6" w:rsidR="00FF3AE9" w:rsidRPr="009B1D9E" w:rsidRDefault="00FF3AE9">
            <w:pPr>
              <w:jc w:val="center"/>
              <w:rPr>
                <w:color w:val="000000" w:themeColor="text1"/>
              </w:rPr>
            </w:pPr>
            <w:r w:rsidRPr="009B1D9E">
              <w:rPr>
                <w:color w:val="000000" w:themeColor="text1"/>
              </w:rPr>
              <w:t>PACOTE 200GR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5D79276" w14:textId="77777777" w:rsidR="00FF3AE9" w:rsidRPr="009B1D9E" w:rsidRDefault="00FF3AE9">
            <w:pPr>
              <w:jc w:val="center"/>
              <w:rPr>
                <w:color w:val="000000" w:themeColor="text1"/>
              </w:rPr>
            </w:pPr>
            <w:r w:rsidRPr="009B1D9E">
              <w:rPr>
                <w:color w:val="000000" w:themeColor="text1"/>
              </w:rPr>
              <w:t xml:space="preserve">PACOTE </w:t>
            </w:r>
          </w:p>
        </w:tc>
        <w:tc>
          <w:tcPr>
            <w:tcW w:w="947" w:type="dxa"/>
            <w:tcBorders>
              <w:top w:val="single" w:sz="4" w:space="0" w:color="auto"/>
              <w:left w:val="single" w:sz="4" w:space="0" w:color="auto"/>
              <w:bottom w:val="single" w:sz="4" w:space="0" w:color="auto"/>
              <w:right w:val="single" w:sz="4" w:space="0" w:color="auto"/>
            </w:tcBorders>
            <w:vAlign w:val="center"/>
            <w:hideMark/>
          </w:tcPr>
          <w:p w14:paraId="4A1A8957" w14:textId="77777777" w:rsidR="00FF3AE9" w:rsidRPr="009B1D9E" w:rsidRDefault="00FF3AE9">
            <w:pPr>
              <w:jc w:val="center"/>
              <w:rPr>
                <w:color w:val="000000" w:themeColor="text1"/>
              </w:rPr>
            </w:pPr>
            <w:r w:rsidRPr="009B1D9E">
              <w:rPr>
                <w:color w:val="000000" w:themeColor="text1"/>
              </w:rPr>
              <w:t>3000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713AB97" w14:textId="77777777" w:rsidR="00FF3AE9" w:rsidRPr="009B1D9E" w:rsidRDefault="00FF3AE9">
            <w:pPr>
              <w:jc w:val="center"/>
              <w:rPr>
                <w:color w:val="000000" w:themeColor="text1"/>
              </w:rPr>
            </w:pPr>
            <w:r w:rsidRPr="009B1D9E">
              <w:rPr>
                <w:color w:val="000000" w:themeColor="text1"/>
              </w:rPr>
              <w:t>1242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8AAA9A7" w14:textId="77777777" w:rsidR="00FF3AE9" w:rsidRPr="009B1D9E" w:rsidRDefault="00FF3AE9">
            <w:pPr>
              <w:jc w:val="center"/>
              <w:rPr>
                <w:color w:val="000000" w:themeColor="text1"/>
              </w:rPr>
            </w:pPr>
            <w:r w:rsidRPr="009B1D9E">
              <w:rPr>
                <w:color w:val="000000" w:themeColor="text1"/>
              </w:rPr>
              <w:t>1850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63B57CA" w14:textId="77777777" w:rsidR="00FF3AE9" w:rsidRPr="009B1D9E" w:rsidRDefault="00FF3AE9">
            <w:pPr>
              <w:jc w:val="center"/>
              <w:rPr>
                <w:color w:val="000000" w:themeColor="text1"/>
              </w:rPr>
            </w:pPr>
            <w:r w:rsidRPr="009B1D9E">
              <w:rPr>
                <w:color w:val="000000" w:themeColor="text1"/>
              </w:rPr>
              <w:t>6092</w:t>
            </w:r>
          </w:p>
        </w:tc>
      </w:tr>
      <w:tr w:rsidR="00FF3AE9" w:rsidRPr="009B1D9E" w14:paraId="262FC30C"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4483BADB" w14:textId="740C5081" w:rsidR="00FF3AE9" w:rsidRPr="009B1D9E" w:rsidRDefault="00FF3AE9">
            <w:pPr>
              <w:jc w:val="center"/>
              <w:rPr>
                <w:color w:val="000000" w:themeColor="text1"/>
              </w:rPr>
            </w:pPr>
            <w:r w:rsidRPr="009B1D9E">
              <w:rPr>
                <w:color w:val="000000" w:themeColor="text1"/>
              </w:rPr>
              <w:t>12</w:t>
            </w:r>
          </w:p>
        </w:tc>
        <w:tc>
          <w:tcPr>
            <w:tcW w:w="1777" w:type="dxa"/>
            <w:tcBorders>
              <w:top w:val="single" w:sz="4" w:space="0" w:color="auto"/>
              <w:left w:val="single" w:sz="4" w:space="0" w:color="auto"/>
              <w:bottom w:val="single" w:sz="4" w:space="0" w:color="auto"/>
              <w:right w:val="single" w:sz="4" w:space="0" w:color="auto"/>
            </w:tcBorders>
            <w:hideMark/>
          </w:tcPr>
          <w:p w14:paraId="4DCA0744" w14:textId="491EFAAE" w:rsidR="00FF3AE9" w:rsidRPr="009B1D9E" w:rsidRDefault="00FF3AE9">
            <w:pPr>
              <w:jc w:val="center"/>
              <w:rPr>
                <w:color w:val="000000" w:themeColor="text1"/>
              </w:rPr>
            </w:pPr>
            <w:r w:rsidRPr="009B1D9E">
              <w:rPr>
                <w:color w:val="000000" w:themeColor="text1"/>
              </w:rPr>
              <w:t xml:space="preserve">BISCOITO CREAM CRACKER INTEGRAL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A85989D" w14:textId="43742FB4" w:rsidR="00FF3AE9" w:rsidRPr="009B1D9E" w:rsidRDefault="00FF3AE9">
            <w:pPr>
              <w:jc w:val="center"/>
              <w:rPr>
                <w:color w:val="000000" w:themeColor="text1"/>
              </w:rPr>
            </w:pPr>
            <w:r w:rsidRPr="009B1D9E">
              <w:rPr>
                <w:color w:val="000000" w:themeColor="text1"/>
              </w:rPr>
              <w:t>PACOTE 400G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23CA1DD"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7B1A8B86" w14:textId="77777777" w:rsidR="00FF3AE9" w:rsidRPr="009B1D9E" w:rsidRDefault="00FF3AE9">
            <w:pPr>
              <w:jc w:val="center"/>
              <w:rPr>
                <w:color w:val="000000" w:themeColor="text1"/>
              </w:rPr>
            </w:pPr>
            <w:r w:rsidRPr="009B1D9E">
              <w:rPr>
                <w:color w:val="000000" w:themeColor="text1"/>
              </w:rPr>
              <w:t>1000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446797A1"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530D062" w14:textId="77777777" w:rsidR="00FF3AE9" w:rsidRPr="009B1D9E" w:rsidRDefault="00FF3AE9">
            <w:pPr>
              <w:jc w:val="center"/>
              <w:rPr>
                <w:color w:val="000000" w:themeColor="text1"/>
              </w:rPr>
            </w:pPr>
            <w:r w:rsidRPr="009B1D9E">
              <w:rPr>
                <w:color w:val="000000" w:themeColor="text1"/>
              </w:rPr>
              <w:t>420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CB711B9" w14:textId="77777777" w:rsidR="00FF3AE9" w:rsidRPr="009B1D9E" w:rsidRDefault="00FF3AE9">
            <w:pPr>
              <w:jc w:val="center"/>
              <w:rPr>
                <w:color w:val="000000" w:themeColor="text1"/>
              </w:rPr>
            </w:pPr>
            <w:r w:rsidRPr="009B1D9E">
              <w:rPr>
                <w:color w:val="000000" w:themeColor="text1"/>
              </w:rPr>
              <w:t>1420</w:t>
            </w:r>
          </w:p>
        </w:tc>
      </w:tr>
      <w:tr w:rsidR="00FF3AE9" w:rsidRPr="009B1D9E" w14:paraId="42CC93E2"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19DFD35" w14:textId="26F63133" w:rsidR="00FF3AE9" w:rsidRPr="009B1D9E" w:rsidRDefault="00FF3AE9">
            <w:pPr>
              <w:jc w:val="center"/>
              <w:rPr>
                <w:color w:val="000000" w:themeColor="text1"/>
              </w:rPr>
            </w:pPr>
            <w:r w:rsidRPr="009B1D9E">
              <w:rPr>
                <w:color w:val="000000" w:themeColor="text1"/>
              </w:rPr>
              <w:t>13</w:t>
            </w:r>
          </w:p>
        </w:tc>
        <w:tc>
          <w:tcPr>
            <w:tcW w:w="1777" w:type="dxa"/>
            <w:tcBorders>
              <w:top w:val="single" w:sz="4" w:space="0" w:color="auto"/>
              <w:left w:val="single" w:sz="4" w:space="0" w:color="auto"/>
              <w:bottom w:val="single" w:sz="4" w:space="0" w:color="auto"/>
              <w:right w:val="single" w:sz="4" w:space="0" w:color="auto"/>
            </w:tcBorders>
            <w:hideMark/>
          </w:tcPr>
          <w:p w14:paraId="115A58DD" w14:textId="0CA42EA4" w:rsidR="00FF3AE9" w:rsidRPr="009B1D9E" w:rsidRDefault="00FF3AE9">
            <w:pPr>
              <w:jc w:val="center"/>
              <w:rPr>
                <w:color w:val="000000" w:themeColor="text1"/>
              </w:rPr>
            </w:pPr>
            <w:r w:rsidRPr="009B1D9E">
              <w:rPr>
                <w:color w:val="000000" w:themeColor="text1"/>
              </w:rPr>
              <w:t xml:space="preserve">BISCOITO DOCE TIPO MAIZENA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0FBDEC" w14:textId="03AD5E8A" w:rsidR="00FF3AE9" w:rsidRPr="009B1D9E" w:rsidRDefault="00FF3AE9">
            <w:pPr>
              <w:jc w:val="center"/>
              <w:rPr>
                <w:color w:val="000000" w:themeColor="text1"/>
              </w:rPr>
            </w:pPr>
            <w:r w:rsidRPr="009B1D9E">
              <w:rPr>
                <w:color w:val="000000" w:themeColor="text1"/>
              </w:rPr>
              <w:t>PACOTE 200GR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0F5E3F2"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34369341" w14:textId="77777777" w:rsidR="00FF3AE9" w:rsidRPr="009B1D9E" w:rsidRDefault="00FF3AE9">
            <w:pPr>
              <w:jc w:val="center"/>
              <w:rPr>
                <w:color w:val="000000" w:themeColor="text1"/>
              </w:rPr>
            </w:pPr>
            <w:r w:rsidRPr="009B1D9E">
              <w:rPr>
                <w:color w:val="000000" w:themeColor="text1"/>
              </w:rPr>
              <w:t>2100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CBC0460" w14:textId="77777777" w:rsidR="00FF3AE9" w:rsidRPr="009B1D9E" w:rsidRDefault="00FF3AE9">
            <w:pPr>
              <w:jc w:val="center"/>
              <w:rPr>
                <w:color w:val="000000" w:themeColor="text1"/>
              </w:rPr>
            </w:pPr>
            <w:r w:rsidRPr="009B1D9E">
              <w:rPr>
                <w:color w:val="000000" w:themeColor="text1"/>
              </w:rPr>
              <w:t>40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4008F99" w14:textId="77777777" w:rsidR="00FF3AE9" w:rsidRPr="009B1D9E" w:rsidRDefault="00FF3AE9">
            <w:pPr>
              <w:jc w:val="center"/>
              <w:rPr>
                <w:color w:val="000000" w:themeColor="text1"/>
              </w:rPr>
            </w:pPr>
            <w:r w:rsidRPr="009B1D9E">
              <w:rPr>
                <w:color w:val="000000" w:themeColor="text1"/>
              </w:rPr>
              <w:t>280</w:t>
            </w:r>
          </w:p>
        </w:tc>
        <w:tc>
          <w:tcPr>
            <w:tcW w:w="911" w:type="dxa"/>
            <w:tcBorders>
              <w:top w:val="single" w:sz="4" w:space="0" w:color="auto"/>
              <w:left w:val="single" w:sz="4" w:space="0" w:color="auto"/>
              <w:bottom w:val="single" w:sz="4" w:space="0" w:color="auto"/>
              <w:right w:val="single" w:sz="4" w:space="0" w:color="auto"/>
            </w:tcBorders>
            <w:vAlign w:val="center"/>
            <w:hideMark/>
          </w:tcPr>
          <w:p w14:paraId="6491A750" w14:textId="77777777" w:rsidR="00FF3AE9" w:rsidRPr="009B1D9E" w:rsidRDefault="00FF3AE9">
            <w:pPr>
              <w:jc w:val="center"/>
              <w:rPr>
                <w:color w:val="000000" w:themeColor="text1"/>
              </w:rPr>
            </w:pPr>
            <w:r w:rsidRPr="009B1D9E">
              <w:rPr>
                <w:color w:val="000000" w:themeColor="text1"/>
              </w:rPr>
              <w:t>2420</w:t>
            </w:r>
          </w:p>
        </w:tc>
      </w:tr>
      <w:tr w:rsidR="00FF3AE9" w:rsidRPr="009B1D9E" w14:paraId="79619A64"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3EB266A6" w14:textId="5FFFFD44" w:rsidR="00FF3AE9" w:rsidRPr="009B1D9E" w:rsidRDefault="00FF3AE9">
            <w:pPr>
              <w:jc w:val="center"/>
              <w:rPr>
                <w:color w:val="000000" w:themeColor="text1"/>
              </w:rPr>
            </w:pPr>
            <w:r w:rsidRPr="009B1D9E">
              <w:rPr>
                <w:color w:val="000000" w:themeColor="text1"/>
              </w:rPr>
              <w:t>14</w:t>
            </w:r>
          </w:p>
        </w:tc>
        <w:tc>
          <w:tcPr>
            <w:tcW w:w="1777" w:type="dxa"/>
            <w:tcBorders>
              <w:top w:val="single" w:sz="4" w:space="0" w:color="auto"/>
              <w:left w:val="single" w:sz="4" w:space="0" w:color="auto"/>
              <w:bottom w:val="single" w:sz="4" w:space="0" w:color="auto"/>
              <w:right w:val="single" w:sz="4" w:space="0" w:color="auto"/>
            </w:tcBorders>
            <w:hideMark/>
          </w:tcPr>
          <w:p w14:paraId="3D522D8D" w14:textId="7507937F" w:rsidR="00FF3AE9" w:rsidRPr="009B1D9E" w:rsidRDefault="00FF3AE9">
            <w:pPr>
              <w:jc w:val="center"/>
              <w:rPr>
                <w:color w:val="000000" w:themeColor="text1"/>
              </w:rPr>
            </w:pPr>
            <w:r w:rsidRPr="009B1D9E">
              <w:rPr>
                <w:color w:val="000000" w:themeColor="text1"/>
              </w:rPr>
              <w:t xml:space="preserve">CACAU 100% -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4AA5C02" w14:textId="1663D85A"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6986DC6" w14:textId="4036C0C9"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00B835DA" w14:textId="77777777" w:rsidR="00FF3AE9" w:rsidRPr="009B1D9E" w:rsidRDefault="00FF3AE9">
            <w:pPr>
              <w:jc w:val="center"/>
              <w:rPr>
                <w:color w:val="000000" w:themeColor="text1"/>
              </w:rPr>
            </w:pPr>
            <w:r w:rsidRPr="009B1D9E">
              <w:rPr>
                <w:color w:val="000000" w:themeColor="text1"/>
              </w:rPr>
              <w:t>32</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5F69568" w14:textId="77777777" w:rsidR="00FF3AE9" w:rsidRPr="009B1D9E" w:rsidRDefault="00FF3AE9">
            <w:pPr>
              <w:jc w:val="center"/>
              <w:rPr>
                <w:color w:val="000000" w:themeColor="text1"/>
              </w:rPr>
            </w:pPr>
            <w:r w:rsidRPr="009B1D9E">
              <w:rPr>
                <w:color w:val="000000" w:themeColor="text1"/>
              </w:rPr>
              <w:t>10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FCE8CE0" w14:textId="77777777" w:rsidR="00FF3AE9" w:rsidRPr="009B1D9E" w:rsidRDefault="00FF3AE9">
            <w:pPr>
              <w:jc w:val="center"/>
              <w:rPr>
                <w:color w:val="000000" w:themeColor="text1"/>
              </w:rPr>
            </w:pPr>
            <w:r w:rsidRPr="009B1D9E">
              <w:rPr>
                <w:color w:val="000000" w:themeColor="text1"/>
              </w:rPr>
              <w:t>12</w:t>
            </w:r>
          </w:p>
        </w:tc>
        <w:tc>
          <w:tcPr>
            <w:tcW w:w="911" w:type="dxa"/>
            <w:tcBorders>
              <w:top w:val="single" w:sz="4" w:space="0" w:color="auto"/>
              <w:left w:val="single" w:sz="4" w:space="0" w:color="auto"/>
              <w:bottom w:val="single" w:sz="4" w:space="0" w:color="auto"/>
              <w:right w:val="single" w:sz="4" w:space="0" w:color="auto"/>
            </w:tcBorders>
            <w:vAlign w:val="center"/>
            <w:hideMark/>
          </w:tcPr>
          <w:p w14:paraId="41FF475D" w14:textId="77777777" w:rsidR="00FF3AE9" w:rsidRPr="009B1D9E" w:rsidRDefault="00FF3AE9">
            <w:pPr>
              <w:jc w:val="center"/>
              <w:rPr>
                <w:color w:val="000000" w:themeColor="text1"/>
              </w:rPr>
            </w:pPr>
            <w:r w:rsidRPr="009B1D9E">
              <w:rPr>
                <w:color w:val="000000" w:themeColor="text1"/>
              </w:rPr>
              <w:t>54</w:t>
            </w:r>
          </w:p>
        </w:tc>
      </w:tr>
      <w:tr w:rsidR="00FF3AE9" w:rsidRPr="009B1D9E" w14:paraId="77C26BD6"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92517BD" w14:textId="7FFC3F11" w:rsidR="00FF3AE9" w:rsidRPr="009B1D9E" w:rsidRDefault="00FF3AE9">
            <w:pPr>
              <w:jc w:val="center"/>
              <w:rPr>
                <w:color w:val="000000" w:themeColor="text1"/>
              </w:rPr>
            </w:pPr>
            <w:r w:rsidRPr="009B1D9E">
              <w:rPr>
                <w:color w:val="000000" w:themeColor="text1"/>
              </w:rPr>
              <w:t>15</w:t>
            </w:r>
          </w:p>
        </w:tc>
        <w:tc>
          <w:tcPr>
            <w:tcW w:w="1777" w:type="dxa"/>
            <w:tcBorders>
              <w:top w:val="single" w:sz="4" w:space="0" w:color="auto"/>
              <w:left w:val="single" w:sz="4" w:space="0" w:color="auto"/>
              <w:bottom w:val="single" w:sz="4" w:space="0" w:color="auto"/>
              <w:right w:val="single" w:sz="4" w:space="0" w:color="auto"/>
            </w:tcBorders>
            <w:hideMark/>
          </w:tcPr>
          <w:p w14:paraId="306CE5D7" w14:textId="5D18BD5A" w:rsidR="00FF3AE9" w:rsidRPr="009B1D9E" w:rsidRDefault="00FF3AE9">
            <w:pPr>
              <w:jc w:val="center"/>
              <w:rPr>
                <w:color w:val="000000" w:themeColor="text1"/>
              </w:rPr>
            </w:pPr>
            <w:r w:rsidRPr="009B1D9E">
              <w:rPr>
                <w:color w:val="000000" w:themeColor="text1"/>
              </w:rPr>
              <w:t xml:space="preserve">CAFÉ TORRADO E MOIDO, EM EMBALAGEM </w:t>
            </w:r>
            <w:r w:rsidRPr="009B1D9E">
              <w:rPr>
                <w:color w:val="000000" w:themeColor="text1"/>
              </w:rPr>
              <w:lastRenderedPageBreak/>
              <w:t>ALUMINIZADA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CBA3827" w14:textId="1EF6A7F1" w:rsidR="00FF3AE9" w:rsidRPr="009B1D9E" w:rsidRDefault="00FF3AE9">
            <w:pPr>
              <w:jc w:val="center"/>
              <w:rPr>
                <w:color w:val="000000" w:themeColor="text1"/>
              </w:rPr>
            </w:pPr>
            <w:r w:rsidRPr="009B1D9E">
              <w:rPr>
                <w:color w:val="000000" w:themeColor="text1"/>
              </w:rPr>
              <w:lastRenderedPageBreak/>
              <w:t>EMBALAGEM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F092235"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C7236A0" w14:textId="77777777" w:rsidR="00FF3AE9" w:rsidRPr="009B1D9E" w:rsidRDefault="00FF3AE9">
            <w:pPr>
              <w:jc w:val="center"/>
              <w:rPr>
                <w:color w:val="000000" w:themeColor="text1"/>
              </w:rPr>
            </w:pPr>
            <w:r w:rsidRPr="009B1D9E">
              <w:rPr>
                <w:color w:val="000000" w:themeColor="text1"/>
              </w:rPr>
              <w:t>3300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4A67D34" w14:textId="77777777" w:rsidR="00FF3AE9" w:rsidRPr="009B1D9E" w:rsidRDefault="00FF3AE9">
            <w:pPr>
              <w:jc w:val="center"/>
              <w:rPr>
                <w:color w:val="000000" w:themeColor="text1"/>
              </w:rPr>
            </w:pPr>
            <w:r w:rsidRPr="009B1D9E">
              <w:rPr>
                <w:color w:val="000000" w:themeColor="text1"/>
              </w:rPr>
              <w:t>2580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21E0F02" w14:textId="77777777" w:rsidR="00FF3AE9" w:rsidRPr="009B1D9E" w:rsidRDefault="00FF3AE9">
            <w:pPr>
              <w:jc w:val="center"/>
              <w:rPr>
                <w:color w:val="000000" w:themeColor="text1"/>
              </w:rPr>
            </w:pPr>
            <w:r w:rsidRPr="009B1D9E">
              <w:rPr>
                <w:color w:val="000000" w:themeColor="text1"/>
              </w:rPr>
              <w:t>1000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26326E69" w14:textId="77777777" w:rsidR="00FF3AE9" w:rsidRPr="009B1D9E" w:rsidRDefault="00FF3AE9">
            <w:pPr>
              <w:jc w:val="center"/>
              <w:rPr>
                <w:color w:val="000000" w:themeColor="text1"/>
              </w:rPr>
            </w:pPr>
            <w:r w:rsidRPr="009B1D9E">
              <w:rPr>
                <w:color w:val="000000" w:themeColor="text1"/>
              </w:rPr>
              <w:t>6880</w:t>
            </w:r>
          </w:p>
        </w:tc>
      </w:tr>
      <w:tr w:rsidR="00FF3AE9" w:rsidRPr="009B1D9E" w14:paraId="03EB59B4"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B97EF20" w14:textId="78B79B5C" w:rsidR="00FF3AE9" w:rsidRPr="009B1D9E" w:rsidRDefault="00FF3AE9">
            <w:pPr>
              <w:jc w:val="center"/>
              <w:rPr>
                <w:color w:val="000000" w:themeColor="text1"/>
              </w:rPr>
            </w:pPr>
            <w:r w:rsidRPr="009B1D9E">
              <w:rPr>
                <w:color w:val="000000" w:themeColor="text1"/>
              </w:rPr>
              <w:t>16</w:t>
            </w:r>
          </w:p>
        </w:tc>
        <w:tc>
          <w:tcPr>
            <w:tcW w:w="1777" w:type="dxa"/>
            <w:tcBorders>
              <w:top w:val="single" w:sz="4" w:space="0" w:color="auto"/>
              <w:left w:val="single" w:sz="4" w:space="0" w:color="auto"/>
              <w:bottom w:val="single" w:sz="4" w:space="0" w:color="auto"/>
              <w:right w:val="single" w:sz="4" w:space="0" w:color="auto"/>
            </w:tcBorders>
            <w:hideMark/>
          </w:tcPr>
          <w:p w14:paraId="78AFEBB2" w14:textId="3F0C72AB" w:rsidR="00FF3AE9" w:rsidRPr="009B1D9E" w:rsidRDefault="00FF3AE9">
            <w:pPr>
              <w:jc w:val="center"/>
              <w:rPr>
                <w:color w:val="000000" w:themeColor="text1"/>
              </w:rPr>
            </w:pPr>
            <w:r w:rsidRPr="009B1D9E">
              <w:rPr>
                <w:color w:val="000000" w:themeColor="text1"/>
              </w:rPr>
              <w:t>CANJICA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FF20EB8" w14:textId="32FCAA7F"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42B507B"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1CBB5BE6" w14:textId="77777777" w:rsidR="00FF3AE9" w:rsidRPr="009B1D9E" w:rsidRDefault="00FF3AE9">
            <w:pPr>
              <w:jc w:val="center"/>
              <w:rPr>
                <w:color w:val="000000" w:themeColor="text1"/>
              </w:rPr>
            </w:pPr>
            <w:r w:rsidRPr="009B1D9E">
              <w:rPr>
                <w:color w:val="000000" w:themeColor="text1"/>
              </w:rPr>
              <w:t>70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AC13888" w14:textId="77777777" w:rsidR="00FF3AE9" w:rsidRPr="009B1D9E" w:rsidRDefault="00FF3AE9">
            <w:pPr>
              <w:jc w:val="center"/>
              <w:rPr>
                <w:color w:val="000000" w:themeColor="text1"/>
              </w:rPr>
            </w:pPr>
            <w:r w:rsidRPr="009B1D9E">
              <w:rPr>
                <w:color w:val="000000" w:themeColor="text1"/>
              </w:rPr>
              <w:t>60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1A2992A" w14:textId="77777777" w:rsidR="00FF3AE9" w:rsidRPr="009B1D9E" w:rsidRDefault="00FF3AE9">
            <w:pPr>
              <w:jc w:val="center"/>
              <w:rPr>
                <w:color w:val="000000" w:themeColor="text1"/>
              </w:rPr>
            </w:pPr>
            <w:r w:rsidRPr="009B1D9E">
              <w:rPr>
                <w:color w:val="000000" w:themeColor="text1"/>
              </w:rPr>
              <w:t>23</w:t>
            </w:r>
          </w:p>
        </w:tc>
        <w:tc>
          <w:tcPr>
            <w:tcW w:w="911" w:type="dxa"/>
            <w:tcBorders>
              <w:top w:val="single" w:sz="4" w:space="0" w:color="auto"/>
              <w:left w:val="single" w:sz="4" w:space="0" w:color="auto"/>
              <w:bottom w:val="single" w:sz="4" w:space="0" w:color="auto"/>
              <w:right w:val="single" w:sz="4" w:space="0" w:color="auto"/>
            </w:tcBorders>
            <w:vAlign w:val="center"/>
            <w:hideMark/>
          </w:tcPr>
          <w:p w14:paraId="15DABF58" w14:textId="77777777" w:rsidR="00FF3AE9" w:rsidRPr="009B1D9E" w:rsidRDefault="00FF3AE9">
            <w:pPr>
              <w:jc w:val="center"/>
              <w:rPr>
                <w:color w:val="000000" w:themeColor="text1"/>
              </w:rPr>
            </w:pPr>
            <w:r w:rsidRPr="009B1D9E">
              <w:rPr>
                <w:color w:val="000000" w:themeColor="text1"/>
              </w:rPr>
              <w:t>153</w:t>
            </w:r>
          </w:p>
        </w:tc>
      </w:tr>
      <w:tr w:rsidR="00FF3AE9" w:rsidRPr="009B1D9E" w14:paraId="40BC1A61"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74E8C8BA" w14:textId="6695B7BB" w:rsidR="00FF3AE9" w:rsidRPr="009B1D9E" w:rsidRDefault="00FF3AE9">
            <w:pPr>
              <w:jc w:val="center"/>
              <w:rPr>
                <w:color w:val="000000" w:themeColor="text1"/>
              </w:rPr>
            </w:pPr>
            <w:r w:rsidRPr="009B1D9E">
              <w:rPr>
                <w:color w:val="000000" w:themeColor="text1"/>
              </w:rPr>
              <w:t>17</w:t>
            </w:r>
          </w:p>
        </w:tc>
        <w:tc>
          <w:tcPr>
            <w:tcW w:w="1777" w:type="dxa"/>
            <w:tcBorders>
              <w:top w:val="single" w:sz="4" w:space="0" w:color="auto"/>
              <w:left w:val="single" w:sz="4" w:space="0" w:color="auto"/>
              <w:bottom w:val="single" w:sz="4" w:space="0" w:color="auto"/>
              <w:right w:val="single" w:sz="4" w:space="0" w:color="auto"/>
            </w:tcBorders>
            <w:hideMark/>
          </w:tcPr>
          <w:p w14:paraId="76DD13D9" w14:textId="6EBD72C4" w:rsidR="00FF3AE9" w:rsidRPr="009B1D9E" w:rsidRDefault="00FF3AE9">
            <w:pPr>
              <w:jc w:val="center"/>
              <w:rPr>
                <w:color w:val="000000" w:themeColor="text1"/>
              </w:rPr>
            </w:pPr>
            <w:r w:rsidRPr="009B1D9E">
              <w:rPr>
                <w:color w:val="000000" w:themeColor="text1"/>
              </w:rPr>
              <w:t>CANJIQUINHA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A4F5449" w14:textId="7497FFCA"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0613016" w14:textId="1D42FEBB"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5B7EA557" w14:textId="77777777" w:rsidR="00FF3AE9" w:rsidRPr="009B1D9E" w:rsidRDefault="00FF3AE9">
            <w:pPr>
              <w:jc w:val="center"/>
              <w:rPr>
                <w:color w:val="000000" w:themeColor="text1"/>
              </w:rPr>
            </w:pPr>
            <w:r w:rsidRPr="009B1D9E">
              <w:rPr>
                <w:color w:val="000000" w:themeColor="text1"/>
              </w:rPr>
              <w:t>218</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499E36F" w14:textId="77777777" w:rsidR="00FF3AE9" w:rsidRPr="009B1D9E" w:rsidRDefault="00FF3AE9">
            <w:pPr>
              <w:jc w:val="center"/>
              <w:rPr>
                <w:color w:val="000000" w:themeColor="text1"/>
              </w:rPr>
            </w:pPr>
            <w:r w:rsidRPr="009B1D9E">
              <w:rPr>
                <w:color w:val="000000" w:themeColor="text1"/>
              </w:rPr>
              <w:t>50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EB6D139" w14:textId="77777777" w:rsidR="00FF3AE9" w:rsidRPr="009B1D9E" w:rsidRDefault="00FF3AE9">
            <w:pPr>
              <w:jc w:val="center"/>
              <w:rPr>
                <w:color w:val="000000" w:themeColor="text1"/>
              </w:rPr>
            </w:pPr>
            <w:r w:rsidRPr="009B1D9E">
              <w:rPr>
                <w:color w:val="000000" w:themeColor="text1"/>
              </w:rPr>
              <w:t>50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6853E85" w14:textId="77777777" w:rsidR="00FF3AE9" w:rsidRPr="009B1D9E" w:rsidRDefault="00FF3AE9">
            <w:pPr>
              <w:jc w:val="center"/>
              <w:rPr>
                <w:color w:val="000000" w:themeColor="text1"/>
              </w:rPr>
            </w:pPr>
            <w:r w:rsidRPr="009B1D9E">
              <w:rPr>
                <w:color w:val="000000" w:themeColor="text1"/>
              </w:rPr>
              <w:t>318</w:t>
            </w:r>
          </w:p>
        </w:tc>
      </w:tr>
      <w:tr w:rsidR="00FF3AE9" w:rsidRPr="009B1D9E" w14:paraId="35DAAF0B"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9707E54" w14:textId="2B4B9B7C" w:rsidR="00FF3AE9" w:rsidRPr="009B1D9E" w:rsidRDefault="00FF3AE9">
            <w:pPr>
              <w:jc w:val="center"/>
              <w:rPr>
                <w:color w:val="000000" w:themeColor="text1"/>
              </w:rPr>
            </w:pPr>
            <w:r w:rsidRPr="009B1D9E">
              <w:rPr>
                <w:color w:val="000000" w:themeColor="text1"/>
              </w:rPr>
              <w:t>18</w:t>
            </w:r>
          </w:p>
        </w:tc>
        <w:tc>
          <w:tcPr>
            <w:tcW w:w="1777" w:type="dxa"/>
            <w:tcBorders>
              <w:top w:val="single" w:sz="4" w:space="0" w:color="auto"/>
              <w:left w:val="single" w:sz="4" w:space="0" w:color="auto"/>
              <w:bottom w:val="single" w:sz="4" w:space="0" w:color="auto"/>
              <w:right w:val="single" w:sz="4" w:space="0" w:color="auto"/>
            </w:tcBorders>
            <w:hideMark/>
          </w:tcPr>
          <w:p w14:paraId="0B4CDF92" w14:textId="21698DC5" w:rsidR="00FF3AE9" w:rsidRPr="009B1D9E" w:rsidRDefault="00FF3AE9">
            <w:pPr>
              <w:jc w:val="center"/>
              <w:rPr>
                <w:color w:val="000000" w:themeColor="text1"/>
              </w:rPr>
            </w:pPr>
            <w:r w:rsidRPr="009B1D9E">
              <w:rPr>
                <w:color w:val="000000" w:themeColor="text1"/>
              </w:rPr>
              <w:t>ERVILHA SECA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F299FD6" w14:textId="235E626E"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AE58646"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725CE160" w14:textId="77777777" w:rsidR="00FF3AE9" w:rsidRPr="009B1D9E" w:rsidRDefault="00FF3AE9">
            <w:pPr>
              <w:jc w:val="center"/>
              <w:rPr>
                <w:color w:val="000000" w:themeColor="text1"/>
              </w:rPr>
            </w:pPr>
            <w:r w:rsidRPr="009B1D9E">
              <w:rPr>
                <w:color w:val="000000" w:themeColor="text1"/>
              </w:rPr>
              <w:t>620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03F17AF" w14:textId="77777777" w:rsidR="00FF3AE9" w:rsidRPr="009B1D9E" w:rsidRDefault="00FF3AE9">
            <w:pPr>
              <w:jc w:val="center"/>
              <w:rPr>
                <w:color w:val="000000" w:themeColor="text1"/>
              </w:rPr>
            </w:pPr>
            <w:r w:rsidRPr="009B1D9E">
              <w:rPr>
                <w:color w:val="000000" w:themeColor="text1"/>
              </w:rPr>
              <w:t>220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F7C7F7F" w14:textId="77777777" w:rsidR="00FF3AE9" w:rsidRPr="009B1D9E" w:rsidRDefault="00FF3AE9">
            <w:pPr>
              <w:jc w:val="center"/>
              <w:rPr>
                <w:color w:val="000000" w:themeColor="text1"/>
              </w:rPr>
            </w:pPr>
            <w:r w:rsidRPr="009B1D9E">
              <w:rPr>
                <w:color w:val="000000" w:themeColor="text1"/>
              </w:rPr>
              <w:t>568</w:t>
            </w:r>
          </w:p>
        </w:tc>
        <w:tc>
          <w:tcPr>
            <w:tcW w:w="911" w:type="dxa"/>
            <w:tcBorders>
              <w:top w:val="single" w:sz="4" w:space="0" w:color="auto"/>
              <w:left w:val="single" w:sz="4" w:space="0" w:color="auto"/>
              <w:bottom w:val="single" w:sz="4" w:space="0" w:color="auto"/>
              <w:right w:val="single" w:sz="4" w:space="0" w:color="auto"/>
            </w:tcBorders>
            <w:vAlign w:val="center"/>
            <w:hideMark/>
          </w:tcPr>
          <w:p w14:paraId="26340CC5" w14:textId="77777777" w:rsidR="00FF3AE9" w:rsidRPr="009B1D9E" w:rsidRDefault="00FF3AE9">
            <w:pPr>
              <w:jc w:val="center"/>
              <w:rPr>
                <w:color w:val="000000" w:themeColor="text1"/>
              </w:rPr>
            </w:pPr>
            <w:r w:rsidRPr="009B1D9E">
              <w:rPr>
                <w:color w:val="000000" w:themeColor="text1"/>
              </w:rPr>
              <w:t>1408</w:t>
            </w:r>
          </w:p>
        </w:tc>
      </w:tr>
      <w:tr w:rsidR="00FF3AE9" w:rsidRPr="009B1D9E" w14:paraId="6CA0A455"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5A10C95" w14:textId="12FBF32F" w:rsidR="00FF3AE9" w:rsidRPr="009B1D9E" w:rsidRDefault="00FF3AE9">
            <w:pPr>
              <w:jc w:val="center"/>
              <w:rPr>
                <w:color w:val="000000" w:themeColor="text1"/>
              </w:rPr>
            </w:pPr>
            <w:r w:rsidRPr="009B1D9E">
              <w:rPr>
                <w:color w:val="000000" w:themeColor="text1"/>
              </w:rPr>
              <w:t>19</w:t>
            </w:r>
          </w:p>
        </w:tc>
        <w:tc>
          <w:tcPr>
            <w:tcW w:w="1777" w:type="dxa"/>
            <w:tcBorders>
              <w:top w:val="single" w:sz="4" w:space="0" w:color="auto"/>
              <w:left w:val="single" w:sz="4" w:space="0" w:color="auto"/>
              <w:bottom w:val="single" w:sz="4" w:space="0" w:color="auto"/>
              <w:right w:val="single" w:sz="4" w:space="0" w:color="auto"/>
            </w:tcBorders>
            <w:hideMark/>
          </w:tcPr>
          <w:p w14:paraId="217A0BCB" w14:textId="1BAB4C76" w:rsidR="00FF3AE9" w:rsidRPr="009B1D9E" w:rsidRDefault="00FF3AE9">
            <w:pPr>
              <w:jc w:val="center"/>
              <w:rPr>
                <w:color w:val="000000" w:themeColor="text1"/>
              </w:rPr>
            </w:pPr>
            <w:r w:rsidRPr="009B1D9E">
              <w:rPr>
                <w:color w:val="000000" w:themeColor="text1"/>
              </w:rPr>
              <w:t>FARINHA DE ARROZ</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2233992" w14:textId="4D7C4601"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C64732C" w14:textId="0335D967"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34A356B9" w14:textId="77777777" w:rsidR="00FF3AE9" w:rsidRPr="009B1D9E" w:rsidRDefault="00FF3AE9">
            <w:pPr>
              <w:jc w:val="center"/>
              <w:rPr>
                <w:color w:val="000000" w:themeColor="text1"/>
              </w:rPr>
            </w:pPr>
            <w:r w:rsidRPr="009B1D9E">
              <w:rPr>
                <w:color w:val="000000" w:themeColor="text1"/>
              </w:rPr>
              <w:t>72</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942B4DF" w14:textId="77777777" w:rsidR="00FF3AE9" w:rsidRPr="009B1D9E" w:rsidRDefault="00FF3AE9">
            <w:pPr>
              <w:jc w:val="center"/>
              <w:rPr>
                <w:color w:val="000000" w:themeColor="text1"/>
              </w:rPr>
            </w:pPr>
            <w:r w:rsidRPr="009B1D9E">
              <w:rPr>
                <w:color w:val="000000" w:themeColor="text1"/>
              </w:rPr>
              <w:t>90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F21BBA9" w14:textId="77777777" w:rsidR="00FF3AE9" w:rsidRPr="009B1D9E" w:rsidRDefault="00FF3AE9">
            <w:pPr>
              <w:jc w:val="center"/>
              <w:rPr>
                <w:color w:val="000000" w:themeColor="text1"/>
              </w:rPr>
            </w:pPr>
            <w:r w:rsidRPr="009B1D9E">
              <w:rPr>
                <w:color w:val="000000" w:themeColor="text1"/>
              </w:rPr>
              <w:t>100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1C29048F" w14:textId="77777777" w:rsidR="00FF3AE9" w:rsidRPr="009B1D9E" w:rsidRDefault="00FF3AE9">
            <w:pPr>
              <w:jc w:val="center"/>
              <w:rPr>
                <w:color w:val="000000" w:themeColor="text1"/>
              </w:rPr>
            </w:pPr>
            <w:r w:rsidRPr="009B1D9E">
              <w:rPr>
                <w:color w:val="000000" w:themeColor="text1"/>
              </w:rPr>
              <w:t>262</w:t>
            </w:r>
          </w:p>
        </w:tc>
      </w:tr>
      <w:tr w:rsidR="00FF3AE9" w:rsidRPr="009B1D9E" w14:paraId="4E4D17E6"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00EDCF33" w14:textId="1A66B99C" w:rsidR="00FF3AE9" w:rsidRPr="009B1D9E" w:rsidRDefault="00FF3AE9">
            <w:pPr>
              <w:jc w:val="center"/>
              <w:rPr>
                <w:color w:val="000000" w:themeColor="text1"/>
              </w:rPr>
            </w:pPr>
            <w:r w:rsidRPr="009B1D9E">
              <w:rPr>
                <w:color w:val="000000" w:themeColor="text1"/>
              </w:rPr>
              <w:t>20</w:t>
            </w:r>
          </w:p>
        </w:tc>
        <w:tc>
          <w:tcPr>
            <w:tcW w:w="1777" w:type="dxa"/>
            <w:tcBorders>
              <w:top w:val="single" w:sz="4" w:space="0" w:color="auto"/>
              <w:left w:val="single" w:sz="4" w:space="0" w:color="auto"/>
              <w:bottom w:val="single" w:sz="4" w:space="0" w:color="auto"/>
              <w:right w:val="single" w:sz="4" w:space="0" w:color="auto"/>
            </w:tcBorders>
            <w:hideMark/>
          </w:tcPr>
          <w:p w14:paraId="69CD4E88" w14:textId="5E6C6F11" w:rsidR="00FF3AE9" w:rsidRPr="009B1D9E" w:rsidRDefault="00FF3AE9">
            <w:pPr>
              <w:jc w:val="center"/>
              <w:rPr>
                <w:color w:val="000000" w:themeColor="text1"/>
              </w:rPr>
            </w:pPr>
            <w:r w:rsidRPr="009B1D9E">
              <w:rPr>
                <w:color w:val="000000" w:themeColor="text1"/>
              </w:rPr>
              <w:t>FARINHA DE AVEIA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44AA8C7" w14:textId="0AC3D888" w:rsidR="00FF3AE9" w:rsidRPr="009B1D9E" w:rsidRDefault="00FF3AE9">
            <w:pPr>
              <w:jc w:val="center"/>
              <w:rPr>
                <w:color w:val="000000" w:themeColor="text1"/>
              </w:rPr>
            </w:pPr>
            <w:r w:rsidRPr="009B1D9E">
              <w:rPr>
                <w:color w:val="000000" w:themeColor="text1"/>
              </w:rPr>
              <w:t>CAIXA COM 250GR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F3986F3" w14:textId="77777777" w:rsidR="00FF3AE9" w:rsidRPr="009B1D9E" w:rsidRDefault="00FF3AE9">
            <w:pPr>
              <w:jc w:val="center"/>
              <w:rPr>
                <w:color w:val="000000" w:themeColor="text1"/>
              </w:rPr>
            </w:pPr>
            <w:r w:rsidRPr="009B1D9E">
              <w:rPr>
                <w:color w:val="000000" w:themeColor="text1"/>
              </w:rPr>
              <w:t>CAIXA</w:t>
            </w:r>
          </w:p>
        </w:tc>
        <w:tc>
          <w:tcPr>
            <w:tcW w:w="947" w:type="dxa"/>
            <w:tcBorders>
              <w:top w:val="single" w:sz="4" w:space="0" w:color="auto"/>
              <w:left w:val="single" w:sz="4" w:space="0" w:color="auto"/>
              <w:bottom w:val="single" w:sz="4" w:space="0" w:color="auto"/>
              <w:right w:val="single" w:sz="4" w:space="0" w:color="auto"/>
            </w:tcBorders>
            <w:vAlign w:val="center"/>
            <w:hideMark/>
          </w:tcPr>
          <w:p w14:paraId="1CFAFC02" w14:textId="77777777" w:rsidR="00FF3AE9" w:rsidRPr="009B1D9E" w:rsidRDefault="00FF3AE9">
            <w:pPr>
              <w:jc w:val="center"/>
              <w:rPr>
                <w:color w:val="000000" w:themeColor="text1"/>
              </w:rPr>
            </w:pPr>
            <w:r w:rsidRPr="009B1D9E">
              <w:rPr>
                <w:color w:val="000000" w:themeColor="text1"/>
              </w:rPr>
              <w:t>1000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3A2A97F" w14:textId="77777777" w:rsidR="00FF3AE9" w:rsidRPr="009B1D9E" w:rsidRDefault="00FF3AE9">
            <w:pPr>
              <w:jc w:val="center"/>
              <w:rPr>
                <w:color w:val="000000" w:themeColor="text1"/>
              </w:rPr>
            </w:pPr>
            <w:r w:rsidRPr="009B1D9E">
              <w:rPr>
                <w:color w:val="000000" w:themeColor="text1"/>
              </w:rPr>
              <w:t>152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24D65FE" w14:textId="77777777" w:rsidR="00FF3AE9" w:rsidRPr="009B1D9E" w:rsidRDefault="00FF3AE9">
            <w:pPr>
              <w:jc w:val="center"/>
              <w:rPr>
                <w:color w:val="000000" w:themeColor="text1"/>
              </w:rPr>
            </w:pPr>
            <w:r w:rsidRPr="009B1D9E">
              <w:rPr>
                <w:color w:val="000000" w:themeColor="text1"/>
              </w:rPr>
              <w:t>1000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1E4EC0F4" w14:textId="77777777" w:rsidR="00FF3AE9" w:rsidRPr="009B1D9E" w:rsidRDefault="00FF3AE9">
            <w:pPr>
              <w:jc w:val="center"/>
              <w:rPr>
                <w:color w:val="000000" w:themeColor="text1"/>
              </w:rPr>
            </w:pPr>
            <w:r w:rsidRPr="009B1D9E">
              <w:rPr>
                <w:color w:val="000000" w:themeColor="text1"/>
              </w:rPr>
              <w:t>2152</w:t>
            </w:r>
          </w:p>
        </w:tc>
      </w:tr>
      <w:tr w:rsidR="00FF3AE9" w:rsidRPr="009B1D9E" w14:paraId="209AA891"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317934A7" w14:textId="6995F1A8" w:rsidR="00FF3AE9" w:rsidRPr="009B1D9E" w:rsidRDefault="00FF3AE9">
            <w:pPr>
              <w:jc w:val="center"/>
              <w:rPr>
                <w:color w:val="000000" w:themeColor="text1"/>
              </w:rPr>
            </w:pPr>
            <w:r w:rsidRPr="009B1D9E">
              <w:rPr>
                <w:color w:val="000000" w:themeColor="text1"/>
              </w:rPr>
              <w:t>21</w:t>
            </w:r>
          </w:p>
        </w:tc>
        <w:tc>
          <w:tcPr>
            <w:tcW w:w="1777" w:type="dxa"/>
            <w:tcBorders>
              <w:top w:val="single" w:sz="4" w:space="0" w:color="auto"/>
              <w:left w:val="single" w:sz="4" w:space="0" w:color="auto"/>
              <w:bottom w:val="single" w:sz="4" w:space="0" w:color="auto"/>
              <w:right w:val="single" w:sz="4" w:space="0" w:color="auto"/>
            </w:tcBorders>
            <w:hideMark/>
          </w:tcPr>
          <w:p w14:paraId="7E9AA26D" w14:textId="3E3279D8" w:rsidR="00FF3AE9" w:rsidRPr="009B1D9E" w:rsidRDefault="00FF3AE9">
            <w:pPr>
              <w:jc w:val="center"/>
              <w:rPr>
                <w:color w:val="000000" w:themeColor="text1"/>
              </w:rPr>
            </w:pPr>
            <w:r w:rsidRPr="009B1D9E">
              <w:rPr>
                <w:color w:val="000000" w:themeColor="text1"/>
              </w:rPr>
              <w:t>FARINHA DE MANDIOCA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D562191" w14:textId="7D1633A7"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C5275CB" w14:textId="4A444297"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427DB67A" w14:textId="77777777" w:rsidR="00FF3AE9" w:rsidRPr="009B1D9E" w:rsidRDefault="00FF3AE9">
            <w:pPr>
              <w:jc w:val="center"/>
              <w:rPr>
                <w:color w:val="000000" w:themeColor="text1"/>
              </w:rPr>
            </w:pPr>
            <w:r w:rsidRPr="009B1D9E">
              <w:rPr>
                <w:color w:val="000000" w:themeColor="text1"/>
              </w:rPr>
              <w:t>1940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BCE35F7" w14:textId="77777777" w:rsidR="00FF3AE9" w:rsidRPr="009B1D9E" w:rsidRDefault="00FF3AE9">
            <w:pPr>
              <w:jc w:val="center"/>
              <w:rPr>
                <w:color w:val="000000" w:themeColor="text1"/>
              </w:rPr>
            </w:pPr>
            <w:r w:rsidRPr="009B1D9E">
              <w:rPr>
                <w:color w:val="000000" w:themeColor="text1"/>
              </w:rPr>
              <w:t>764</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0F94827" w14:textId="77777777" w:rsidR="00FF3AE9" w:rsidRPr="009B1D9E" w:rsidRDefault="00FF3AE9">
            <w:pPr>
              <w:jc w:val="center"/>
              <w:rPr>
                <w:color w:val="000000" w:themeColor="text1"/>
              </w:rPr>
            </w:pPr>
            <w:r w:rsidRPr="009B1D9E">
              <w:rPr>
                <w:color w:val="000000" w:themeColor="text1"/>
              </w:rPr>
              <w:t>300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651F115" w14:textId="77777777" w:rsidR="00FF3AE9" w:rsidRPr="009B1D9E" w:rsidRDefault="00FF3AE9">
            <w:pPr>
              <w:jc w:val="center"/>
              <w:rPr>
                <w:color w:val="000000" w:themeColor="text1"/>
              </w:rPr>
            </w:pPr>
            <w:r w:rsidRPr="009B1D9E">
              <w:rPr>
                <w:color w:val="000000" w:themeColor="text1"/>
              </w:rPr>
              <w:t>3004</w:t>
            </w:r>
          </w:p>
        </w:tc>
      </w:tr>
      <w:tr w:rsidR="00FF3AE9" w:rsidRPr="009B1D9E" w14:paraId="6A279A7B"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3609C866" w14:textId="0915FAD2" w:rsidR="00FF3AE9" w:rsidRPr="009B1D9E" w:rsidRDefault="00FF3AE9">
            <w:pPr>
              <w:jc w:val="center"/>
              <w:rPr>
                <w:color w:val="000000" w:themeColor="text1"/>
              </w:rPr>
            </w:pPr>
            <w:r w:rsidRPr="009B1D9E">
              <w:rPr>
                <w:color w:val="000000" w:themeColor="text1"/>
              </w:rPr>
              <w:t>22</w:t>
            </w:r>
          </w:p>
        </w:tc>
        <w:tc>
          <w:tcPr>
            <w:tcW w:w="1777" w:type="dxa"/>
            <w:tcBorders>
              <w:top w:val="single" w:sz="4" w:space="0" w:color="auto"/>
              <w:left w:val="single" w:sz="4" w:space="0" w:color="auto"/>
              <w:bottom w:val="single" w:sz="4" w:space="0" w:color="auto"/>
              <w:right w:val="single" w:sz="4" w:space="0" w:color="auto"/>
            </w:tcBorders>
            <w:hideMark/>
          </w:tcPr>
          <w:p w14:paraId="684198C4" w14:textId="11E5C02A" w:rsidR="00FF3AE9" w:rsidRPr="009B1D9E" w:rsidRDefault="00FF3AE9">
            <w:pPr>
              <w:jc w:val="center"/>
              <w:rPr>
                <w:color w:val="000000" w:themeColor="text1"/>
              </w:rPr>
            </w:pPr>
            <w:r w:rsidRPr="009B1D9E">
              <w:rPr>
                <w:color w:val="000000" w:themeColor="text1"/>
              </w:rPr>
              <w:t>FARINHA DE ROSCA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78E8C18" w14:textId="6AF1657A"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2A135FB" w14:textId="111F1967"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2DA0C00B" w14:textId="77777777" w:rsidR="00FF3AE9" w:rsidRPr="009B1D9E" w:rsidRDefault="00FF3AE9">
            <w:pPr>
              <w:jc w:val="center"/>
              <w:rPr>
                <w:color w:val="000000" w:themeColor="text1"/>
              </w:rPr>
            </w:pPr>
            <w:r w:rsidRPr="009B1D9E">
              <w:rPr>
                <w:color w:val="000000" w:themeColor="text1"/>
              </w:rPr>
              <w:t>1040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AF4222B" w14:textId="77777777" w:rsidR="00FF3AE9" w:rsidRPr="009B1D9E" w:rsidRDefault="00FF3AE9">
            <w:pPr>
              <w:jc w:val="center"/>
              <w:rPr>
                <w:color w:val="000000" w:themeColor="text1"/>
              </w:rPr>
            </w:pPr>
            <w:r w:rsidRPr="009B1D9E">
              <w:rPr>
                <w:color w:val="000000" w:themeColor="text1"/>
              </w:rPr>
              <w:t>12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2CF79A0" w14:textId="77777777" w:rsidR="00FF3AE9" w:rsidRPr="009B1D9E" w:rsidRDefault="00FF3AE9">
            <w:pPr>
              <w:jc w:val="center"/>
              <w:rPr>
                <w:color w:val="000000" w:themeColor="text1"/>
              </w:rPr>
            </w:pPr>
            <w:r w:rsidRPr="009B1D9E">
              <w:rPr>
                <w:color w:val="000000" w:themeColor="text1"/>
              </w:rPr>
              <w:t>190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C79DD31" w14:textId="77777777" w:rsidR="00FF3AE9" w:rsidRPr="009B1D9E" w:rsidRDefault="00FF3AE9">
            <w:pPr>
              <w:jc w:val="center"/>
              <w:rPr>
                <w:color w:val="000000" w:themeColor="text1"/>
              </w:rPr>
            </w:pPr>
            <w:r w:rsidRPr="009B1D9E">
              <w:rPr>
                <w:color w:val="000000" w:themeColor="text1"/>
              </w:rPr>
              <w:t>1242</w:t>
            </w:r>
          </w:p>
        </w:tc>
      </w:tr>
      <w:tr w:rsidR="00FF3AE9" w:rsidRPr="009B1D9E" w14:paraId="7196C5A4"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010B7662" w14:textId="6AAA5707" w:rsidR="00FF3AE9" w:rsidRPr="009B1D9E" w:rsidRDefault="00FF3AE9">
            <w:pPr>
              <w:jc w:val="center"/>
              <w:rPr>
                <w:color w:val="000000" w:themeColor="text1"/>
              </w:rPr>
            </w:pPr>
            <w:r w:rsidRPr="009B1D9E">
              <w:rPr>
                <w:color w:val="000000" w:themeColor="text1"/>
              </w:rPr>
              <w:t>23</w:t>
            </w:r>
          </w:p>
        </w:tc>
        <w:tc>
          <w:tcPr>
            <w:tcW w:w="1777" w:type="dxa"/>
            <w:tcBorders>
              <w:top w:val="single" w:sz="4" w:space="0" w:color="auto"/>
              <w:left w:val="single" w:sz="4" w:space="0" w:color="auto"/>
              <w:bottom w:val="single" w:sz="4" w:space="0" w:color="auto"/>
              <w:right w:val="single" w:sz="4" w:space="0" w:color="auto"/>
            </w:tcBorders>
            <w:hideMark/>
          </w:tcPr>
          <w:p w14:paraId="0C5E604A" w14:textId="3059D349" w:rsidR="00FF3AE9" w:rsidRPr="009B1D9E" w:rsidRDefault="00FF3AE9">
            <w:pPr>
              <w:jc w:val="center"/>
              <w:rPr>
                <w:color w:val="000000" w:themeColor="text1"/>
              </w:rPr>
            </w:pPr>
            <w:r w:rsidRPr="009B1D9E">
              <w:rPr>
                <w:color w:val="000000" w:themeColor="text1"/>
              </w:rPr>
              <w:t>FARINHA DE TRIGO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BA0B72D" w14:textId="54B60058"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F9FE6FA" w14:textId="6427BDAB"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346CF66A" w14:textId="77777777" w:rsidR="00FF3AE9" w:rsidRPr="009B1D9E" w:rsidRDefault="00FF3AE9">
            <w:pPr>
              <w:jc w:val="center"/>
              <w:rPr>
                <w:color w:val="000000" w:themeColor="text1"/>
              </w:rPr>
            </w:pPr>
            <w:r w:rsidRPr="009B1D9E">
              <w:rPr>
                <w:color w:val="000000" w:themeColor="text1"/>
              </w:rPr>
              <w:t>1300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3360212" w14:textId="77777777" w:rsidR="00FF3AE9" w:rsidRPr="009B1D9E" w:rsidRDefault="00FF3AE9">
            <w:pPr>
              <w:jc w:val="center"/>
              <w:rPr>
                <w:color w:val="000000" w:themeColor="text1"/>
              </w:rPr>
            </w:pPr>
            <w:r w:rsidRPr="009B1D9E">
              <w:rPr>
                <w:color w:val="000000" w:themeColor="text1"/>
              </w:rPr>
              <w:t>960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9FA43E7" w14:textId="77777777" w:rsidR="00FF3AE9" w:rsidRPr="009B1D9E" w:rsidRDefault="00FF3AE9">
            <w:pPr>
              <w:jc w:val="center"/>
              <w:rPr>
                <w:color w:val="000000" w:themeColor="text1"/>
              </w:rPr>
            </w:pPr>
            <w:r w:rsidRPr="009B1D9E">
              <w:rPr>
                <w:color w:val="000000" w:themeColor="text1"/>
              </w:rPr>
              <w:t>480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10BED2D" w14:textId="77777777" w:rsidR="00FF3AE9" w:rsidRPr="009B1D9E" w:rsidRDefault="00FF3AE9">
            <w:pPr>
              <w:jc w:val="center"/>
              <w:rPr>
                <w:color w:val="000000" w:themeColor="text1"/>
              </w:rPr>
            </w:pPr>
            <w:r w:rsidRPr="009B1D9E">
              <w:rPr>
                <w:color w:val="000000" w:themeColor="text1"/>
              </w:rPr>
              <w:t>2740</w:t>
            </w:r>
          </w:p>
        </w:tc>
      </w:tr>
      <w:tr w:rsidR="00FF3AE9" w:rsidRPr="009B1D9E" w14:paraId="57AAB0D2"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69330C8" w14:textId="6DDD34E3" w:rsidR="00FF3AE9" w:rsidRPr="009B1D9E" w:rsidRDefault="00FF3AE9">
            <w:pPr>
              <w:jc w:val="center"/>
              <w:rPr>
                <w:color w:val="000000" w:themeColor="text1"/>
              </w:rPr>
            </w:pPr>
            <w:r w:rsidRPr="009B1D9E">
              <w:rPr>
                <w:color w:val="000000" w:themeColor="text1"/>
              </w:rPr>
              <w:t>24</w:t>
            </w:r>
          </w:p>
        </w:tc>
        <w:tc>
          <w:tcPr>
            <w:tcW w:w="1777" w:type="dxa"/>
            <w:tcBorders>
              <w:top w:val="single" w:sz="4" w:space="0" w:color="auto"/>
              <w:left w:val="single" w:sz="4" w:space="0" w:color="auto"/>
              <w:bottom w:val="single" w:sz="4" w:space="0" w:color="auto"/>
              <w:right w:val="single" w:sz="4" w:space="0" w:color="auto"/>
            </w:tcBorders>
            <w:hideMark/>
          </w:tcPr>
          <w:p w14:paraId="40290CCE" w14:textId="2FC93F6E" w:rsidR="00FF3AE9" w:rsidRPr="009B1D9E" w:rsidRDefault="00FF3AE9">
            <w:pPr>
              <w:jc w:val="center"/>
              <w:rPr>
                <w:color w:val="000000" w:themeColor="text1"/>
              </w:rPr>
            </w:pPr>
            <w:r w:rsidRPr="009B1D9E">
              <w:rPr>
                <w:color w:val="000000" w:themeColor="text1"/>
              </w:rPr>
              <w:t>FARINHA P/KIBE</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1DD07CB" w14:textId="20D97825"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78098C4"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3B715C84" w14:textId="77777777" w:rsidR="00FF3AE9" w:rsidRPr="009B1D9E" w:rsidRDefault="00FF3AE9">
            <w:pPr>
              <w:jc w:val="center"/>
              <w:rPr>
                <w:color w:val="000000" w:themeColor="text1"/>
              </w:rPr>
            </w:pPr>
            <w:r w:rsidRPr="009B1D9E">
              <w:rPr>
                <w:color w:val="000000" w:themeColor="text1"/>
              </w:rPr>
              <w:t>350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6F6FF1C" w14:textId="77777777" w:rsidR="00FF3AE9" w:rsidRPr="009B1D9E" w:rsidRDefault="00FF3AE9">
            <w:pPr>
              <w:jc w:val="center"/>
              <w:rPr>
                <w:color w:val="000000" w:themeColor="text1"/>
              </w:rPr>
            </w:pPr>
            <w:r w:rsidRPr="009B1D9E">
              <w:rPr>
                <w:color w:val="000000" w:themeColor="text1"/>
              </w:rPr>
              <w:t>44</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CA58FC4" w14:textId="77777777" w:rsidR="00FF3AE9" w:rsidRPr="009B1D9E" w:rsidRDefault="00FF3AE9">
            <w:pPr>
              <w:jc w:val="center"/>
              <w:rPr>
                <w:color w:val="000000" w:themeColor="text1"/>
              </w:rPr>
            </w:pPr>
            <w:r w:rsidRPr="009B1D9E">
              <w:rPr>
                <w:color w:val="000000" w:themeColor="text1"/>
              </w:rPr>
              <w:t>380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6892DB2" w14:textId="77777777" w:rsidR="00FF3AE9" w:rsidRPr="009B1D9E" w:rsidRDefault="00FF3AE9">
            <w:pPr>
              <w:jc w:val="center"/>
              <w:rPr>
                <w:color w:val="000000" w:themeColor="text1"/>
              </w:rPr>
            </w:pPr>
            <w:r w:rsidRPr="009B1D9E">
              <w:rPr>
                <w:color w:val="000000" w:themeColor="text1"/>
              </w:rPr>
              <w:t>774</w:t>
            </w:r>
          </w:p>
        </w:tc>
      </w:tr>
      <w:tr w:rsidR="00FF3AE9" w:rsidRPr="009B1D9E" w14:paraId="45E1B052"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4C9978B7" w14:textId="51AB9379" w:rsidR="00FF3AE9" w:rsidRPr="009B1D9E" w:rsidRDefault="00FF3AE9">
            <w:pPr>
              <w:jc w:val="center"/>
              <w:rPr>
                <w:color w:val="000000" w:themeColor="text1"/>
              </w:rPr>
            </w:pPr>
            <w:r w:rsidRPr="009B1D9E">
              <w:rPr>
                <w:color w:val="000000" w:themeColor="text1"/>
              </w:rPr>
              <w:t>25</w:t>
            </w:r>
          </w:p>
        </w:tc>
        <w:tc>
          <w:tcPr>
            <w:tcW w:w="1777" w:type="dxa"/>
            <w:tcBorders>
              <w:top w:val="single" w:sz="4" w:space="0" w:color="auto"/>
              <w:left w:val="single" w:sz="4" w:space="0" w:color="auto"/>
              <w:bottom w:val="single" w:sz="4" w:space="0" w:color="auto"/>
              <w:right w:val="single" w:sz="4" w:space="0" w:color="auto"/>
            </w:tcBorders>
            <w:hideMark/>
          </w:tcPr>
          <w:p w14:paraId="4A4E5A1B" w14:textId="67C35B7B" w:rsidR="00FF3AE9" w:rsidRPr="009B1D9E" w:rsidRDefault="00FF3AE9">
            <w:pPr>
              <w:jc w:val="center"/>
              <w:rPr>
                <w:color w:val="000000" w:themeColor="text1"/>
              </w:rPr>
            </w:pPr>
            <w:r w:rsidRPr="009B1D9E">
              <w:rPr>
                <w:color w:val="000000" w:themeColor="text1"/>
              </w:rPr>
              <w:t>FEIJÃO BRANCO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AE39447" w14:textId="5505CD1F"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7BC32CC" w14:textId="155B31DA"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19F58F22" w14:textId="77777777" w:rsidR="00FF3AE9" w:rsidRPr="009B1D9E" w:rsidRDefault="00FF3AE9">
            <w:pPr>
              <w:jc w:val="center"/>
              <w:rPr>
                <w:color w:val="000000" w:themeColor="text1"/>
              </w:rPr>
            </w:pPr>
            <w:r w:rsidRPr="009B1D9E">
              <w:rPr>
                <w:color w:val="000000" w:themeColor="text1"/>
              </w:rPr>
              <w:t>400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C80C8B7" w14:textId="77777777" w:rsidR="00FF3AE9" w:rsidRPr="009B1D9E" w:rsidRDefault="00FF3AE9">
            <w:pPr>
              <w:jc w:val="center"/>
              <w:rPr>
                <w:color w:val="000000" w:themeColor="text1"/>
              </w:rPr>
            </w:pPr>
            <w:r w:rsidRPr="009B1D9E">
              <w:rPr>
                <w:color w:val="000000" w:themeColor="text1"/>
              </w:rPr>
              <w:t>68</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3A10B9D" w14:textId="77777777" w:rsidR="00FF3AE9" w:rsidRPr="009B1D9E" w:rsidRDefault="00FF3AE9">
            <w:pPr>
              <w:jc w:val="center"/>
              <w:rPr>
                <w:color w:val="000000" w:themeColor="text1"/>
              </w:rPr>
            </w:pPr>
            <w:r w:rsidRPr="009B1D9E">
              <w:rPr>
                <w:color w:val="000000" w:themeColor="text1"/>
              </w:rPr>
              <w:t>220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4477F0C" w14:textId="77777777" w:rsidR="00FF3AE9" w:rsidRPr="009B1D9E" w:rsidRDefault="00FF3AE9">
            <w:pPr>
              <w:jc w:val="center"/>
              <w:rPr>
                <w:color w:val="000000" w:themeColor="text1"/>
              </w:rPr>
            </w:pPr>
            <w:r w:rsidRPr="009B1D9E">
              <w:rPr>
                <w:color w:val="000000" w:themeColor="text1"/>
              </w:rPr>
              <w:t>688</w:t>
            </w:r>
          </w:p>
        </w:tc>
      </w:tr>
      <w:tr w:rsidR="00FF3AE9" w:rsidRPr="009B1D9E" w14:paraId="39156B0C"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EAB70A5" w14:textId="0972C0B0" w:rsidR="00FF3AE9" w:rsidRPr="009B1D9E" w:rsidRDefault="00FF3AE9">
            <w:pPr>
              <w:jc w:val="center"/>
              <w:rPr>
                <w:color w:val="000000" w:themeColor="text1"/>
              </w:rPr>
            </w:pPr>
            <w:r w:rsidRPr="009B1D9E">
              <w:rPr>
                <w:color w:val="000000" w:themeColor="text1"/>
              </w:rPr>
              <w:t>26</w:t>
            </w:r>
          </w:p>
        </w:tc>
        <w:tc>
          <w:tcPr>
            <w:tcW w:w="1777" w:type="dxa"/>
            <w:tcBorders>
              <w:top w:val="single" w:sz="4" w:space="0" w:color="auto"/>
              <w:left w:val="single" w:sz="4" w:space="0" w:color="auto"/>
              <w:bottom w:val="single" w:sz="4" w:space="0" w:color="auto"/>
              <w:right w:val="single" w:sz="4" w:space="0" w:color="auto"/>
            </w:tcBorders>
            <w:hideMark/>
          </w:tcPr>
          <w:p w14:paraId="7E362622" w14:textId="36B8E810" w:rsidR="00FF3AE9" w:rsidRPr="009B1D9E" w:rsidRDefault="00FF3AE9">
            <w:pPr>
              <w:jc w:val="center"/>
              <w:rPr>
                <w:color w:val="000000" w:themeColor="text1"/>
              </w:rPr>
            </w:pPr>
            <w:r w:rsidRPr="009B1D9E">
              <w:rPr>
                <w:color w:val="000000" w:themeColor="text1"/>
              </w:rPr>
              <w:t>FEIJAO FRADINHO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E61D937" w14:textId="15396980"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AD6FE5B" w14:textId="2CD8D900"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74E8A7C5" w14:textId="77777777" w:rsidR="00FF3AE9" w:rsidRPr="009B1D9E" w:rsidRDefault="00FF3AE9">
            <w:pPr>
              <w:jc w:val="center"/>
              <w:rPr>
                <w:color w:val="000000" w:themeColor="text1"/>
              </w:rPr>
            </w:pPr>
            <w:r w:rsidRPr="009B1D9E">
              <w:rPr>
                <w:color w:val="000000" w:themeColor="text1"/>
              </w:rPr>
              <w:t>200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C79320C" w14:textId="77777777" w:rsidR="00FF3AE9" w:rsidRPr="009B1D9E" w:rsidRDefault="00FF3AE9">
            <w:pPr>
              <w:jc w:val="center"/>
              <w:rPr>
                <w:color w:val="000000" w:themeColor="text1"/>
              </w:rPr>
            </w:pPr>
            <w:r w:rsidRPr="009B1D9E">
              <w:rPr>
                <w:color w:val="000000" w:themeColor="text1"/>
              </w:rPr>
              <w:t>132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081A509" w14:textId="77777777" w:rsidR="00FF3AE9" w:rsidRPr="009B1D9E" w:rsidRDefault="00FF3AE9">
            <w:pPr>
              <w:jc w:val="center"/>
              <w:rPr>
                <w:color w:val="000000" w:themeColor="text1"/>
              </w:rPr>
            </w:pPr>
            <w:r w:rsidRPr="009B1D9E">
              <w:rPr>
                <w:color w:val="000000" w:themeColor="text1"/>
              </w:rPr>
              <w:t>180</w:t>
            </w:r>
          </w:p>
        </w:tc>
        <w:tc>
          <w:tcPr>
            <w:tcW w:w="911" w:type="dxa"/>
            <w:tcBorders>
              <w:top w:val="single" w:sz="4" w:space="0" w:color="auto"/>
              <w:left w:val="single" w:sz="4" w:space="0" w:color="auto"/>
              <w:bottom w:val="single" w:sz="4" w:space="0" w:color="auto"/>
              <w:right w:val="single" w:sz="4" w:space="0" w:color="auto"/>
            </w:tcBorders>
            <w:vAlign w:val="center"/>
            <w:hideMark/>
          </w:tcPr>
          <w:p w14:paraId="38A550B1" w14:textId="77777777" w:rsidR="00FF3AE9" w:rsidRPr="009B1D9E" w:rsidRDefault="00FF3AE9">
            <w:pPr>
              <w:jc w:val="center"/>
              <w:rPr>
                <w:color w:val="000000" w:themeColor="text1"/>
              </w:rPr>
            </w:pPr>
            <w:r w:rsidRPr="009B1D9E">
              <w:rPr>
                <w:color w:val="000000" w:themeColor="text1"/>
              </w:rPr>
              <w:t>512</w:t>
            </w:r>
          </w:p>
        </w:tc>
      </w:tr>
      <w:tr w:rsidR="00FF3AE9" w:rsidRPr="009B1D9E" w14:paraId="4E47F117"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7D05DA4" w14:textId="26EE0735" w:rsidR="00FF3AE9" w:rsidRPr="009B1D9E" w:rsidRDefault="00FF3AE9">
            <w:pPr>
              <w:jc w:val="center"/>
              <w:rPr>
                <w:color w:val="000000" w:themeColor="text1"/>
              </w:rPr>
            </w:pPr>
            <w:r w:rsidRPr="009B1D9E">
              <w:rPr>
                <w:color w:val="000000" w:themeColor="text1"/>
              </w:rPr>
              <w:t>27</w:t>
            </w:r>
          </w:p>
        </w:tc>
        <w:tc>
          <w:tcPr>
            <w:tcW w:w="1777" w:type="dxa"/>
            <w:tcBorders>
              <w:top w:val="single" w:sz="4" w:space="0" w:color="auto"/>
              <w:left w:val="single" w:sz="4" w:space="0" w:color="auto"/>
              <w:bottom w:val="single" w:sz="4" w:space="0" w:color="auto"/>
              <w:right w:val="single" w:sz="4" w:space="0" w:color="auto"/>
            </w:tcBorders>
            <w:hideMark/>
          </w:tcPr>
          <w:p w14:paraId="05B86F8C" w14:textId="420D6B0B" w:rsidR="00FF3AE9" w:rsidRPr="009B1D9E" w:rsidRDefault="00FF3AE9">
            <w:pPr>
              <w:jc w:val="center"/>
              <w:rPr>
                <w:color w:val="000000" w:themeColor="text1"/>
              </w:rPr>
            </w:pPr>
            <w:r w:rsidRPr="009B1D9E">
              <w:rPr>
                <w:color w:val="000000" w:themeColor="text1"/>
              </w:rPr>
              <w:t>FEIJAO MULATINHO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F9C0C94" w14:textId="62DBEBC9"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09B3E83" w14:textId="37865C5A"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0EBA2300" w14:textId="77777777" w:rsidR="00FF3AE9" w:rsidRPr="009B1D9E" w:rsidRDefault="00FF3AE9">
            <w:pPr>
              <w:jc w:val="center"/>
              <w:rPr>
                <w:color w:val="000000" w:themeColor="text1"/>
              </w:rPr>
            </w:pPr>
            <w:r w:rsidRPr="009B1D9E">
              <w:rPr>
                <w:color w:val="000000" w:themeColor="text1"/>
              </w:rPr>
              <w:t>600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5DD70C6" w14:textId="77777777" w:rsidR="00FF3AE9" w:rsidRPr="009B1D9E" w:rsidRDefault="00FF3AE9">
            <w:pPr>
              <w:jc w:val="center"/>
              <w:rPr>
                <w:color w:val="000000" w:themeColor="text1"/>
              </w:rPr>
            </w:pPr>
            <w:r w:rsidRPr="009B1D9E">
              <w:rPr>
                <w:color w:val="000000" w:themeColor="text1"/>
              </w:rPr>
              <w:t>536</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B3C1120" w14:textId="77777777" w:rsidR="00FF3AE9" w:rsidRPr="009B1D9E" w:rsidRDefault="00FF3AE9">
            <w:pPr>
              <w:jc w:val="center"/>
              <w:rPr>
                <w:color w:val="000000" w:themeColor="text1"/>
              </w:rPr>
            </w:pPr>
            <w:r w:rsidRPr="009B1D9E">
              <w:rPr>
                <w:color w:val="000000" w:themeColor="text1"/>
              </w:rPr>
              <w:t>800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A69F77A" w14:textId="77777777" w:rsidR="00FF3AE9" w:rsidRPr="009B1D9E" w:rsidRDefault="00FF3AE9">
            <w:pPr>
              <w:jc w:val="center"/>
              <w:rPr>
                <w:color w:val="000000" w:themeColor="text1"/>
              </w:rPr>
            </w:pPr>
            <w:r w:rsidRPr="009B1D9E">
              <w:rPr>
                <w:color w:val="000000" w:themeColor="text1"/>
              </w:rPr>
              <w:t>1936</w:t>
            </w:r>
          </w:p>
        </w:tc>
      </w:tr>
      <w:tr w:rsidR="00FF3AE9" w:rsidRPr="009B1D9E" w14:paraId="2FF5503F"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9B662A5" w14:textId="0CAF09D1" w:rsidR="00FF3AE9" w:rsidRPr="009B1D9E" w:rsidRDefault="00FF3AE9">
            <w:pPr>
              <w:jc w:val="center"/>
              <w:rPr>
                <w:color w:val="000000" w:themeColor="text1"/>
              </w:rPr>
            </w:pPr>
            <w:r w:rsidRPr="009B1D9E">
              <w:rPr>
                <w:color w:val="000000" w:themeColor="text1"/>
              </w:rPr>
              <w:t>28</w:t>
            </w:r>
          </w:p>
        </w:tc>
        <w:tc>
          <w:tcPr>
            <w:tcW w:w="1777" w:type="dxa"/>
            <w:tcBorders>
              <w:top w:val="single" w:sz="4" w:space="0" w:color="auto"/>
              <w:left w:val="single" w:sz="4" w:space="0" w:color="auto"/>
              <w:bottom w:val="single" w:sz="4" w:space="0" w:color="auto"/>
              <w:right w:val="single" w:sz="4" w:space="0" w:color="auto"/>
            </w:tcBorders>
            <w:hideMark/>
          </w:tcPr>
          <w:p w14:paraId="38F8DD3E" w14:textId="2FA50B7C" w:rsidR="00FF3AE9" w:rsidRPr="009B1D9E" w:rsidRDefault="00FF3AE9">
            <w:pPr>
              <w:jc w:val="center"/>
              <w:rPr>
                <w:color w:val="000000" w:themeColor="text1"/>
              </w:rPr>
            </w:pPr>
            <w:r w:rsidRPr="009B1D9E">
              <w:rPr>
                <w:color w:val="000000" w:themeColor="text1"/>
              </w:rPr>
              <w:t>FERMENTO EM PO QUIMICO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E4C5DDA" w14:textId="5DA17614" w:rsidR="00FF3AE9" w:rsidRPr="009B1D9E" w:rsidRDefault="00FF3AE9">
            <w:pPr>
              <w:jc w:val="center"/>
              <w:rPr>
                <w:color w:val="000000" w:themeColor="text1"/>
              </w:rPr>
            </w:pPr>
            <w:r w:rsidRPr="009B1D9E">
              <w:rPr>
                <w:color w:val="000000" w:themeColor="text1"/>
              </w:rPr>
              <w:t>POTE 250GR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2B9553B" w14:textId="77777777" w:rsidR="00FF3AE9" w:rsidRPr="009B1D9E" w:rsidRDefault="00FF3AE9">
            <w:pPr>
              <w:jc w:val="center"/>
              <w:rPr>
                <w:color w:val="000000" w:themeColor="text1"/>
              </w:rPr>
            </w:pPr>
            <w:r w:rsidRPr="009B1D9E">
              <w:rPr>
                <w:color w:val="000000" w:themeColor="text1"/>
              </w:rPr>
              <w:t>POTE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6B077486" w14:textId="77777777" w:rsidR="00FF3AE9" w:rsidRPr="009B1D9E" w:rsidRDefault="00FF3AE9">
            <w:pPr>
              <w:jc w:val="center"/>
              <w:rPr>
                <w:color w:val="000000" w:themeColor="text1"/>
              </w:rPr>
            </w:pPr>
            <w:r w:rsidRPr="009B1D9E">
              <w:rPr>
                <w:color w:val="000000" w:themeColor="text1"/>
              </w:rPr>
              <w:t>300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80E2C72" w14:textId="77777777" w:rsidR="00FF3AE9" w:rsidRPr="009B1D9E" w:rsidRDefault="00FF3AE9">
            <w:pPr>
              <w:jc w:val="center"/>
              <w:rPr>
                <w:color w:val="000000" w:themeColor="text1"/>
              </w:rPr>
            </w:pPr>
            <w:r w:rsidRPr="009B1D9E">
              <w:rPr>
                <w:color w:val="000000" w:themeColor="text1"/>
              </w:rPr>
              <w:t>138</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2CBDD50" w14:textId="77777777" w:rsidR="00FF3AE9" w:rsidRPr="009B1D9E" w:rsidRDefault="00FF3AE9">
            <w:pPr>
              <w:jc w:val="center"/>
              <w:rPr>
                <w:color w:val="000000" w:themeColor="text1"/>
              </w:rPr>
            </w:pPr>
            <w:r w:rsidRPr="009B1D9E">
              <w:rPr>
                <w:color w:val="000000" w:themeColor="text1"/>
              </w:rPr>
              <w:t>150</w:t>
            </w:r>
          </w:p>
        </w:tc>
        <w:tc>
          <w:tcPr>
            <w:tcW w:w="911" w:type="dxa"/>
            <w:tcBorders>
              <w:top w:val="single" w:sz="4" w:space="0" w:color="auto"/>
              <w:left w:val="single" w:sz="4" w:space="0" w:color="auto"/>
              <w:bottom w:val="single" w:sz="4" w:space="0" w:color="auto"/>
              <w:right w:val="single" w:sz="4" w:space="0" w:color="auto"/>
            </w:tcBorders>
            <w:vAlign w:val="center"/>
            <w:hideMark/>
          </w:tcPr>
          <w:p w14:paraId="11F64658" w14:textId="77777777" w:rsidR="00FF3AE9" w:rsidRPr="009B1D9E" w:rsidRDefault="00FF3AE9">
            <w:pPr>
              <w:jc w:val="center"/>
              <w:rPr>
                <w:color w:val="000000" w:themeColor="text1"/>
              </w:rPr>
            </w:pPr>
            <w:r w:rsidRPr="009B1D9E">
              <w:rPr>
                <w:color w:val="000000" w:themeColor="text1"/>
              </w:rPr>
              <w:t>588</w:t>
            </w:r>
          </w:p>
        </w:tc>
      </w:tr>
      <w:tr w:rsidR="00FF3AE9" w:rsidRPr="009B1D9E" w14:paraId="75451342"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34C5F81" w14:textId="69E537D6" w:rsidR="00FF3AE9" w:rsidRPr="009B1D9E" w:rsidRDefault="00FF3AE9">
            <w:pPr>
              <w:jc w:val="center"/>
              <w:rPr>
                <w:color w:val="000000" w:themeColor="text1"/>
              </w:rPr>
            </w:pPr>
            <w:r w:rsidRPr="009B1D9E">
              <w:rPr>
                <w:color w:val="000000" w:themeColor="text1"/>
              </w:rPr>
              <w:t>29</w:t>
            </w:r>
          </w:p>
        </w:tc>
        <w:tc>
          <w:tcPr>
            <w:tcW w:w="1777" w:type="dxa"/>
            <w:tcBorders>
              <w:top w:val="single" w:sz="4" w:space="0" w:color="auto"/>
              <w:left w:val="single" w:sz="4" w:space="0" w:color="auto"/>
              <w:bottom w:val="single" w:sz="4" w:space="0" w:color="auto"/>
              <w:right w:val="single" w:sz="4" w:space="0" w:color="auto"/>
            </w:tcBorders>
            <w:hideMark/>
          </w:tcPr>
          <w:p w14:paraId="71145627" w14:textId="14F3428A" w:rsidR="00FF3AE9" w:rsidRPr="009B1D9E" w:rsidRDefault="00FF3AE9">
            <w:pPr>
              <w:jc w:val="center"/>
              <w:rPr>
                <w:color w:val="000000" w:themeColor="text1"/>
              </w:rPr>
            </w:pPr>
            <w:r w:rsidRPr="009B1D9E">
              <w:rPr>
                <w:color w:val="000000" w:themeColor="text1"/>
              </w:rPr>
              <w:t xml:space="preserve">LEITE EM PO INTEGRAL INSTANTANEO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43A0B22" w14:textId="055DF490" w:rsidR="00FF3AE9" w:rsidRPr="009B1D9E" w:rsidRDefault="00FF3AE9">
            <w:pPr>
              <w:jc w:val="center"/>
              <w:rPr>
                <w:color w:val="000000" w:themeColor="text1"/>
              </w:rPr>
            </w:pPr>
            <w:r w:rsidRPr="009B1D9E">
              <w:rPr>
                <w:color w:val="000000" w:themeColor="text1"/>
              </w:rPr>
              <w:t>PACOTE 400GR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1C9DFA9" w14:textId="1105BA8D"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289614BD" w14:textId="77777777" w:rsidR="00FF3AE9" w:rsidRPr="009B1D9E" w:rsidRDefault="00FF3AE9">
            <w:pPr>
              <w:jc w:val="center"/>
              <w:rPr>
                <w:color w:val="000000" w:themeColor="text1"/>
              </w:rPr>
            </w:pPr>
            <w:r w:rsidRPr="009B1D9E">
              <w:rPr>
                <w:color w:val="000000" w:themeColor="text1"/>
              </w:rPr>
              <w:t>300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0A64EEF"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272EEA1D" w14:textId="77777777" w:rsidR="00FF3AE9" w:rsidRPr="009B1D9E" w:rsidRDefault="00FF3AE9">
            <w:pPr>
              <w:jc w:val="center"/>
              <w:rPr>
                <w:color w:val="000000" w:themeColor="text1"/>
              </w:rPr>
            </w:pPr>
            <w:r w:rsidRPr="009B1D9E">
              <w:rPr>
                <w:color w:val="000000" w:themeColor="text1"/>
              </w:rPr>
              <w:t>288</w:t>
            </w:r>
          </w:p>
        </w:tc>
        <w:tc>
          <w:tcPr>
            <w:tcW w:w="911" w:type="dxa"/>
            <w:tcBorders>
              <w:top w:val="single" w:sz="4" w:space="0" w:color="auto"/>
              <w:left w:val="single" w:sz="4" w:space="0" w:color="auto"/>
              <w:bottom w:val="single" w:sz="4" w:space="0" w:color="auto"/>
              <w:right w:val="single" w:sz="4" w:space="0" w:color="auto"/>
            </w:tcBorders>
            <w:vAlign w:val="center"/>
            <w:hideMark/>
          </w:tcPr>
          <w:p w14:paraId="4DD8125B" w14:textId="77777777" w:rsidR="00FF3AE9" w:rsidRPr="009B1D9E" w:rsidRDefault="00FF3AE9">
            <w:pPr>
              <w:jc w:val="center"/>
              <w:rPr>
                <w:color w:val="000000" w:themeColor="text1"/>
              </w:rPr>
            </w:pPr>
            <w:r w:rsidRPr="009B1D9E">
              <w:rPr>
                <w:color w:val="000000" w:themeColor="text1"/>
              </w:rPr>
              <w:t>588</w:t>
            </w:r>
          </w:p>
        </w:tc>
      </w:tr>
      <w:tr w:rsidR="00FF3AE9" w:rsidRPr="009B1D9E" w14:paraId="23974ADA"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81C28AC" w14:textId="109B6941" w:rsidR="00FF3AE9" w:rsidRPr="009B1D9E" w:rsidRDefault="00FF3AE9">
            <w:pPr>
              <w:jc w:val="center"/>
              <w:rPr>
                <w:color w:val="000000" w:themeColor="text1"/>
              </w:rPr>
            </w:pPr>
            <w:r w:rsidRPr="009B1D9E">
              <w:rPr>
                <w:color w:val="000000" w:themeColor="text1"/>
              </w:rPr>
              <w:t>30</w:t>
            </w:r>
          </w:p>
        </w:tc>
        <w:tc>
          <w:tcPr>
            <w:tcW w:w="1777" w:type="dxa"/>
            <w:tcBorders>
              <w:top w:val="single" w:sz="4" w:space="0" w:color="auto"/>
              <w:left w:val="single" w:sz="4" w:space="0" w:color="auto"/>
              <w:bottom w:val="single" w:sz="4" w:space="0" w:color="auto"/>
              <w:right w:val="single" w:sz="4" w:space="0" w:color="auto"/>
            </w:tcBorders>
            <w:hideMark/>
          </w:tcPr>
          <w:p w14:paraId="725598FC" w14:textId="33F8BA9F" w:rsidR="00FF3AE9" w:rsidRPr="009B1D9E" w:rsidRDefault="00FF3AE9">
            <w:pPr>
              <w:jc w:val="center"/>
              <w:rPr>
                <w:color w:val="000000" w:themeColor="text1"/>
              </w:rPr>
            </w:pPr>
          </w:p>
          <w:p w14:paraId="7600C1E3" w14:textId="5C02CBE9" w:rsidR="00FF3AE9" w:rsidRPr="009B1D9E" w:rsidRDefault="00FF3AE9">
            <w:pPr>
              <w:jc w:val="center"/>
              <w:rPr>
                <w:color w:val="000000" w:themeColor="text1"/>
              </w:rPr>
            </w:pPr>
            <w:r w:rsidRPr="009B1D9E">
              <w:rPr>
                <w:color w:val="000000" w:themeColor="text1"/>
              </w:rPr>
              <w:t>LEITE EM PÓ SEM LACTOSE INSTANTÂNEO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3800BED" w14:textId="77777777" w:rsidR="00FF3AE9" w:rsidRPr="009B1D9E" w:rsidRDefault="00FF3AE9">
            <w:pPr>
              <w:jc w:val="center"/>
              <w:rPr>
                <w:color w:val="000000" w:themeColor="text1"/>
              </w:rPr>
            </w:pPr>
          </w:p>
          <w:p w14:paraId="161B057F" w14:textId="0B4F1128" w:rsidR="00FF3AE9" w:rsidRPr="009B1D9E" w:rsidRDefault="00FF3AE9">
            <w:pPr>
              <w:jc w:val="center"/>
              <w:rPr>
                <w:color w:val="000000" w:themeColor="text1"/>
              </w:rPr>
            </w:pPr>
            <w:r w:rsidRPr="009B1D9E">
              <w:rPr>
                <w:color w:val="000000" w:themeColor="text1"/>
              </w:rPr>
              <w:t>PACOTE 400GR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A2367BA" w14:textId="77777777" w:rsidR="00FF3AE9" w:rsidRPr="009B1D9E" w:rsidRDefault="00FF3AE9">
            <w:pPr>
              <w:jc w:val="center"/>
              <w:rPr>
                <w:color w:val="000000" w:themeColor="text1"/>
              </w:rPr>
            </w:pPr>
          </w:p>
          <w:p w14:paraId="25AE9F7F" w14:textId="27805A6B"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2E129B43" w14:textId="77777777" w:rsidR="00FF3AE9" w:rsidRPr="009B1D9E" w:rsidRDefault="00FF3AE9">
            <w:pPr>
              <w:jc w:val="center"/>
              <w:rPr>
                <w:color w:val="000000" w:themeColor="text1"/>
              </w:rPr>
            </w:pPr>
          </w:p>
          <w:p w14:paraId="3729941E" w14:textId="1ADB15CF" w:rsidR="00FF3AE9" w:rsidRPr="009B1D9E" w:rsidRDefault="00FF3AE9">
            <w:pPr>
              <w:jc w:val="center"/>
              <w:rPr>
                <w:color w:val="000000" w:themeColor="text1"/>
              </w:rPr>
            </w:pPr>
            <w:r w:rsidRPr="009B1D9E">
              <w:rPr>
                <w:color w:val="000000" w:themeColor="text1"/>
              </w:rPr>
              <w:t>100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6805C03" w14:textId="77777777" w:rsidR="00FF3AE9" w:rsidRPr="009B1D9E" w:rsidRDefault="00FF3AE9">
            <w:pPr>
              <w:jc w:val="center"/>
              <w:rPr>
                <w:color w:val="000000" w:themeColor="text1"/>
              </w:rPr>
            </w:pPr>
          </w:p>
          <w:p w14:paraId="51241997" w14:textId="6556D09B" w:rsidR="00FF3AE9" w:rsidRPr="009B1D9E" w:rsidRDefault="00FF3AE9">
            <w:pPr>
              <w:jc w:val="center"/>
              <w:rPr>
                <w:color w:val="000000" w:themeColor="text1"/>
              </w:rPr>
            </w:pPr>
            <w:r w:rsidRPr="009B1D9E">
              <w:rPr>
                <w:color w:val="000000" w:themeColor="text1"/>
              </w:rPr>
              <w:t>50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7B5C853" w14:textId="77777777" w:rsidR="00FF3AE9" w:rsidRPr="009B1D9E" w:rsidRDefault="00FF3AE9">
            <w:pPr>
              <w:jc w:val="center"/>
              <w:rPr>
                <w:color w:val="000000" w:themeColor="text1"/>
              </w:rPr>
            </w:pPr>
          </w:p>
          <w:p w14:paraId="70F695C3" w14:textId="53D2E39B" w:rsidR="00FF3AE9" w:rsidRPr="009B1D9E" w:rsidRDefault="00FF3AE9">
            <w:pPr>
              <w:jc w:val="center"/>
              <w:rPr>
                <w:color w:val="000000" w:themeColor="text1"/>
              </w:rPr>
            </w:pPr>
            <w:r w:rsidRPr="009B1D9E">
              <w:rPr>
                <w:color w:val="000000" w:themeColor="text1"/>
              </w:rPr>
              <w:t>50</w:t>
            </w:r>
          </w:p>
        </w:tc>
        <w:tc>
          <w:tcPr>
            <w:tcW w:w="911" w:type="dxa"/>
            <w:tcBorders>
              <w:top w:val="single" w:sz="4" w:space="0" w:color="auto"/>
              <w:left w:val="single" w:sz="4" w:space="0" w:color="auto"/>
              <w:bottom w:val="single" w:sz="4" w:space="0" w:color="auto"/>
              <w:right w:val="single" w:sz="4" w:space="0" w:color="auto"/>
            </w:tcBorders>
            <w:vAlign w:val="center"/>
            <w:hideMark/>
          </w:tcPr>
          <w:p w14:paraId="29783EA2" w14:textId="77777777" w:rsidR="00FF3AE9" w:rsidRPr="009B1D9E" w:rsidRDefault="00FF3AE9">
            <w:pPr>
              <w:jc w:val="center"/>
              <w:rPr>
                <w:color w:val="000000" w:themeColor="text1"/>
              </w:rPr>
            </w:pPr>
          </w:p>
          <w:p w14:paraId="3EDC46DC" w14:textId="05078A39" w:rsidR="00FF3AE9" w:rsidRPr="009B1D9E" w:rsidRDefault="00FF3AE9">
            <w:pPr>
              <w:jc w:val="center"/>
              <w:rPr>
                <w:color w:val="000000" w:themeColor="text1"/>
              </w:rPr>
            </w:pPr>
            <w:r w:rsidRPr="009B1D9E">
              <w:rPr>
                <w:color w:val="000000" w:themeColor="text1"/>
              </w:rPr>
              <w:t>200</w:t>
            </w:r>
          </w:p>
        </w:tc>
      </w:tr>
      <w:tr w:rsidR="00FF3AE9" w:rsidRPr="009B1D9E" w14:paraId="1603E047"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4B29C3F" w14:textId="683F3738" w:rsidR="00FF3AE9" w:rsidRPr="009B1D9E" w:rsidRDefault="00FF3AE9">
            <w:pPr>
              <w:jc w:val="center"/>
              <w:rPr>
                <w:color w:val="000000" w:themeColor="text1"/>
              </w:rPr>
            </w:pPr>
            <w:r w:rsidRPr="009B1D9E">
              <w:rPr>
                <w:color w:val="000000" w:themeColor="text1"/>
              </w:rPr>
              <w:t>31</w:t>
            </w:r>
          </w:p>
        </w:tc>
        <w:tc>
          <w:tcPr>
            <w:tcW w:w="1777" w:type="dxa"/>
            <w:tcBorders>
              <w:top w:val="single" w:sz="4" w:space="0" w:color="auto"/>
              <w:left w:val="single" w:sz="4" w:space="0" w:color="auto"/>
              <w:bottom w:val="single" w:sz="4" w:space="0" w:color="auto"/>
              <w:right w:val="single" w:sz="4" w:space="0" w:color="auto"/>
            </w:tcBorders>
            <w:hideMark/>
          </w:tcPr>
          <w:p w14:paraId="7E1F5A5E" w14:textId="1B513032" w:rsidR="00FF3AE9" w:rsidRPr="009B1D9E" w:rsidRDefault="00FF3AE9">
            <w:pPr>
              <w:jc w:val="center"/>
              <w:rPr>
                <w:color w:val="000000" w:themeColor="text1"/>
              </w:rPr>
            </w:pPr>
            <w:r w:rsidRPr="009B1D9E">
              <w:rPr>
                <w:color w:val="000000" w:themeColor="text1"/>
              </w:rPr>
              <w:t>LENTILHA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DACBCD" w14:textId="2CD4B9BD"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BC9307E"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00563462" w14:textId="77777777" w:rsidR="00FF3AE9" w:rsidRPr="009B1D9E" w:rsidRDefault="00FF3AE9">
            <w:pPr>
              <w:jc w:val="center"/>
              <w:rPr>
                <w:color w:val="000000" w:themeColor="text1"/>
              </w:rPr>
            </w:pPr>
            <w:r w:rsidRPr="009B1D9E">
              <w:rPr>
                <w:color w:val="000000" w:themeColor="text1"/>
              </w:rPr>
              <w:t>400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6244894" w14:textId="77777777" w:rsidR="00FF3AE9" w:rsidRPr="009B1D9E" w:rsidRDefault="00FF3AE9">
            <w:pPr>
              <w:jc w:val="center"/>
              <w:rPr>
                <w:color w:val="000000" w:themeColor="text1"/>
              </w:rPr>
            </w:pPr>
            <w:r w:rsidRPr="009B1D9E">
              <w:rPr>
                <w:color w:val="000000" w:themeColor="text1"/>
              </w:rPr>
              <w:t>180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901195A" w14:textId="77777777" w:rsidR="00FF3AE9" w:rsidRPr="009B1D9E" w:rsidRDefault="00FF3AE9">
            <w:pPr>
              <w:jc w:val="center"/>
              <w:rPr>
                <w:color w:val="000000" w:themeColor="text1"/>
              </w:rPr>
            </w:pPr>
            <w:r w:rsidRPr="009B1D9E">
              <w:rPr>
                <w:color w:val="000000" w:themeColor="text1"/>
              </w:rPr>
              <w:t>204</w:t>
            </w:r>
          </w:p>
        </w:tc>
        <w:tc>
          <w:tcPr>
            <w:tcW w:w="911" w:type="dxa"/>
            <w:tcBorders>
              <w:top w:val="single" w:sz="4" w:space="0" w:color="auto"/>
              <w:left w:val="single" w:sz="4" w:space="0" w:color="auto"/>
              <w:bottom w:val="single" w:sz="4" w:space="0" w:color="auto"/>
              <w:right w:val="single" w:sz="4" w:space="0" w:color="auto"/>
            </w:tcBorders>
            <w:vAlign w:val="center"/>
            <w:hideMark/>
          </w:tcPr>
          <w:p w14:paraId="7A3673C2" w14:textId="77777777" w:rsidR="00FF3AE9" w:rsidRPr="009B1D9E" w:rsidRDefault="00FF3AE9">
            <w:pPr>
              <w:jc w:val="center"/>
              <w:rPr>
                <w:color w:val="000000" w:themeColor="text1"/>
              </w:rPr>
            </w:pPr>
            <w:r w:rsidRPr="009B1D9E">
              <w:rPr>
                <w:color w:val="000000" w:themeColor="text1"/>
              </w:rPr>
              <w:t>784</w:t>
            </w:r>
          </w:p>
        </w:tc>
      </w:tr>
      <w:tr w:rsidR="00FF3AE9" w:rsidRPr="009B1D9E" w14:paraId="709E25FC"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40F9C283" w14:textId="29B7D52B" w:rsidR="00FF3AE9" w:rsidRPr="009B1D9E" w:rsidRDefault="00FF3AE9">
            <w:pPr>
              <w:jc w:val="center"/>
              <w:rPr>
                <w:color w:val="000000" w:themeColor="text1"/>
              </w:rPr>
            </w:pPr>
            <w:r w:rsidRPr="009B1D9E">
              <w:rPr>
                <w:color w:val="000000" w:themeColor="text1"/>
              </w:rPr>
              <w:t>32</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DBFAE94" w14:textId="2320EB90" w:rsidR="00FF3AE9" w:rsidRPr="009B1D9E" w:rsidRDefault="00FF3AE9">
            <w:pPr>
              <w:jc w:val="center"/>
              <w:rPr>
                <w:color w:val="000000" w:themeColor="text1"/>
              </w:rPr>
            </w:pPr>
            <w:r w:rsidRPr="009B1D9E">
              <w:rPr>
                <w:color w:val="000000" w:themeColor="text1"/>
              </w:rPr>
              <w:t>MACARRAO (ESPAGUETE) MASSA C/ OVOS</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9932BE" w14:textId="7AEE7338"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93C67BB"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D64606D" w14:textId="77777777" w:rsidR="00FF3AE9" w:rsidRPr="009B1D9E" w:rsidRDefault="00FF3AE9">
            <w:pPr>
              <w:jc w:val="center"/>
              <w:rPr>
                <w:color w:val="000000" w:themeColor="text1"/>
              </w:rPr>
            </w:pPr>
            <w:r w:rsidRPr="009B1D9E">
              <w:rPr>
                <w:color w:val="000000" w:themeColor="text1"/>
              </w:rPr>
              <w:t>1400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ED41A3B" w14:textId="77777777" w:rsidR="00FF3AE9" w:rsidRPr="009B1D9E" w:rsidRDefault="00FF3AE9">
            <w:pPr>
              <w:jc w:val="center"/>
              <w:rPr>
                <w:color w:val="000000" w:themeColor="text1"/>
              </w:rPr>
            </w:pPr>
            <w:r w:rsidRPr="009B1D9E">
              <w:rPr>
                <w:color w:val="000000" w:themeColor="text1"/>
              </w:rPr>
              <w:t>960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9FEFABC"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5E5EC11" w14:textId="77777777" w:rsidR="00FF3AE9" w:rsidRPr="009B1D9E" w:rsidRDefault="00FF3AE9">
            <w:pPr>
              <w:jc w:val="center"/>
              <w:rPr>
                <w:color w:val="000000" w:themeColor="text1"/>
              </w:rPr>
            </w:pPr>
            <w:r w:rsidRPr="009B1D9E">
              <w:rPr>
                <w:color w:val="000000" w:themeColor="text1"/>
              </w:rPr>
              <w:t>2360</w:t>
            </w:r>
          </w:p>
        </w:tc>
      </w:tr>
      <w:tr w:rsidR="00FF3AE9" w:rsidRPr="009B1D9E" w14:paraId="52E4BFB1"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E76AF05" w14:textId="1110A745" w:rsidR="00FF3AE9" w:rsidRPr="009B1D9E" w:rsidRDefault="00FF3AE9">
            <w:pPr>
              <w:jc w:val="center"/>
              <w:rPr>
                <w:color w:val="000000" w:themeColor="text1"/>
              </w:rPr>
            </w:pPr>
            <w:r w:rsidRPr="009B1D9E">
              <w:rPr>
                <w:color w:val="000000" w:themeColor="text1"/>
              </w:rPr>
              <w:t>33</w:t>
            </w:r>
          </w:p>
        </w:tc>
        <w:tc>
          <w:tcPr>
            <w:tcW w:w="1777" w:type="dxa"/>
            <w:tcBorders>
              <w:top w:val="single" w:sz="4" w:space="0" w:color="auto"/>
              <w:left w:val="single" w:sz="4" w:space="0" w:color="auto"/>
              <w:bottom w:val="single" w:sz="4" w:space="0" w:color="auto"/>
              <w:right w:val="single" w:sz="4" w:space="0" w:color="auto"/>
            </w:tcBorders>
            <w:vAlign w:val="center"/>
            <w:hideMark/>
          </w:tcPr>
          <w:p w14:paraId="7E241E44" w14:textId="48A7F534" w:rsidR="00FF3AE9" w:rsidRPr="009B1D9E" w:rsidRDefault="00FF3AE9">
            <w:pPr>
              <w:jc w:val="center"/>
              <w:rPr>
                <w:color w:val="000000" w:themeColor="text1"/>
              </w:rPr>
            </w:pPr>
            <w:r w:rsidRPr="009B1D9E">
              <w:rPr>
                <w:color w:val="000000" w:themeColor="text1"/>
              </w:rPr>
              <w:t>MACARRAO (PADRE NOSSO) MASSA C/OVOS</w:t>
            </w:r>
          </w:p>
        </w:tc>
        <w:tc>
          <w:tcPr>
            <w:tcW w:w="1962" w:type="dxa"/>
            <w:tcBorders>
              <w:top w:val="single" w:sz="4" w:space="0" w:color="auto"/>
              <w:left w:val="single" w:sz="4" w:space="0" w:color="auto"/>
              <w:bottom w:val="single" w:sz="4" w:space="0" w:color="auto"/>
              <w:right w:val="single" w:sz="4" w:space="0" w:color="auto"/>
            </w:tcBorders>
            <w:vAlign w:val="center"/>
            <w:hideMark/>
          </w:tcPr>
          <w:p w14:paraId="4AAA224B" w14:textId="73D446E9"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BF2805E"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21339049" w14:textId="77777777" w:rsidR="00FF3AE9" w:rsidRPr="009B1D9E" w:rsidRDefault="00FF3AE9">
            <w:pPr>
              <w:jc w:val="center"/>
              <w:rPr>
                <w:color w:val="000000" w:themeColor="text1"/>
              </w:rPr>
            </w:pPr>
            <w:r w:rsidRPr="009B1D9E">
              <w:rPr>
                <w:color w:val="000000" w:themeColor="text1"/>
              </w:rPr>
              <w:t>1200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232F6FE" w14:textId="77777777" w:rsidR="00FF3AE9" w:rsidRPr="009B1D9E" w:rsidRDefault="00FF3AE9">
            <w:pPr>
              <w:jc w:val="center"/>
              <w:rPr>
                <w:color w:val="000000" w:themeColor="text1"/>
              </w:rPr>
            </w:pPr>
            <w:r w:rsidRPr="009B1D9E">
              <w:rPr>
                <w:color w:val="000000" w:themeColor="text1"/>
              </w:rPr>
              <w:t>336</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83A4A24" w14:textId="77777777" w:rsidR="00FF3AE9" w:rsidRPr="009B1D9E" w:rsidRDefault="00FF3AE9">
            <w:pPr>
              <w:jc w:val="center"/>
              <w:rPr>
                <w:color w:val="000000" w:themeColor="text1"/>
              </w:rPr>
            </w:pPr>
            <w:r w:rsidRPr="009B1D9E">
              <w:rPr>
                <w:color w:val="000000" w:themeColor="text1"/>
              </w:rPr>
              <w:t>1200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3F3AEEB7" w14:textId="77777777" w:rsidR="00FF3AE9" w:rsidRPr="009B1D9E" w:rsidRDefault="00FF3AE9">
            <w:pPr>
              <w:jc w:val="center"/>
              <w:rPr>
                <w:color w:val="000000" w:themeColor="text1"/>
              </w:rPr>
            </w:pPr>
            <w:r w:rsidRPr="009B1D9E">
              <w:rPr>
                <w:color w:val="000000" w:themeColor="text1"/>
              </w:rPr>
              <w:t>2736</w:t>
            </w:r>
          </w:p>
        </w:tc>
      </w:tr>
      <w:tr w:rsidR="00FF3AE9" w:rsidRPr="009B1D9E" w14:paraId="3DA0C8F9"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60F8064A" w14:textId="2A90ADB1" w:rsidR="00FF3AE9" w:rsidRPr="009B1D9E" w:rsidRDefault="00FF3AE9">
            <w:pPr>
              <w:jc w:val="center"/>
              <w:rPr>
                <w:color w:val="000000" w:themeColor="text1"/>
              </w:rPr>
            </w:pPr>
            <w:r w:rsidRPr="009B1D9E">
              <w:rPr>
                <w:color w:val="000000" w:themeColor="text1"/>
              </w:rPr>
              <w:t>34</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C9AC1A5" w14:textId="5A253891" w:rsidR="00FF3AE9" w:rsidRPr="009B1D9E" w:rsidRDefault="00FF3AE9">
            <w:pPr>
              <w:jc w:val="center"/>
              <w:rPr>
                <w:color w:val="000000" w:themeColor="text1"/>
              </w:rPr>
            </w:pPr>
            <w:r w:rsidRPr="009B1D9E">
              <w:rPr>
                <w:color w:val="000000" w:themeColor="text1"/>
              </w:rPr>
              <w:t>MACARRAO (PARAFUSO) MASSA C/ OVOS</w:t>
            </w:r>
          </w:p>
        </w:tc>
        <w:tc>
          <w:tcPr>
            <w:tcW w:w="1962" w:type="dxa"/>
            <w:tcBorders>
              <w:top w:val="single" w:sz="4" w:space="0" w:color="auto"/>
              <w:left w:val="single" w:sz="4" w:space="0" w:color="auto"/>
              <w:bottom w:val="single" w:sz="4" w:space="0" w:color="auto"/>
              <w:right w:val="single" w:sz="4" w:space="0" w:color="auto"/>
            </w:tcBorders>
            <w:vAlign w:val="center"/>
            <w:hideMark/>
          </w:tcPr>
          <w:p w14:paraId="48039056" w14:textId="150CFDE8"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BC51253"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625CE73F" w14:textId="77777777" w:rsidR="00FF3AE9" w:rsidRPr="009B1D9E" w:rsidRDefault="00FF3AE9">
            <w:pPr>
              <w:jc w:val="center"/>
              <w:rPr>
                <w:color w:val="000000" w:themeColor="text1"/>
              </w:rPr>
            </w:pPr>
            <w:r w:rsidRPr="009B1D9E">
              <w:rPr>
                <w:color w:val="000000" w:themeColor="text1"/>
              </w:rPr>
              <w:t>1200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12047B6" w14:textId="77777777" w:rsidR="00FF3AE9" w:rsidRPr="009B1D9E" w:rsidRDefault="00FF3AE9">
            <w:pPr>
              <w:jc w:val="center"/>
              <w:rPr>
                <w:color w:val="000000" w:themeColor="text1"/>
              </w:rPr>
            </w:pPr>
            <w:r w:rsidRPr="009B1D9E">
              <w:rPr>
                <w:color w:val="000000" w:themeColor="text1"/>
              </w:rPr>
              <w:t>1380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E6BD334" w14:textId="77777777" w:rsidR="00FF3AE9" w:rsidRPr="009B1D9E" w:rsidRDefault="00FF3AE9">
            <w:pPr>
              <w:jc w:val="center"/>
              <w:rPr>
                <w:color w:val="000000" w:themeColor="text1"/>
              </w:rPr>
            </w:pPr>
            <w:r w:rsidRPr="009B1D9E">
              <w:rPr>
                <w:color w:val="000000" w:themeColor="text1"/>
              </w:rPr>
              <w:t>1500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399253AC" w14:textId="77777777" w:rsidR="00FF3AE9" w:rsidRPr="009B1D9E" w:rsidRDefault="00FF3AE9">
            <w:pPr>
              <w:jc w:val="center"/>
              <w:rPr>
                <w:color w:val="000000" w:themeColor="text1"/>
              </w:rPr>
            </w:pPr>
            <w:r w:rsidRPr="009B1D9E">
              <w:rPr>
                <w:color w:val="000000" w:themeColor="text1"/>
              </w:rPr>
              <w:t>4080</w:t>
            </w:r>
          </w:p>
        </w:tc>
      </w:tr>
      <w:tr w:rsidR="00FF3AE9" w:rsidRPr="009B1D9E" w14:paraId="492CE72D"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3B34FEE7" w14:textId="1DF11743" w:rsidR="00FF3AE9" w:rsidRPr="009B1D9E" w:rsidRDefault="00FF3AE9">
            <w:pPr>
              <w:jc w:val="center"/>
              <w:rPr>
                <w:color w:val="000000" w:themeColor="text1"/>
              </w:rPr>
            </w:pPr>
            <w:r w:rsidRPr="009B1D9E">
              <w:rPr>
                <w:color w:val="000000" w:themeColor="text1"/>
              </w:rPr>
              <w:t>35</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C4AC9FA" w14:textId="26162924" w:rsidR="00FF3AE9" w:rsidRPr="009B1D9E" w:rsidRDefault="00FF3AE9">
            <w:pPr>
              <w:jc w:val="center"/>
              <w:rPr>
                <w:color w:val="000000" w:themeColor="text1"/>
              </w:rPr>
            </w:pPr>
            <w:r w:rsidRPr="009B1D9E">
              <w:rPr>
                <w:color w:val="000000" w:themeColor="text1"/>
              </w:rPr>
              <w:t>MACARRAO (TALHARIM) MASSA C/ OVOS</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C336DA3" w14:textId="2681BEFF"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C01DCAF"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0E7BF095" w14:textId="77777777" w:rsidR="00FF3AE9" w:rsidRPr="009B1D9E" w:rsidRDefault="00FF3AE9">
            <w:pPr>
              <w:jc w:val="center"/>
              <w:rPr>
                <w:color w:val="000000" w:themeColor="text1"/>
              </w:rPr>
            </w:pPr>
            <w:r w:rsidRPr="009B1D9E">
              <w:rPr>
                <w:color w:val="000000" w:themeColor="text1"/>
              </w:rPr>
              <w:t>1200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43C930C9" w14:textId="77777777" w:rsidR="00FF3AE9" w:rsidRPr="009B1D9E" w:rsidRDefault="00FF3AE9">
            <w:pPr>
              <w:jc w:val="center"/>
              <w:rPr>
                <w:color w:val="000000" w:themeColor="text1"/>
              </w:rPr>
            </w:pPr>
            <w:r w:rsidRPr="009B1D9E">
              <w:rPr>
                <w:color w:val="000000" w:themeColor="text1"/>
              </w:rPr>
              <w:t>960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86172C0"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6D7C0085" w14:textId="77777777" w:rsidR="00FF3AE9" w:rsidRPr="009B1D9E" w:rsidRDefault="00FF3AE9">
            <w:pPr>
              <w:jc w:val="center"/>
              <w:rPr>
                <w:color w:val="000000" w:themeColor="text1"/>
              </w:rPr>
            </w:pPr>
            <w:r w:rsidRPr="009B1D9E">
              <w:rPr>
                <w:color w:val="000000" w:themeColor="text1"/>
              </w:rPr>
              <w:t>2160</w:t>
            </w:r>
          </w:p>
        </w:tc>
      </w:tr>
      <w:tr w:rsidR="00FF3AE9" w:rsidRPr="009B1D9E" w14:paraId="49901CB2"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2586E966" w14:textId="7EEA9741" w:rsidR="00FF3AE9" w:rsidRPr="009B1D9E" w:rsidRDefault="00FF3AE9">
            <w:pPr>
              <w:jc w:val="center"/>
              <w:rPr>
                <w:color w:val="000000" w:themeColor="text1"/>
              </w:rPr>
            </w:pPr>
            <w:r w:rsidRPr="009B1D9E">
              <w:rPr>
                <w:color w:val="000000" w:themeColor="text1"/>
              </w:rPr>
              <w:t>36</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AAD82BC" w14:textId="7B23BFED" w:rsidR="00FF3AE9" w:rsidRPr="009B1D9E" w:rsidRDefault="00FF3AE9">
            <w:pPr>
              <w:jc w:val="center"/>
              <w:rPr>
                <w:color w:val="000000" w:themeColor="text1"/>
              </w:rPr>
            </w:pPr>
            <w:r w:rsidRPr="009B1D9E">
              <w:rPr>
                <w:color w:val="000000" w:themeColor="text1"/>
              </w:rPr>
              <w:t>MAIONESE.</w:t>
            </w:r>
          </w:p>
        </w:tc>
        <w:tc>
          <w:tcPr>
            <w:tcW w:w="1962" w:type="dxa"/>
            <w:tcBorders>
              <w:top w:val="single" w:sz="4" w:space="0" w:color="auto"/>
              <w:left w:val="single" w:sz="4" w:space="0" w:color="auto"/>
              <w:bottom w:val="single" w:sz="4" w:space="0" w:color="auto"/>
              <w:right w:val="single" w:sz="4" w:space="0" w:color="auto"/>
            </w:tcBorders>
            <w:vAlign w:val="center"/>
            <w:hideMark/>
          </w:tcPr>
          <w:p w14:paraId="4D7D5AE3" w14:textId="5C3DAB2E" w:rsidR="00FF3AE9" w:rsidRPr="009B1D9E" w:rsidRDefault="00FF3AE9">
            <w:pPr>
              <w:jc w:val="center"/>
              <w:rPr>
                <w:color w:val="000000" w:themeColor="text1"/>
              </w:rPr>
            </w:pPr>
            <w:r w:rsidRPr="009B1D9E">
              <w:rPr>
                <w:color w:val="000000" w:themeColor="text1"/>
              </w:rPr>
              <w:t>BALDE 3KG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D148237" w14:textId="77777777" w:rsidR="00FF3AE9" w:rsidRPr="009B1D9E" w:rsidRDefault="00FF3AE9">
            <w:pPr>
              <w:jc w:val="center"/>
              <w:rPr>
                <w:color w:val="000000" w:themeColor="text1"/>
              </w:rPr>
            </w:pPr>
            <w:r w:rsidRPr="009B1D9E">
              <w:rPr>
                <w:color w:val="000000" w:themeColor="text1"/>
              </w:rPr>
              <w:t>BALDE</w:t>
            </w:r>
          </w:p>
        </w:tc>
        <w:tc>
          <w:tcPr>
            <w:tcW w:w="947" w:type="dxa"/>
            <w:tcBorders>
              <w:top w:val="single" w:sz="4" w:space="0" w:color="auto"/>
              <w:left w:val="single" w:sz="4" w:space="0" w:color="auto"/>
              <w:bottom w:val="single" w:sz="4" w:space="0" w:color="auto"/>
              <w:right w:val="single" w:sz="4" w:space="0" w:color="auto"/>
            </w:tcBorders>
            <w:vAlign w:val="center"/>
            <w:hideMark/>
          </w:tcPr>
          <w:p w14:paraId="76D46A51" w14:textId="77777777" w:rsidR="00FF3AE9" w:rsidRPr="009B1D9E" w:rsidRDefault="00FF3AE9">
            <w:pPr>
              <w:jc w:val="center"/>
              <w:rPr>
                <w:color w:val="000000" w:themeColor="text1"/>
              </w:rPr>
            </w:pPr>
            <w:r w:rsidRPr="009B1D9E">
              <w:rPr>
                <w:color w:val="000000" w:themeColor="text1"/>
              </w:rPr>
              <w:t>250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4DFFACAC" w14:textId="77777777" w:rsidR="00FF3AE9" w:rsidRPr="009B1D9E" w:rsidRDefault="00FF3AE9">
            <w:pPr>
              <w:jc w:val="center"/>
              <w:rPr>
                <w:color w:val="000000" w:themeColor="text1"/>
              </w:rPr>
            </w:pPr>
            <w:r w:rsidRPr="009B1D9E">
              <w:rPr>
                <w:color w:val="000000" w:themeColor="text1"/>
              </w:rPr>
              <w:t>192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4901714"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6D236E1" w14:textId="77777777" w:rsidR="00FF3AE9" w:rsidRPr="009B1D9E" w:rsidRDefault="00FF3AE9">
            <w:pPr>
              <w:jc w:val="center"/>
              <w:rPr>
                <w:color w:val="000000" w:themeColor="text1"/>
              </w:rPr>
            </w:pPr>
            <w:r w:rsidRPr="009B1D9E">
              <w:rPr>
                <w:color w:val="000000" w:themeColor="text1"/>
              </w:rPr>
              <w:t>442</w:t>
            </w:r>
          </w:p>
        </w:tc>
      </w:tr>
      <w:tr w:rsidR="00FF3AE9" w:rsidRPr="009B1D9E" w14:paraId="197D4D53" w14:textId="77777777" w:rsidTr="00FF3AE9">
        <w:trPr>
          <w:trHeight w:val="70"/>
          <w:jc w:val="center"/>
        </w:trPr>
        <w:tc>
          <w:tcPr>
            <w:tcW w:w="678" w:type="dxa"/>
            <w:tcBorders>
              <w:top w:val="single" w:sz="4" w:space="0" w:color="auto"/>
              <w:left w:val="single" w:sz="4" w:space="0" w:color="auto"/>
              <w:bottom w:val="single" w:sz="4" w:space="0" w:color="auto"/>
              <w:right w:val="single" w:sz="4" w:space="0" w:color="auto"/>
            </w:tcBorders>
          </w:tcPr>
          <w:p w14:paraId="08AD7625" w14:textId="520608CF" w:rsidR="00FF3AE9" w:rsidRPr="009B1D9E" w:rsidRDefault="00FF3AE9" w:rsidP="00264D53">
            <w:pPr>
              <w:jc w:val="center"/>
              <w:rPr>
                <w:color w:val="000000" w:themeColor="text1"/>
              </w:rPr>
            </w:pPr>
            <w:r w:rsidRPr="009B1D9E">
              <w:rPr>
                <w:color w:val="000000" w:themeColor="text1"/>
              </w:rPr>
              <w:t>37</w:t>
            </w:r>
          </w:p>
        </w:tc>
        <w:tc>
          <w:tcPr>
            <w:tcW w:w="1777" w:type="dxa"/>
            <w:tcBorders>
              <w:top w:val="single" w:sz="4" w:space="0" w:color="auto"/>
              <w:left w:val="single" w:sz="4" w:space="0" w:color="auto"/>
              <w:bottom w:val="single" w:sz="4" w:space="0" w:color="auto"/>
              <w:right w:val="single" w:sz="4" w:space="0" w:color="auto"/>
            </w:tcBorders>
            <w:vAlign w:val="center"/>
          </w:tcPr>
          <w:p w14:paraId="6145EFA1" w14:textId="43B4C319" w:rsidR="00FF3AE9" w:rsidRPr="009B1D9E" w:rsidRDefault="00FF3AE9" w:rsidP="00264D53">
            <w:pPr>
              <w:jc w:val="center"/>
              <w:rPr>
                <w:color w:val="000000" w:themeColor="text1"/>
              </w:rPr>
            </w:pPr>
            <w:r w:rsidRPr="009B1D9E">
              <w:rPr>
                <w:color w:val="000000" w:themeColor="text1"/>
              </w:rPr>
              <w:t>MANTEIGA, SACHE</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306D665" w14:textId="7EFEFCBE" w:rsidR="00FF3AE9" w:rsidRPr="009B1D9E" w:rsidRDefault="00FF3AE9">
            <w:pPr>
              <w:jc w:val="center"/>
              <w:rPr>
                <w:color w:val="000000" w:themeColor="text1"/>
              </w:rPr>
            </w:pPr>
            <w:r w:rsidRPr="009B1D9E">
              <w:rPr>
                <w:color w:val="000000" w:themeColor="text1"/>
              </w:rPr>
              <w:t>CAIXA COM 192 SACHES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85BB18A" w14:textId="77777777" w:rsidR="00FF3AE9" w:rsidRPr="009B1D9E" w:rsidRDefault="00FF3AE9">
            <w:pPr>
              <w:jc w:val="center"/>
              <w:rPr>
                <w:color w:val="000000" w:themeColor="text1"/>
              </w:rPr>
            </w:pPr>
            <w:r w:rsidRPr="009B1D9E">
              <w:rPr>
                <w:color w:val="000000" w:themeColor="text1"/>
              </w:rPr>
              <w:t>CAIXA</w:t>
            </w:r>
          </w:p>
        </w:tc>
        <w:tc>
          <w:tcPr>
            <w:tcW w:w="947" w:type="dxa"/>
            <w:tcBorders>
              <w:top w:val="single" w:sz="4" w:space="0" w:color="auto"/>
              <w:left w:val="single" w:sz="4" w:space="0" w:color="auto"/>
              <w:bottom w:val="single" w:sz="4" w:space="0" w:color="auto"/>
              <w:right w:val="single" w:sz="4" w:space="0" w:color="auto"/>
            </w:tcBorders>
            <w:vAlign w:val="center"/>
            <w:hideMark/>
          </w:tcPr>
          <w:p w14:paraId="00B6D49A" w14:textId="77777777" w:rsidR="00FF3AE9" w:rsidRPr="009B1D9E" w:rsidRDefault="00FF3AE9">
            <w:pPr>
              <w:jc w:val="center"/>
              <w:rPr>
                <w:color w:val="000000" w:themeColor="text1"/>
              </w:rPr>
            </w:pPr>
            <w:r w:rsidRPr="009B1D9E">
              <w:rPr>
                <w:color w:val="000000" w:themeColor="text1"/>
              </w:rPr>
              <w:t>460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106C6C8"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C0487EC"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4DF66F3" w14:textId="77777777" w:rsidR="00FF3AE9" w:rsidRPr="009B1D9E" w:rsidRDefault="00FF3AE9">
            <w:pPr>
              <w:jc w:val="center"/>
              <w:rPr>
                <w:color w:val="000000" w:themeColor="text1"/>
              </w:rPr>
            </w:pPr>
            <w:r w:rsidRPr="009B1D9E">
              <w:rPr>
                <w:color w:val="000000" w:themeColor="text1"/>
              </w:rPr>
              <w:t>460</w:t>
            </w:r>
          </w:p>
        </w:tc>
      </w:tr>
      <w:tr w:rsidR="00FF3AE9" w:rsidRPr="009B1D9E" w14:paraId="5198CE13"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0F8AFE19" w14:textId="50E4AEFC" w:rsidR="00FF3AE9" w:rsidRPr="009B1D9E" w:rsidRDefault="00FF3AE9" w:rsidP="00264D53">
            <w:pPr>
              <w:jc w:val="center"/>
              <w:rPr>
                <w:color w:val="000000" w:themeColor="text1"/>
              </w:rPr>
            </w:pPr>
            <w:r w:rsidRPr="009B1D9E">
              <w:rPr>
                <w:color w:val="000000" w:themeColor="text1"/>
              </w:rPr>
              <w:t>38</w:t>
            </w:r>
          </w:p>
        </w:tc>
        <w:tc>
          <w:tcPr>
            <w:tcW w:w="1777" w:type="dxa"/>
            <w:tcBorders>
              <w:top w:val="single" w:sz="4" w:space="0" w:color="auto"/>
              <w:left w:val="single" w:sz="4" w:space="0" w:color="auto"/>
              <w:bottom w:val="single" w:sz="4" w:space="0" w:color="auto"/>
              <w:right w:val="single" w:sz="4" w:space="0" w:color="auto"/>
            </w:tcBorders>
            <w:vAlign w:val="center"/>
          </w:tcPr>
          <w:p w14:paraId="27A1B36E" w14:textId="019A17AD" w:rsidR="00FF3AE9" w:rsidRPr="009B1D9E" w:rsidRDefault="00FF3AE9" w:rsidP="00264D53">
            <w:pPr>
              <w:jc w:val="center"/>
              <w:rPr>
                <w:color w:val="000000" w:themeColor="text1"/>
              </w:rPr>
            </w:pPr>
            <w:r w:rsidRPr="009B1D9E">
              <w:rPr>
                <w:color w:val="000000" w:themeColor="text1"/>
              </w:rPr>
              <w:t>MARGARINA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16D394A" w14:textId="45610F15" w:rsidR="00FF3AE9" w:rsidRPr="009B1D9E" w:rsidRDefault="00FF3AE9">
            <w:pPr>
              <w:jc w:val="center"/>
              <w:rPr>
                <w:color w:val="000000" w:themeColor="text1"/>
              </w:rPr>
            </w:pPr>
            <w:r w:rsidRPr="009B1D9E">
              <w:rPr>
                <w:color w:val="000000" w:themeColor="text1"/>
              </w:rPr>
              <w:t>POTE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63B7372" w14:textId="77777777" w:rsidR="00FF3AE9" w:rsidRPr="009B1D9E" w:rsidRDefault="00FF3AE9">
            <w:pPr>
              <w:jc w:val="center"/>
              <w:rPr>
                <w:color w:val="000000" w:themeColor="text1"/>
              </w:rPr>
            </w:pPr>
            <w:r w:rsidRPr="009B1D9E">
              <w:rPr>
                <w:color w:val="000000" w:themeColor="text1"/>
              </w:rPr>
              <w:t>POTE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1C8B2A8" w14:textId="77777777" w:rsidR="00FF3AE9" w:rsidRPr="009B1D9E" w:rsidRDefault="00FF3AE9">
            <w:pPr>
              <w:jc w:val="center"/>
              <w:rPr>
                <w:color w:val="000000" w:themeColor="text1"/>
              </w:rPr>
            </w:pPr>
            <w:r w:rsidRPr="009B1D9E">
              <w:rPr>
                <w:color w:val="000000" w:themeColor="text1"/>
              </w:rPr>
              <w:t>1300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4B7ABEF5" w14:textId="77777777" w:rsidR="00FF3AE9" w:rsidRPr="009B1D9E" w:rsidRDefault="00FF3AE9">
            <w:pPr>
              <w:jc w:val="center"/>
              <w:rPr>
                <w:color w:val="000000" w:themeColor="text1"/>
              </w:rPr>
            </w:pPr>
            <w:r w:rsidRPr="009B1D9E">
              <w:rPr>
                <w:color w:val="000000" w:themeColor="text1"/>
              </w:rPr>
              <w:t>1300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EFC945F" w14:textId="77777777" w:rsidR="00FF3AE9" w:rsidRPr="009B1D9E" w:rsidRDefault="00FF3AE9">
            <w:pPr>
              <w:jc w:val="center"/>
              <w:rPr>
                <w:color w:val="000000" w:themeColor="text1"/>
              </w:rPr>
            </w:pPr>
            <w:r w:rsidRPr="009B1D9E">
              <w:rPr>
                <w:color w:val="000000" w:themeColor="text1"/>
              </w:rPr>
              <w:t>1548</w:t>
            </w:r>
          </w:p>
        </w:tc>
        <w:tc>
          <w:tcPr>
            <w:tcW w:w="911" w:type="dxa"/>
            <w:tcBorders>
              <w:top w:val="single" w:sz="4" w:space="0" w:color="auto"/>
              <w:left w:val="single" w:sz="4" w:space="0" w:color="auto"/>
              <w:bottom w:val="single" w:sz="4" w:space="0" w:color="auto"/>
              <w:right w:val="single" w:sz="4" w:space="0" w:color="auto"/>
            </w:tcBorders>
            <w:vAlign w:val="center"/>
            <w:hideMark/>
          </w:tcPr>
          <w:p w14:paraId="7AD4D268" w14:textId="77777777" w:rsidR="00FF3AE9" w:rsidRPr="009B1D9E" w:rsidRDefault="00FF3AE9">
            <w:pPr>
              <w:jc w:val="center"/>
              <w:rPr>
                <w:color w:val="000000" w:themeColor="text1"/>
              </w:rPr>
            </w:pPr>
            <w:r w:rsidRPr="009B1D9E">
              <w:rPr>
                <w:color w:val="000000" w:themeColor="text1"/>
              </w:rPr>
              <w:t>4148</w:t>
            </w:r>
          </w:p>
        </w:tc>
      </w:tr>
      <w:tr w:rsidR="00FF3AE9" w:rsidRPr="009B1D9E" w14:paraId="7F8AED68"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379A8180" w14:textId="295F33AF" w:rsidR="00FF3AE9" w:rsidRPr="009B1D9E" w:rsidRDefault="00FF3AE9" w:rsidP="00264D53">
            <w:pPr>
              <w:jc w:val="center"/>
              <w:rPr>
                <w:color w:val="000000" w:themeColor="text1"/>
              </w:rPr>
            </w:pPr>
            <w:r w:rsidRPr="009B1D9E">
              <w:rPr>
                <w:color w:val="000000" w:themeColor="text1"/>
              </w:rPr>
              <w:lastRenderedPageBreak/>
              <w:t>39</w:t>
            </w:r>
          </w:p>
        </w:tc>
        <w:tc>
          <w:tcPr>
            <w:tcW w:w="1777" w:type="dxa"/>
            <w:tcBorders>
              <w:top w:val="single" w:sz="4" w:space="0" w:color="auto"/>
              <w:left w:val="single" w:sz="4" w:space="0" w:color="auto"/>
              <w:bottom w:val="single" w:sz="4" w:space="0" w:color="auto"/>
              <w:right w:val="single" w:sz="4" w:space="0" w:color="auto"/>
            </w:tcBorders>
            <w:vAlign w:val="center"/>
          </w:tcPr>
          <w:p w14:paraId="598099DD" w14:textId="6242CC0A" w:rsidR="00FF3AE9" w:rsidRPr="009B1D9E" w:rsidRDefault="00FF3AE9" w:rsidP="00264D53">
            <w:pPr>
              <w:jc w:val="center"/>
              <w:rPr>
                <w:color w:val="000000" w:themeColor="text1"/>
              </w:rPr>
            </w:pPr>
            <w:r w:rsidRPr="009B1D9E">
              <w:rPr>
                <w:color w:val="000000" w:themeColor="text1"/>
              </w:rPr>
              <w:t>MASSA PARA LASANHA (DIRETO AO FORNO)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59B9B36" w14:textId="581B2847"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D9E3DFC"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2ABCBE72" w14:textId="77777777" w:rsidR="00FF3AE9" w:rsidRPr="009B1D9E" w:rsidRDefault="00FF3AE9">
            <w:pPr>
              <w:jc w:val="center"/>
              <w:rPr>
                <w:color w:val="000000" w:themeColor="text1"/>
              </w:rPr>
            </w:pPr>
            <w:r w:rsidRPr="009B1D9E">
              <w:rPr>
                <w:color w:val="000000" w:themeColor="text1"/>
              </w:rPr>
              <w:t>350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5E2E359" w14:textId="77777777" w:rsidR="00FF3AE9" w:rsidRPr="009B1D9E" w:rsidRDefault="00FF3AE9">
            <w:pPr>
              <w:jc w:val="center"/>
              <w:rPr>
                <w:color w:val="000000" w:themeColor="text1"/>
              </w:rPr>
            </w:pPr>
            <w:r w:rsidRPr="009B1D9E">
              <w:rPr>
                <w:color w:val="000000" w:themeColor="text1"/>
              </w:rPr>
              <w:t>240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C388F33"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0DA3E0A" w14:textId="77777777" w:rsidR="00FF3AE9" w:rsidRPr="009B1D9E" w:rsidRDefault="00FF3AE9">
            <w:pPr>
              <w:jc w:val="center"/>
              <w:rPr>
                <w:color w:val="000000" w:themeColor="text1"/>
              </w:rPr>
            </w:pPr>
            <w:r w:rsidRPr="009B1D9E">
              <w:rPr>
                <w:color w:val="000000" w:themeColor="text1"/>
              </w:rPr>
              <w:t>590</w:t>
            </w:r>
          </w:p>
        </w:tc>
      </w:tr>
      <w:tr w:rsidR="00FF3AE9" w:rsidRPr="009B1D9E" w14:paraId="57FA7229"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2C401165" w14:textId="11CF5C80" w:rsidR="00FF3AE9" w:rsidRPr="009B1D9E" w:rsidRDefault="00FF3AE9" w:rsidP="00264D53">
            <w:pPr>
              <w:jc w:val="center"/>
              <w:rPr>
                <w:color w:val="000000" w:themeColor="text1"/>
              </w:rPr>
            </w:pPr>
            <w:r w:rsidRPr="009B1D9E">
              <w:rPr>
                <w:color w:val="000000" w:themeColor="text1"/>
              </w:rPr>
              <w:t>40</w:t>
            </w:r>
          </w:p>
        </w:tc>
        <w:tc>
          <w:tcPr>
            <w:tcW w:w="1777" w:type="dxa"/>
            <w:tcBorders>
              <w:top w:val="single" w:sz="4" w:space="0" w:color="auto"/>
              <w:left w:val="single" w:sz="4" w:space="0" w:color="auto"/>
              <w:bottom w:val="single" w:sz="4" w:space="0" w:color="auto"/>
              <w:right w:val="single" w:sz="4" w:space="0" w:color="auto"/>
            </w:tcBorders>
            <w:vAlign w:val="center"/>
          </w:tcPr>
          <w:p w14:paraId="02F0B072" w14:textId="3D66CFD6" w:rsidR="00FF3AE9" w:rsidRPr="009B1D9E" w:rsidRDefault="00FF3AE9" w:rsidP="00264D53">
            <w:pPr>
              <w:jc w:val="center"/>
              <w:rPr>
                <w:color w:val="000000" w:themeColor="text1"/>
              </w:rPr>
            </w:pPr>
            <w:r w:rsidRPr="009B1D9E">
              <w:rPr>
                <w:color w:val="000000" w:themeColor="text1"/>
              </w:rPr>
              <w:t>MILHO DE PIPOCA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6ADA435" w14:textId="6051F729" w:rsidR="00FF3AE9" w:rsidRPr="009B1D9E" w:rsidRDefault="00FF3AE9">
            <w:pPr>
              <w:jc w:val="center"/>
              <w:rPr>
                <w:color w:val="000000" w:themeColor="text1"/>
              </w:rPr>
            </w:pPr>
            <w:r w:rsidRPr="009B1D9E">
              <w:rPr>
                <w:color w:val="000000" w:themeColor="text1"/>
              </w:rPr>
              <w:t>PACOTE 500GR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E817833"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37ECF912" w14:textId="77777777" w:rsidR="00FF3AE9" w:rsidRPr="009B1D9E" w:rsidRDefault="00FF3AE9">
            <w:pPr>
              <w:jc w:val="center"/>
              <w:rPr>
                <w:color w:val="000000" w:themeColor="text1"/>
              </w:rPr>
            </w:pPr>
            <w:r w:rsidRPr="009B1D9E">
              <w:rPr>
                <w:color w:val="000000" w:themeColor="text1"/>
              </w:rPr>
              <w:t>160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91BF864" w14:textId="77777777" w:rsidR="00FF3AE9" w:rsidRPr="009B1D9E" w:rsidRDefault="00FF3AE9">
            <w:pPr>
              <w:jc w:val="center"/>
              <w:rPr>
                <w:color w:val="000000" w:themeColor="text1"/>
              </w:rPr>
            </w:pPr>
            <w:r w:rsidRPr="009B1D9E">
              <w:rPr>
                <w:color w:val="000000" w:themeColor="text1"/>
              </w:rPr>
              <w:t>102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114C76D" w14:textId="77777777" w:rsidR="00FF3AE9" w:rsidRPr="009B1D9E" w:rsidRDefault="00FF3AE9">
            <w:pPr>
              <w:jc w:val="center"/>
              <w:rPr>
                <w:color w:val="000000" w:themeColor="text1"/>
              </w:rPr>
            </w:pPr>
            <w:r w:rsidRPr="009B1D9E">
              <w:rPr>
                <w:color w:val="000000" w:themeColor="text1"/>
              </w:rPr>
              <w:t>100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5339C27" w14:textId="77777777" w:rsidR="00FF3AE9" w:rsidRPr="009B1D9E" w:rsidRDefault="00FF3AE9">
            <w:pPr>
              <w:jc w:val="center"/>
              <w:rPr>
                <w:color w:val="000000" w:themeColor="text1"/>
              </w:rPr>
            </w:pPr>
            <w:r w:rsidRPr="009B1D9E">
              <w:rPr>
                <w:color w:val="000000" w:themeColor="text1"/>
              </w:rPr>
              <w:t>362</w:t>
            </w:r>
          </w:p>
        </w:tc>
      </w:tr>
      <w:tr w:rsidR="00FF3AE9" w:rsidRPr="009B1D9E" w14:paraId="77FAB032"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5482C41B" w14:textId="68837A82" w:rsidR="00FF3AE9" w:rsidRPr="009B1D9E" w:rsidRDefault="00FF3AE9" w:rsidP="00264D53">
            <w:pPr>
              <w:jc w:val="center"/>
              <w:rPr>
                <w:color w:val="000000" w:themeColor="text1"/>
              </w:rPr>
            </w:pPr>
            <w:r w:rsidRPr="009B1D9E">
              <w:rPr>
                <w:color w:val="000000" w:themeColor="text1"/>
              </w:rPr>
              <w:t>41</w:t>
            </w:r>
          </w:p>
        </w:tc>
        <w:tc>
          <w:tcPr>
            <w:tcW w:w="1777" w:type="dxa"/>
            <w:tcBorders>
              <w:top w:val="single" w:sz="4" w:space="0" w:color="auto"/>
              <w:left w:val="single" w:sz="4" w:space="0" w:color="auto"/>
              <w:bottom w:val="single" w:sz="4" w:space="0" w:color="auto"/>
              <w:right w:val="single" w:sz="4" w:space="0" w:color="auto"/>
            </w:tcBorders>
            <w:vAlign w:val="center"/>
          </w:tcPr>
          <w:p w14:paraId="3258E82F" w14:textId="30E82290" w:rsidR="00FF3AE9" w:rsidRPr="009B1D9E" w:rsidRDefault="00FF3AE9" w:rsidP="00264D53">
            <w:pPr>
              <w:jc w:val="center"/>
              <w:rPr>
                <w:color w:val="000000" w:themeColor="text1"/>
              </w:rPr>
            </w:pPr>
            <w:r w:rsidRPr="009B1D9E">
              <w:rPr>
                <w:color w:val="000000" w:themeColor="text1"/>
              </w:rPr>
              <w:t>REQUEIJAO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7D02A98" w14:textId="11D25D7C" w:rsidR="00FF3AE9" w:rsidRPr="009B1D9E" w:rsidRDefault="00FF3AE9">
            <w:pPr>
              <w:jc w:val="center"/>
              <w:rPr>
                <w:color w:val="000000" w:themeColor="text1"/>
              </w:rPr>
            </w:pPr>
            <w:r w:rsidRPr="009B1D9E">
              <w:rPr>
                <w:color w:val="000000" w:themeColor="text1"/>
              </w:rPr>
              <w:t>POTE 200GR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7FEC2B1" w14:textId="77777777" w:rsidR="00FF3AE9" w:rsidRPr="009B1D9E" w:rsidRDefault="00FF3AE9">
            <w:pPr>
              <w:jc w:val="center"/>
              <w:rPr>
                <w:color w:val="000000" w:themeColor="text1"/>
              </w:rPr>
            </w:pPr>
            <w:r w:rsidRPr="009B1D9E">
              <w:rPr>
                <w:color w:val="000000" w:themeColor="text1"/>
              </w:rPr>
              <w:t>POTE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737FBFFD" w14:textId="77777777" w:rsidR="00FF3AE9" w:rsidRPr="009B1D9E" w:rsidRDefault="00FF3AE9">
            <w:pPr>
              <w:jc w:val="center"/>
              <w:rPr>
                <w:color w:val="000000" w:themeColor="text1"/>
              </w:rPr>
            </w:pPr>
            <w:r w:rsidRPr="009B1D9E">
              <w:rPr>
                <w:color w:val="000000" w:themeColor="text1"/>
              </w:rPr>
              <w:t>520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06F535E3" w14:textId="77777777" w:rsidR="00FF3AE9" w:rsidRPr="009B1D9E" w:rsidRDefault="00FF3AE9">
            <w:pPr>
              <w:jc w:val="center"/>
              <w:rPr>
                <w:color w:val="000000" w:themeColor="text1"/>
              </w:rPr>
            </w:pPr>
            <w:r w:rsidRPr="009B1D9E">
              <w:rPr>
                <w:color w:val="000000" w:themeColor="text1"/>
              </w:rPr>
              <w:t>48</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8210B60"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76BE2768" w14:textId="77777777" w:rsidR="00FF3AE9" w:rsidRPr="009B1D9E" w:rsidRDefault="00FF3AE9">
            <w:pPr>
              <w:jc w:val="center"/>
              <w:rPr>
                <w:color w:val="000000" w:themeColor="text1"/>
              </w:rPr>
            </w:pPr>
            <w:r w:rsidRPr="009B1D9E">
              <w:rPr>
                <w:color w:val="000000" w:themeColor="text1"/>
              </w:rPr>
              <w:t>568</w:t>
            </w:r>
          </w:p>
        </w:tc>
      </w:tr>
      <w:tr w:rsidR="00FF3AE9" w:rsidRPr="009B1D9E" w14:paraId="6C1C453E"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3872867" w14:textId="69CCFC6E" w:rsidR="00FF3AE9" w:rsidRPr="009B1D9E" w:rsidRDefault="00FF3AE9">
            <w:pPr>
              <w:jc w:val="center"/>
              <w:rPr>
                <w:color w:val="000000" w:themeColor="text1"/>
              </w:rPr>
            </w:pPr>
            <w:r w:rsidRPr="009B1D9E">
              <w:rPr>
                <w:color w:val="000000" w:themeColor="text1"/>
              </w:rPr>
              <w:t>42</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7467243" w14:textId="37AA18D3" w:rsidR="00FF3AE9" w:rsidRPr="009B1D9E" w:rsidRDefault="00FF3AE9">
            <w:pPr>
              <w:jc w:val="center"/>
              <w:rPr>
                <w:color w:val="000000" w:themeColor="text1"/>
              </w:rPr>
            </w:pPr>
            <w:r w:rsidRPr="009B1D9E">
              <w:rPr>
                <w:color w:val="000000" w:themeColor="text1"/>
              </w:rPr>
              <w:t xml:space="preserve">SAL REFINADO </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49A572C" w14:textId="499A9802"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00EFCDE" w14:textId="40CDAE93"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5A0787DF" w14:textId="77777777" w:rsidR="00FF3AE9" w:rsidRPr="009B1D9E" w:rsidRDefault="00FF3AE9">
            <w:pPr>
              <w:jc w:val="center"/>
              <w:rPr>
                <w:color w:val="000000" w:themeColor="text1"/>
              </w:rPr>
            </w:pPr>
            <w:r w:rsidRPr="009B1D9E">
              <w:rPr>
                <w:color w:val="000000" w:themeColor="text1"/>
              </w:rPr>
              <w:t>1800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DF44AD4" w14:textId="77777777" w:rsidR="00FF3AE9" w:rsidRPr="009B1D9E" w:rsidRDefault="00FF3AE9">
            <w:pPr>
              <w:jc w:val="center"/>
              <w:rPr>
                <w:color w:val="000000" w:themeColor="text1"/>
              </w:rPr>
            </w:pPr>
            <w:r w:rsidRPr="009B1D9E">
              <w:rPr>
                <w:color w:val="000000" w:themeColor="text1"/>
              </w:rPr>
              <w:t>652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FE7A62B" w14:textId="77777777" w:rsidR="00FF3AE9" w:rsidRPr="009B1D9E" w:rsidRDefault="00FF3AE9">
            <w:pPr>
              <w:jc w:val="center"/>
              <w:rPr>
                <w:color w:val="000000" w:themeColor="text1"/>
              </w:rPr>
            </w:pPr>
            <w:r w:rsidRPr="009B1D9E">
              <w:rPr>
                <w:color w:val="000000" w:themeColor="text1"/>
              </w:rPr>
              <w:t>500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4DEA2E8" w14:textId="77777777" w:rsidR="00FF3AE9" w:rsidRPr="009B1D9E" w:rsidRDefault="00FF3AE9">
            <w:pPr>
              <w:jc w:val="center"/>
              <w:rPr>
                <w:color w:val="000000" w:themeColor="text1"/>
              </w:rPr>
            </w:pPr>
            <w:r w:rsidRPr="009B1D9E">
              <w:rPr>
                <w:color w:val="000000" w:themeColor="text1"/>
              </w:rPr>
              <w:t>2952</w:t>
            </w:r>
          </w:p>
        </w:tc>
      </w:tr>
      <w:tr w:rsidR="00FF3AE9" w:rsidRPr="009B1D9E" w14:paraId="5F046616"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813F99D" w14:textId="3F51DA66" w:rsidR="00FF3AE9" w:rsidRPr="009B1D9E" w:rsidRDefault="00FF3AE9">
            <w:pPr>
              <w:jc w:val="center"/>
              <w:rPr>
                <w:color w:val="000000" w:themeColor="text1"/>
              </w:rPr>
            </w:pPr>
            <w:r w:rsidRPr="009B1D9E">
              <w:rPr>
                <w:color w:val="000000" w:themeColor="text1"/>
              </w:rPr>
              <w:t>43</w:t>
            </w:r>
          </w:p>
        </w:tc>
        <w:tc>
          <w:tcPr>
            <w:tcW w:w="1777" w:type="dxa"/>
            <w:tcBorders>
              <w:top w:val="single" w:sz="4" w:space="0" w:color="auto"/>
              <w:left w:val="single" w:sz="4" w:space="0" w:color="auto"/>
              <w:bottom w:val="single" w:sz="4" w:space="0" w:color="auto"/>
              <w:right w:val="single" w:sz="4" w:space="0" w:color="auto"/>
            </w:tcBorders>
            <w:vAlign w:val="center"/>
            <w:hideMark/>
          </w:tcPr>
          <w:p w14:paraId="139946C0" w14:textId="4325B16A" w:rsidR="00FF3AE9" w:rsidRPr="009B1D9E" w:rsidRDefault="00FF3AE9">
            <w:pPr>
              <w:jc w:val="center"/>
              <w:rPr>
                <w:color w:val="000000" w:themeColor="text1"/>
              </w:rPr>
            </w:pPr>
            <w:r w:rsidRPr="009B1D9E">
              <w:rPr>
                <w:color w:val="000000" w:themeColor="text1"/>
              </w:rPr>
              <w:t>SAL REFINADO SACHE 1G</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A3BE486" w14:textId="77777777" w:rsidR="00FF3AE9" w:rsidRPr="009B1D9E" w:rsidRDefault="00FF3AE9">
            <w:pPr>
              <w:jc w:val="center"/>
              <w:rPr>
                <w:color w:val="000000" w:themeColor="text1"/>
              </w:rPr>
            </w:pPr>
            <w:r w:rsidRPr="009B1D9E">
              <w:rPr>
                <w:color w:val="000000" w:themeColor="text1"/>
              </w:rPr>
              <w:t>CAIXA COM 1000 SACHES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6BAF265" w14:textId="77777777" w:rsidR="00FF3AE9" w:rsidRPr="009B1D9E" w:rsidRDefault="00FF3AE9">
            <w:pPr>
              <w:jc w:val="center"/>
              <w:rPr>
                <w:color w:val="000000" w:themeColor="text1"/>
              </w:rPr>
            </w:pPr>
            <w:r w:rsidRPr="009B1D9E">
              <w:rPr>
                <w:color w:val="000000" w:themeColor="text1"/>
              </w:rPr>
              <w:t>CAIXA</w:t>
            </w:r>
          </w:p>
        </w:tc>
        <w:tc>
          <w:tcPr>
            <w:tcW w:w="947" w:type="dxa"/>
            <w:tcBorders>
              <w:top w:val="single" w:sz="4" w:space="0" w:color="auto"/>
              <w:left w:val="single" w:sz="4" w:space="0" w:color="auto"/>
              <w:bottom w:val="single" w:sz="4" w:space="0" w:color="auto"/>
              <w:right w:val="single" w:sz="4" w:space="0" w:color="auto"/>
            </w:tcBorders>
            <w:vAlign w:val="center"/>
            <w:hideMark/>
          </w:tcPr>
          <w:p w14:paraId="2CF20780" w14:textId="77777777" w:rsidR="00FF3AE9" w:rsidRPr="009B1D9E" w:rsidRDefault="00FF3AE9">
            <w:pPr>
              <w:jc w:val="center"/>
              <w:rPr>
                <w:color w:val="000000" w:themeColor="text1"/>
              </w:rPr>
            </w:pPr>
            <w:r w:rsidRPr="009B1D9E">
              <w:rPr>
                <w:color w:val="000000" w:themeColor="text1"/>
              </w:rPr>
              <w:t>60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5C16882C" w14:textId="77777777" w:rsidR="00FF3AE9" w:rsidRPr="009B1D9E" w:rsidRDefault="00FF3AE9">
            <w:pPr>
              <w:jc w:val="center"/>
              <w:rPr>
                <w:color w:val="000000" w:themeColor="text1"/>
              </w:rPr>
            </w:pPr>
            <w:r w:rsidRPr="009B1D9E">
              <w:rPr>
                <w:color w:val="000000" w:themeColor="text1"/>
              </w:rPr>
              <w:t>12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772F58B"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042D579" w14:textId="77777777" w:rsidR="00FF3AE9" w:rsidRPr="009B1D9E" w:rsidRDefault="00FF3AE9">
            <w:pPr>
              <w:jc w:val="center"/>
              <w:rPr>
                <w:color w:val="000000" w:themeColor="text1"/>
              </w:rPr>
            </w:pPr>
            <w:r w:rsidRPr="009B1D9E">
              <w:rPr>
                <w:color w:val="000000" w:themeColor="text1"/>
              </w:rPr>
              <w:t>72</w:t>
            </w:r>
          </w:p>
        </w:tc>
      </w:tr>
      <w:tr w:rsidR="00FF3AE9" w:rsidRPr="009B1D9E" w14:paraId="22036F86"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491ABBB7" w14:textId="6BA132C2" w:rsidR="00FF3AE9" w:rsidRPr="009B1D9E" w:rsidRDefault="00FF3AE9">
            <w:pPr>
              <w:jc w:val="center"/>
              <w:rPr>
                <w:color w:val="000000" w:themeColor="text1"/>
              </w:rPr>
            </w:pPr>
            <w:r w:rsidRPr="009B1D9E">
              <w:rPr>
                <w:color w:val="000000" w:themeColor="text1"/>
              </w:rPr>
              <w:t>44</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6CD3FBF" w14:textId="515BC829" w:rsidR="00FF3AE9" w:rsidRPr="009B1D9E" w:rsidRDefault="00FF3AE9">
            <w:pPr>
              <w:jc w:val="center"/>
              <w:rPr>
                <w:color w:val="000000" w:themeColor="text1"/>
              </w:rPr>
            </w:pPr>
            <w:r w:rsidRPr="009B1D9E">
              <w:rPr>
                <w:color w:val="000000" w:themeColor="text1"/>
              </w:rPr>
              <w:t>SEMENTE DE LINHACA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4B134F7D" w14:textId="52A8BCE6" w:rsidR="00FF3AE9" w:rsidRPr="009B1D9E" w:rsidRDefault="00FF3AE9">
            <w:pPr>
              <w:jc w:val="center"/>
              <w:rPr>
                <w:color w:val="000000" w:themeColor="text1"/>
              </w:rPr>
            </w:pPr>
            <w:r w:rsidRPr="009B1D9E">
              <w:rPr>
                <w:color w:val="000000" w:themeColor="text1"/>
              </w:rPr>
              <w:t>PACOTE 200GR</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EDD44BA" w14:textId="77777777" w:rsidR="00FF3AE9" w:rsidRPr="009B1D9E" w:rsidRDefault="00FF3AE9">
            <w:pPr>
              <w:jc w:val="center"/>
              <w:rPr>
                <w:color w:val="000000" w:themeColor="text1"/>
              </w:rPr>
            </w:pPr>
            <w:r w:rsidRPr="009B1D9E">
              <w:rPr>
                <w:color w:val="000000" w:themeColor="text1"/>
              </w:rPr>
              <w:t>PACOTE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9A27700" w14:textId="77777777" w:rsidR="00FF3AE9" w:rsidRPr="009B1D9E" w:rsidRDefault="00FF3AE9">
            <w:pPr>
              <w:jc w:val="center"/>
              <w:rPr>
                <w:color w:val="000000" w:themeColor="text1"/>
              </w:rPr>
            </w:pPr>
            <w:r w:rsidRPr="009B1D9E">
              <w:rPr>
                <w:color w:val="000000" w:themeColor="text1"/>
              </w:rPr>
              <w:t>100</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8BC1642" w14:textId="77777777" w:rsidR="00FF3AE9" w:rsidRPr="009B1D9E" w:rsidRDefault="00FF3AE9">
            <w:pPr>
              <w:jc w:val="center"/>
              <w:rPr>
                <w:color w:val="000000" w:themeColor="text1"/>
              </w:rPr>
            </w:pPr>
            <w:r w:rsidRPr="009B1D9E">
              <w:rPr>
                <w:color w:val="000000" w:themeColor="text1"/>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2AEEB51" w14:textId="77777777" w:rsidR="00FF3AE9" w:rsidRPr="009B1D9E" w:rsidRDefault="00FF3AE9">
            <w:pPr>
              <w:jc w:val="center"/>
              <w:rPr>
                <w:color w:val="000000" w:themeColor="text1"/>
              </w:rPr>
            </w:pPr>
            <w:r w:rsidRPr="009B1D9E">
              <w:rPr>
                <w:color w:val="000000" w:themeColor="text1"/>
              </w:rPr>
              <w:t>0</w:t>
            </w:r>
          </w:p>
        </w:tc>
        <w:tc>
          <w:tcPr>
            <w:tcW w:w="911" w:type="dxa"/>
            <w:tcBorders>
              <w:top w:val="single" w:sz="4" w:space="0" w:color="auto"/>
              <w:left w:val="single" w:sz="4" w:space="0" w:color="auto"/>
              <w:bottom w:val="single" w:sz="4" w:space="0" w:color="auto"/>
              <w:right w:val="single" w:sz="4" w:space="0" w:color="auto"/>
            </w:tcBorders>
            <w:vAlign w:val="center"/>
            <w:hideMark/>
          </w:tcPr>
          <w:p w14:paraId="6B8680AD" w14:textId="77777777" w:rsidR="00FF3AE9" w:rsidRPr="009B1D9E" w:rsidRDefault="00FF3AE9">
            <w:pPr>
              <w:jc w:val="center"/>
              <w:rPr>
                <w:color w:val="000000" w:themeColor="text1"/>
              </w:rPr>
            </w:pPr>
            <w:r w:rsidRPr="009B1D9E">
              <w:rPr>
                <w:color w:val="000000" w:themeColor="text1"/>
              </w:rPr>
              <w:t>100</w:t>
            </w:r>
          </w:p>
        </w:tc>
      </w:tr>
      <w:tr w:rsidR="00FF3AE9" w:rsidRPr="009B1D9E" w14:paraId="693B22D3" w14:textId="77777777" w:rsidTr="00FF3AE9">
        <w:trPr>
          <w:trHeight w:val="300"/>
          <w:jc w:val="center"/>
        </w:trPr>
        <w:tc>
          <w:tcPr>
            <w:tcW w:w="678" w:type="dxa"/>
            <w:tcBorders>
              <w:top w:val="single" w:sz="4" w:space="0" w:color="auto"/>
              <w:left w:val="single" w:sz="4" w:space="0" w:color="auto"/>
              <w:bottom w:val="single" w:sz="4" w:space="0" w:color="auto"/>
              <w:right w:val="single" w:sz="4" w:space="0" w:color="auto"/>
            </w:tcBorders>
          </w:tcPr>
          <w:p w14:paraId="182213DF" w14:textId="08D7F97F" w:rsidR="00FF3AE9" w:rsidRPr="009B1D9E" w:rsidRDefault="00FF3AE9">
            <w:pPr>
              <w:jc w:val="center"/>
              <w:rPr>
                <w:color w:val="000000" w:themeColor="text1"/>
              </w:rPr>
            </w:pPr>
            <w:r w:rsidRPr="009B1D9E">
              <w:rPr>
                <w:color w:val="000000" w:themeColor="text1"/>
              </w:rPr>
              <w:t>45</w:t>
            </w:r>
          </w:p>
        </w:tc>
        <w:tc>
          <w:tcPr>
            <w:tcW w:w="1777" w:type="dxa"/>
            <w:tcBorders>
              <w:top w:val="single" w:sz="4" w:space="0" w:color="auto"/>
              <w:left w:val="single" w:sz="4" w:space="0" w:color="auto"/>
              <w:bottom w:val="single" w:sz="4" w:space="0" w:color="auto"/>
              <w:right w:val="single" w:sz="4" w:space="0" w:color="auto"/>
            </w:tcBorders>
            <w:vAlign w:val="center"/>
            <w:hideMark/>
          </w:tcPr>
          <w:p w14:paraId="78DA3920" w14:textId="21A027C2" w:rsidR="00FF3AE9" w:rsidRPr="009B1D9E" w:rsidRDefault="00FF3AE9">
            <w:pPr>
              <w:jc w:val="center"/>
              <w:rPr>
                <w:color w:val="000000" w:themeColor="text1"/>
              </w:rPr>
            </w:pPr>
            <w:r w:rsidRPr="009B1D9E">
              <w:rPr>
                <w:color w:val="000000" w:themeColor="text1"/>
              </w:rPr>
              <w:t>CANELA EM PO</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6CE6B79" w14:textId="189E3829" w:rsidR="00FF3AE9" w:rsidRPr="009B1D9E" w:rsidRDefault="00FF3AE9">
            <w:pPr>
              <w:jc w:val="center"/>
              <w:rPr>
                <w:color w:val="000000" w:themeColor="text1"/>
              </w:rPr>
            </w:pPr>
            <w:r w:rsidRPr="009B1D9E">
              <w:rPr>
                <w:color w:val="000000" w:themeColor="text1"/>
              </w:rPr>
              <w:t>PACOTE 1KG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7FDDBB3" w14:textId="231F9C5C" w:rsidR="00FF3AE9" w:rsidRPr="009B1D9E" w:rsidRDefault="00FF3AE9">
            <w:pPr>
              <w:jc w:val="center"/>
              <w:rPr>
                <w:color w:val="000000" w:themeColor="text1"/>
              </w:rPr>
            </w:pPr>
            <w:r w:rsidRPr="009B1D9E">
              <w:rPr>
                <w:color w:val="000000" w:themeColor="text1"/>
              </w:rPr>
              <w:t>KG</w:t>
            </w:r>
          </w:p>
        </w:tc>
        <w:tc>
          <w:tcPr>
            <w:tcW w:w="947" w:type="dxa"/>
            <w:tcBorders>
              <w:top w:val="single" w:sz="4" w:space="0" w:color="auto"/>
              <w:left w:val="single" w:sz="4" w:space="0" w:color="auto"/>
              <w:bottom w:val="single" w:sz="4" w:space="0" w:color="auto"/>
              <w:right w:val="single" w:sz="4" w:space="0" w:color="auto"/>
            </w:tcBorders>
            <w:vAlign w:val="center"/>
            <w:hideMark/>
          </w:tcPr>
          <w:p w14:paraId="00E2143C" w14:textId="77777777" w:rsidR="00FF3AE9" w:rsidRPr="009B1D9E" w:rsidRDefault="00FF3AE9">
            <w:pPr>
              <w:jc w:val="center"/>
              <w:rPr>
                <w:color w:val="000000" w:themeColor="text1"/>
              </w:rPr>
            </w:pPr>
            <w:r w:rsidRPr="009B1D9E">
              <w:rPr>
                <w:color w:val="000000" w:themeColor="text1"/>
              </w:rPr>
              <w:t>24</w:t>
            </w:r>
          </w:p>
        </w:tc>
        <w:tc>
          <w:tcPr>
            <w:tcW w:w="1082" w:type="dxa"/>
            <w:tcBorders>
              <w:top w:val="single" w:sz="4" w:space="0" w:color="auto"/>
              <w:left w:val="single" w:sz="4" w:space="0" w:color="auto"/>
              <w:bottom w:val="single" w:sz="4" w:space="0" w:color="auto"/>
              <w:right w:val="single" w:sz="4" w:space="0" w:color="auto"/>
            </w:tcBorders>
            <w:vAlign w:val="center"/>
            <w:hideMark/>
          </w:tcPr>
          <w:p w14:paraId="7C2EE9BB" w14:textId="77777777" w:rsidR="00FF3AE9" w:rsidRPr="009B1D9E" w:rsidRDefault="00FF3AE9">
            <w:pPr>
              <w:jc w:val="center"/>
              <w:rPr>
                <w:color w:val="000000" w:themeColor="text1"/>
              </w:rPr>
            </w:pPr>
            <w:r w:rsidRPr="009B1D9E">
              <w:rPr>
                <w:color w:val="000000" w:themeColor="text1"/>
              </w:rPr>
              <w:t>16</w:t>
            </w:r>
          </w:p>
        </w:tc>
        <w:tc>
          <w:tcPr>
            <w:tcW w:w="1251" w:type="dxa"/>
            <w:tcBorders>
              <w:top w:val="single" w:sz="4" w:space="0" w:color="auto"/>
              <w:left w:val="single" w:sz="4" w:space="0" w:color="auto"/>
              <w:bottom w:val="single" w:sz="4" w:space="0" w:color="auto"/>
              <w:right w:val="single" w:sz="4" w:space="0" w:color="auto"/>
            </w:tcBorders>
            <w:vAlign w:val="center"/>
            <w:hideMark/>
          </w:tcPr>
          <w:p w14:paraId="2EC9A405" w14:textId="77777777" w:rsidR="00FF3AE9" w:rsidRPr="009B1D9E" w:rsidRDefault="00FF3AE9">
            <w:pPr>
              <w:jc w:val="center"/>
              <w:rPr>
                <w:color w:val="000000" w:themeColor="text1"/>
              </w:rPr>
            </w:pPr>
            <w:r w:rsidRPr="009B1D9E">
              <w:rPr>
                <w:color w:val="000000" w:themeColor="text1"/>
              </w:rPr>
              <w:t>10</w:t>
            </w:r>
          </w:p>
        </w:tc>
        <w:tc>
          <w:tcPr>
            <w:tcW w:w="911" w:type="dxa"/>
            <w:tcBorders>
              <w:top w:val="single" w:sz="4" w:space="0" w:color="auto"/>
              <w:left w:val="single" w:sz="4" w:space="0" w:color="auto"/>
              <w:bottom w:val="single" w:sz="4" w:space="0" w:color="auto"/>
              <w:right w:val="single" w:sz="4" w:space="0" w:color="auto"/>
            </w:tcBorders>
            <w:vAlign w:val="center"/>
            <w:hideMark/>
          </w:tcPr>
          <w:p w14:paraId="08A62737" w14:textId="77777777" w:rsidR="00FF3AE9" w:rsidRPr="009B1D9E" w:rsidRDefault="00FF3AE9">
            <w:pPr>
              <w:jc w:val="center"/>
              <w:rPr>
                <w:color w:val="000000" w:themeColor="text1"/>
              </w:rPr>
            </w:pPr>
            <w:r w:rsidRPr="009B1D9E">
              <w:rPr>
                <w:color w:val="000000" w:themeColor="text1"/>
              </w:rPr>
              <w:t>50</w:t>
            </w:r>
          </w:p>
        </w:tc>
      </w:tr>
    </w:tbl>
    <w:p w14:paraId="1CB3DB2F" w14:textId="77777777" w:rsidR="0043552D" w:rsidRPr="009B1D9E" w:rsidRDefault="0043552D" w:rsidP="0043552D">
      <w:pPr>
        <w:spacing w:line="360" w:lineRule="auto"/>
        <w:ind w:right="-1"/>
        <w:jc w:val="both"/>
        <w:rPr>
          <w:rFonts w:ascii="Arial" w:hAnsi="Arial" w:cs="Arial"/>
          <w:color w:val="000000" w:themeColor="text1"/>
          <w:sz w:val="24"/>
          <w:szCs w:val="24"/>
        </w:rPr>
      </w:pPr>
    </w:p>
    <w:p w14:paraId="13B4DBEF" w14:textId="680F92C8" w:rsidR="004D0D02" w:rsidRPr="009B1D9E" w:rsidRDefault="004D0D02" w:rsidP="004D0D02">
      <w:pPr>
        <w:pStyle w:val="Corpodetexto"/>
        <w:numPr>
          <w:ilvl w:val="0"/>
          <w:numId w:val="9"/>
        </w:numPr>
        <w:spacing w:before="196"/>
        <w:rPr>
          <w:b/>
          <w:bCs/>
          <w:color w:val="000000" w:themeColor="text1"/>
          <w:sz w:val="24"/>
          <w:szCs w:val="24"/>
        </w:rPr>
      </w:pPr>
      <w:r w:rsidRPr="009B1D9E">
        <w:rPr>
          <w:b/>
          <w:bCs/>
          <w:color w:val="000000" w:themeColor="text1"/>
          <w:sz w:val="24"/>
          <w:szCs w:val="24"/>
        </w:rPr>
        <w:t>CONDIÇÕES DE PAGAMENTO</w:t>
      </w:r>
    </w:p>
    <w:p w14:paraId="774515A4" w14:textId="6610A06F" w:rsidR="004D0D02" w:rsidRPr="009B1D9E" w:rsidRDefault="004D0D02" w:rsidP="004D0D02">
      <w:pPr>
        <w:pStyle w:val="Corpodetexto"/>
        <w:spacing w:before="196" w:line="360" w:lineRule="auto"/>
        <w:ind w:firstLine="357"/>
        <w:jc w:val="both"/>
        <w:rPr>
          <w:color w:val="000000" w:themeColor="text1"/>
          <w:sz w:val="24"/>
          <w:szCs w:val="24"/>
        </w:rPr>
      </w:pPr>
      <w:r w:rsidRPr="009B1D9E">
        <w:rPr>
          <w:color w:val="000000" w:themeColor="text1"/>
          <w:sz w:val="24"/>
          <w:szCs w:val="24"/>
        </w:rPr>
        <w:t>Os pagamentos serão efetuados em 30 (trinta) dias corridos, após o aceite definitivo do objeto, contados do adimplemento das obrigações contratuais.</w:t>
      </w:r>
    </w:p>
    <w:p w14:paraId="502B2B67" w14:textId="15C373B3" w:rsidR="004D0D02" w:rsidRPr="009B1D9E" w:rsidRDefault="004D0D02" w:rsidP="004D0D02">
      <w:pPr>
        <w:pStyle w:val="Corpodetexto"/>
        <w:numPr>
          <w:ilvl w:val="0"/>
          <w:numId w:val="9"/>
        </w:numPr>
        <w:spacing w:before="196" w:line="360" w:lineRule="auto"/>
        <w:jc w:val="both"/>
        <w:rPr>
          <w:color w:val="000000" w:themeColor="text1"/>
          <w:sz w:val="24"/>
          <w:szCs w:val="24"/>
        </w:rPr>
      </w:pPr>
      <w:r w:rsidRPr="009B1D9E">
        <w:rPr>
          <w:b/>
          <w:bCs/>
          <w:color w:val="000000" w:themeColor="text1"/>
          <w:sz w:val="24"/>
          <w:szCs w:val="24"/>
        </w:rPr>
        <w:t>CONDIÇÕES DO RECEBIMENTO DO OBJETO</w:t>
      </w:r>
    </w:p>
    <w:p w14:paraId="067F96BF" w14:textId="6F0DCFBC" w:rsidR="004D0D02" w:rsidRPr="009B1D9E" w:rsidRDefault="004D0D02" w:rsidP="004D0D02">
      <w:pPr>
        <w:pStyle w:val="Corpodetexto"/>
        <w:numPr>
          <w:ilvl w:val="0"/>
          <w:numId w:val="23"/>
        </w:numPr>
        <w:spacing w:before="196" w:line="360" w:lineRule="auto"/>
        <w:jc w:val="both"/>
        <w:rPr>
          <w:color w:val="000000" w:themeColor="text1"/>
          <w:sz w:val="24"/>
          <w:szCs w:val="24"/>
        </w:rPr>
      </w:pPr>
      <w:r w:rsidRPr="009B1D9E">
        <w:rPr>
          <w:color w:val="000000" w:themeColor="text1"/>
          <w:sz w:val="24"/>
          <w:szCs w:val="24"/>
        </w:rPr>
        <w:t>O recebimento provisório do objeto do contrato será feito no ato da entrega dos produtos.</w:t>
      </w:r>
    </w:p>
    <w:p w14:paraId="68FFD1FD" w14:textId="0B2BFC9F" w:rsidR="004D0D02" w:rsidRPr="009B1D9E" w:rsidRDefault="004D0D02" w:rsidP="004D0D02">
      <w:pPr>
        <w:pStyle w:val="Corpodetexto"/>
        <w:numPr>
          <w:ilvl w:val="0"/>
          <w:numId w:val="23"/>
        </w:numPr>
        <w:spacing w:before="196" w:line="360" w:lineRule="auto"/>
        <w:jc w:val="both"/>
        <w:rPr>
          <w:color w:val="000000" w:themeColor="text1"/>
          <w:sz w:val="24"/>
          <w:szCs w:val="24"/>
        </w:rPr>
      </w:pPr>
      <w:r w:rsidRPr="009B1D9E">
        <w:rPr>
          <w:color w:val="000000" w:themeColor="text1"/>
          <w:sz w:val="24"/>
          <w:szCs w:val="24"/>
        </w:rPr>
        <w:t>O recebimento definitivo será efetuado por servidor(es) designado(s), mediante ateste, conforme artigo 140 inciso</w:t>
      </w:r>
      <w:r w:rsidR="00A75716" w:rsidRPr="009B1D9E">
        <w:rPr>
          <w:color w:val="000000" w:themeColor="text1"/>
          <w:sz w:val="24"/>
          <w:szCs w:val="24"/>
        </w:rPr>
        <w:t xml:space="preserve"> I alínea “b” e inciso II alínea “b” da Lei 14.133/2021.</w:t>
      </w:r>
    </w:p>
    <w:p w14:paraId="28E2CABD" w14:textId="77777777" w:rsidR="00B22036" w:rsidRPr="009B1D9E" w:rsidRDefault="00B22036" w:rsidP="00B22036">
      <w:pPr>
        <w:pStyle w:val="Corpodetexto"/>
        <w:spacing w:before="196" w:line="360" w:lineRule="auto"/>
        <w:jc w:val="both"/>
        <w:rPr>
          <w:color w:val="000000" w:themeColor="text1"/>
          <w:sz w:val="24"/>
          <w:szCs w:val="24"/>
        </w:rPr>
      </w:pPr>
    </w:p>
    <w:p w14:paraId="267E16E3" w14:textId="2F30C6C5" w:rsidR="00A75716" w:rsidRPr="009B1D9E" w:rsidRDefault="00A75716" w:rsidP="00A75716">
      <w:pPr>
        <w:pStyle w:val="Corpodetexto"/>
        <w:numPr>
          <w:ilvl w:val="0"/>
          <w:numId w:val="9"/>
        </w:numPr>
        <w:spacing w:before="196" w:line="360" w:lineRule="auto"/>
        <w:jc w:val="both"/>
        <w:rPr>
          <w:color w:val="000000" w:themeColor="text1"/>
          <w:sz w:val="24"/>
          <w:szCs w:val="24"/>
        </w:rPr>
      </w:pPr>
      <w:r w:rsidRPr="009B1D9E">
        <w:rPr>
          <w:b/>
          <w:bCs/>
          <w:color w:val="000000" w:themeColor="text1"/>
          <w:sz w:val="24"/>
          <w:szCs w:val="24"/>
        </w:rPr>
        <w:t>SANÇÕES PELO INADIMPLEMENTO</w:t>
      </w:r>
    </w:p>
    <w:p w14:paraId="3429B802" w14:textId="1F888E0D" w:rsidR="00D312CF" w:rsidRPr="009B1D9E" w:rsidRDefault="00A75716" w:rsidP="00A75716">
      <w:pPr>
        <w:pStyle w:val="Corpodetexto"/>
        <w:spacing w:before="196" w:line="360" w:lineRule="auto"/>
        <w:ind w:left="360"/>
        <w:jc w:val="both"/>
        <w:rPr>
          <w:color w:val="000000" w:themeColor="text1"/>
          <w:sz w:val="24"/>
          <w:szCs w:val="24"/>
        </w:rPr>
      </w:pPr>
      <w:r w:rsidRPr="009B1D9E">
        <w:rPr>
          <w:color w:val="000000" w:themeColor="text1"/>
          <w:sz w:val="24"/>
          <w:szCs w:val="24"/>
        </w:rPr>
        <w:t>Pelo inadimplemento total ou parcial na execução do objeto, o contratado sujeitar-se-á às seguintes sanções:</w:t>
      </w:r>
    </w:p>
    <w:p w14:paraId="483F2B51" w14:textId="02E222E3" w:rsidR="00A75716" w:rsidRPr="009B1D9E" w:rsidRDefault="00A75716" w:rsidP="00A75716">
      <w:pPr>
        <w:pStyle w:val="Corpodetexto"/>
        <w:numPr>
          <w:ilvl w:val="0"/>
          <w:numId w:val="26"/>
        </w:numPr>
        <w:spacing w:before="196" w:line="360" w:lineRule="auto"/>
        <w:jc w:val="both"/>
        <w:rPr>
          <w:color w:val="000000" w:themeColor="text1"/>
          <w:sz w:val="24"/>
          <w:szCs w:val="24"/>
        </w:rPr>
      </w:pPr>
      <w:r w:rsidRPr="009B1D9E">
        <w:rPr>
          <w:color w:val="000000" w:themeColor="text1"/>
          <w:sz w:val="24"/>
          <w:szCs w:val="24"/>
        </w:rPr>
        <w:t>Multa de 20% (vinte por cento) do valor global atualizado do objeto da contratação</w:t>
      </w:r>
      <w:r w:rsidR="00B22036" w:rsidRPr="009B1D9E">
        <w:rPr>
          <w:color w:val="000000" w:themeColor="text1"/>
          <w:sz w:val="24"/>
          <w:szCs w:val="24"/>
        </w:rPr>
        <w:t>;</w:t>
      </w:r>
      <w:r w:rsidRPr="009B1D9E">
        <w:rPr>
          <w:color w:val="000000" w:themeColor="text1"/>
          <w:sz w:val="24"/>
          <w:szCs w:val="24"/>
        </w:rPr>
        <w:t xml:space="preserve"> </w:t>
      </w:r>
    </w:p>
    <w:p w14:paraId="4DFA5831" w14:textId="2492FFAD" w:rsidR="00722721" w:rsidRPr="009B1D9E" w:rsidRDefault="00722721" w:rsidP="0043552D">
      <w:pPr>
        <w:pStyle w:val="Corpodetexto"/>
        <w:numPr>
          <w:ilvl w:val="0"/>
          <w:numId w:val="26"/>
        </w:numPr>
        <w:spacing w:before="196" w:line="360" w:lineRule="auto"/>
        <w:jc w:val="both"/>
        <w:rPr>
          <w:color w:val="000000" w:themeColor="text1"/>
          <w:sz w:val="24"/>
          <w:szCs w:val="24"/>
        </w:rPr>
      </w:pPr>
      <w:r w:rsidRPr="009B1D9E">
        <w:rPr>
          <w:color w:val="000000" w:themeColor="text1"/>
          <w:sz w:val="24"/>
          <w:szCs w:val="24"/>
        </w:rPr>
        <w:t>Suspensão temporária de participação em licitação e impedimento de contratar com a Administração pelo prazo de 02 (dois) anos;</w:t>
      </w:r>
    </w:p>
    <w:p w14:paraId="689B2DA4" w14:textId="1531C8AB" w:rsidR="00722721" w:rsidRPr="009B1D9E" w:rsidRDefault="00722721" w:rsidP="00A75716">
      <w:pPr>
        <w:pStyle w:val="Corpodetexto"/>
        <w:numPr>
          <w:ilvl w:val="0"/>
          <w:numId w:val="26"/>
        </w:numPr>
        <w:spacing w:before="196" w:line="360" w:lineRule="auto"/>
        <w:jc w:val="both"/>
        <w:rPr>
          <w:color w:val="000000" w:themeColor="text1"/>
          <w:sz w:val="24"/>
          <w:szCs w:val="24"/>
        </w:rPr>
      </w:pPr>
      <w:r w:rsidRPr="009B1D9E">
        <w:rPr>
          <w:color w:val="000000" w:themeColor="text1"/>
          <w:sz w:val="24"/>
          <w:szCs w:val="24"/>
        </w:rPr>
        <w:t>Declaração de indoneidade para licitar ou contratar com a Administração Municipal direta e indireta, até que seja promovida a reabilitação do licitante perante a municipalidade</w:t>
      </w:r>
      <w:r w:rsidR="00B22036" w:rsidRPr="009B1D9E">
        <w:rPr>
          <w:color w:val="000000" w:themeColor="text1"/>
          <w:sz w:val="24"/>
          <w:szCs w:val="24"/>
        </w:rPr>
        <w:t>;</w:t>
      </w:r>
    </w:p>
    <w:p w14:paraId="24326CDA" w14:textId="5EE65FBA" w:rsidR="00722721" w:rsidRDefault="00722721" w:rsidP="00A75716">
      <w:pPr>
        <w:pStyle w:val="Corpodetexto"/>
        <w:numPr>
          <w:ilvl w:val="0"/>
          <w:numId w:val="26"/>
        </w:numPr>
        <w:spacing w:before="196" w:line="360" w:lineRule="auto"/>
        <w:jc w:val="both"/>
        <w:rPr>
          <w:color w:val="000000" w:themeColor="text1"/>
          <w:sz w:val="24"/>
          <w:szCs w:val="24"/>
        </w:rPr>
      </w:pPr>
      <w:r w:rsidRPr="009B1D9E">
        <w:rPr>
          <w:color w:val="000000" w:themeColor="text1"/>
          <w:sz w:val="24"/>
          <w:szCs w:val="24"/>
        </w:rPr>
        <w:t>A aplicação da multa acima prevista não exime a Contratada de responder por perdas e danos causados à Municipalidade, por ação ou omissão, observado o que dispõem os artigos 402 a 405 do Código Civil Brasileiro.</w:t>
      </w:r>
    </w:p>
    <w:p w14:paraId="179E8EC2" w14:textId="77777777" w:rsidR="009B1D9E" w:rsidRPr="009B1D9E" w:rsidRDefault="009B1D9E" w:rsidP="009B1D9E">
      <w:pPr>
        <w:pStyle w:val="Corpodetexto"/>
        <w:spacing w:before="196" w:line="360" w:lineRule="auto"/>
        <w:ind w:left="720"/>
        <w:jc w:val="both"/>
        <w:rPr>
          <w:color w:val="000000" w:themeColor="text1"/>
          <w:sz w:val="24"/>
          <w:szCs w:val="24"/>
        </w:rPr>
      </w:pPr>
    </w:p>
    <w:p w14:paraId="3BB4696B" w14:textId="09D7E0AF" w:rsidR="00722721" w:rsidRPr="009B1D9E" w:rsidRDefault="00722721" w:rsidP="00722721">
      <w:pPr>
        <w:pStyle w:val="Corpodetexto"/>
        <w:numPr>
          <w:ilvl w:val="0"/>
          <w:numId w:val="9"/>
        </w:numPr>
        <w:spacing w:before="196" w:line="360" w:lineRule="auto"/>
        <w:jc w:val="both"/>
        <w:rPr>
          <w:color w:val="000000" w:themeColor="text1"/>
          <w:sz w:val="24"/>
          <w:szCs w:val="24"/>
        </w:rPr>
      </w:pPr>
      <w:r w:rsidRPr="009B1D9E">
        <w:rPr>
          <w:b/>
          <w:bCs/>
          <w:color w:val="000000" w:themeColor="text1"/>
          <w:sz w:val="24"/>
          <w:szCs w:val="24"/>
        </w:rPr>
        <w:t>DA DOTAÇÃO ORÇAMENTARIA</w:t>
      </w:r>
    </w:p>
    <w:p w14:paraId="41670760" w14:textId="0B68143C" w:rsidR="00EA3DEF" w:rsidRPr="009B1D9E" w:rsidRDefault="00EA3DEF" w:rsidP="002F068F">
      <w:pPr>
        <w:pStyle w:val="Corpodetexto"/>
        <w:spacing w:before="196" w:line="360" w:lineRule="auto"/>
        <w:ind w:firstLine="357"/>
        <w:jc w:val="both"/>
        <w:rPr>
          <w:color w:val="000000" w:themeColor="text1"/>
          <w:sz w:val="24"/>
          <w:szCs w:val="24"/>
        </w:rPr>
      </w:pPr>
      <w:r w:rsidRPr="009B1D9E">
        <w:rPr>
          <w:color w:val="000000" w:themeColor="text1"/>
          <w:sz w:val="24"/>
          <w:szCs w:val="24"/>
        </w:rPr>
        <w:t>As despesas para a presente contratação correrão pelas dotações orçamentárias nas seguintes estruturas:</w:t>
      </w:r>
      <w:r w:rsidR="002F068F" w:rsidRPr="009B1D9E">
        <w:rPr>
          <w:color w:val="000000" w:themeColor="text1"/>
          <w:sz w:val="24"/>
          <w:szCs w:val="24"/>
        </w:rPr>
        <w:t xml:space="preserve"> </w:t>
      </w:r>
      <w:r w:rsidRPr="009B1D9E">
        <w:rPr>
          <w:color w:val="000000" w:themeColor="text1"/>
          <w:sz w:val="24"/>
          <w:szCs w:val="24"/>
        </w:rPr>
        <w:t>18.02.10.301.2020.2075.3390.30.00 – FONTE 1600.01</w:t>
      </w:r>
      <w:r w:rsidR="002F068F" w:rsidRPr="009B1D9E">
        <w:rPr>
          <w:color w:val="000000" w:themeColor="text1"/>
          <w:sz w:val="24"/>
          <w:szCs w:val="24"/>
        </w:rPr>
        <w:t xml:space="preserve"> </w:t>
      </w:r>
      <w:r w:rsidRPr="009B1D9E">
        <w:rPr>
          <w:color w:val="000000" w:themeColor="text1"/>
          <w:sz w:val="24"/>
          <w:szCs w:val="24"/>
        </w:rPr>
        <w:t>-</w:t>
      </w:r>
      <w:r w:rsidR="002F068F" w:rsidRPr="009B1D9E">
        <w:rPr>
          <w:color w:val="000000" w:themeColor="text1"/>
          <w:sz w:val="24"/>
          <w:szCs w:val="24"/>
        </w:rPr>
        <w:t xml:space="preserve"> </w:t>
      </w:r>
      <w:r w:rsidRPr="009B1D9E">
        <w:rPr>
          <w:color w:val="000000" w:themeColor="text1"/>
          <w:sz w:val="24"/>
          <w:szCs w:val="24"/>
        </w:rPr>
        <w:t>CSC;</w:t>
      </w:r>
      <w:r w:rsidR="002F068F" w:rsidRPr="009B1D9E">
        <w:rPr>
          <w:color w:val="000000" w:themeColor="text1"/>
          <w:sz w:val="24"/>
          <w:szCs w:val="24"/>
        </w:rPr>
        <w:t xml:space="preserve"> </w:t>
      </w:r>
      <w:r w:rsidR="008534C8" w:rsidRPr="009B1D9E">
        <w:rPr>
          <w:color w:val="000000" w:themeColor="text1"/>
          <w:sz w:val="24"/>
          <w:szCs w:val="24"/>
        </w:rPr>
        <w:t xml:space="preserve">18.02.10.302.2020.2079.3390.30.00 – </w:t>
      </w:r>
      <w:r w:rsidR="002F068F" w:rsidRPr="009B1D9E">
        <w:rPr>
          <w:color w:val="000000" w:themeColor="text1"/>
          <w:sz w:val="24"/>
          <w:szCs w:val="24"/>
        </w:rPr>
        <w:t xml:space="preserve">           </w:t>
      </w:r>
      <w:r w:rsidR="008534C8" w:rsidRPr="009B1D9E">
        <w:rPr>
          <w:color w:val="000000" w:themeColor="text1"/>
          <w:sz w:val="24"/>
          <w:szCs w:val="24"/>
        </w:rPr>
        <w:t>FONTES 1600.35 – MAC; 1621.06.</w:t>
      </w:r>
    </w:p>
    <w:p w14:paraId="6AC45F7D" w14:textId="6B0815B7" w:rsidR="008534C8" w:rsidRPr="009B1D9E" w:rsidRDefault="008534C8" w:rsidP="008534C8">
      <w:pPr>
        <w:pStyle w:val="Corpodetexto"/>
        <w:numPr>
          <w:ilvl w:val="0"/>
          <w:numId w:val="9"/>
        </w:numPr>
        <w:spacing w:before="196" w:line="360" w:lineRule="auto"/>
        <w:jc w:val="both"/>
        <w:rPr>
          <w:b/>
          <w:bCs/>
          <w:color w:val="000000" w:themeColor="text1"/>
          <w:sz w:val="24"/>
          <w:szCs w:val="24"/>
        </w:rPr>
      </w:pPr>
      <w:r w:rsidRPr="009B1D9E">
        <w:rPr>
          <w:b/>
          <w:bCs/>
          <w:color w:val="000000" w:themeColor="text1"/>
          <w:sz w:val="24"/>
          <w:szCs w:val="24"/>
        </w:rPr>
        <w:t>OBRIGAÇÕES DA CONTRATADA</w:t>
      </w:r>
    </w:p>
    <w:p w14:paraId="2402AC65" w14:textId="5BD2B2C6" w:rsidR="008534C8" w:rsidRPr="009B1D9E" w:rsidRDefault="008534C8" w:rsidP="008534C8">
      <w:pPr>
        <w:pStyle w:val="Corpodetexto"/>
        <w:numPr>
          <w:ilvl w:val="0"/>
          <w:numId w:val="27"/>
        </w:numPr>
        <w:spacing w:before="196" w:line="360" w:lineRule="auto"/>
        <w:jc w:val="both"/>
        <w:rPr>
          <w:b/>
          <w:bCs/>
          <w:color w:val="000000" w:themeColor="text1"/>
          <w:sz w:val="24"/>
          <w:szCs w:val="24"/>
        </w:rPr>
      </w:pPr>
      <w:r w:rsidRPr="009B1D9E">
        <w:rPr>
          <w:color w:val="000000" w:themeColor="text1"/>
          <w:sz w:val="24"/>
          <w:szCs w:val="24"/>
        </w:rPr>
        <w:t>Executar fielmente o contrato de acordo com o presente documento;</w:t>
      </w:r>
    </w:p>
    <w:p w14:paraId="3CCAEEE5" w14:textId="6B906CBB" w:rsidR="008534C8" w:rsidRPr="009B1D9E" w:rsidRDefault="008534C8" w:rsidP="008534C8">
      <w:pPr>
        <w:pStyle w:val="Corpodetexto"/>
        <w:numPr>
          <w:ilvl w:val="0"/>
          <w:numId w:val="27"/>
        </w:numPr>
        <w:spacing w:before="196" w:line="360" w:lineRule="auto"/>
        <w:jc w:val="both"/>
        <w:rPr>
          <w:b/>
          <w:bCs/>
          <w:color w:val="000000" w:themeColor="text1"/>
          <w:sz w:val="24"/>
          <w:szCs w:val="24"/>
        </w:rPr>
      </w:pPr>
      <w:r w:rsidRPr="009B1D9E">
        <w:rPr>
          <w:color w:val="000000" w:themeColor="text1"/>
          <w:sz w:val="24"/>
          <w:szCs w:val="24"/>
        </w:rPr>
        <w:t>Manter, durante todo o prazo de entrega/execução do objeto, todas as condições de habilitação e qualificação exigidas;</w:t>
      </w:r>
    </w:p>
    <w:p w14:paraId="337A7E74" w14:textId="338EDD34" w:rsidR="008534C8" w:rsidRPr="009B1D9E" w:rsidRDefault="008534C8" w:rsidP="008534C8">
      <w:pPr>
        <w:pStyle w:val="Corpodetexto"/>
        <w:numPr>
          <w:ilvl w:val="0"/>
          <w:numId w:val="27"/>
        </w:numPr>
        <w:spacing w:before="196" w:line="360" w:lineRule="auto"/>
        <w:jc w:val="both"/>
        <w:rPr>
          <w:b/>
          <w:bCs/>
          <w:color w:val="000000" w:themeColor="text1"/>
          <w:sz w:val="24"/>
          <w:szCs w:val="24"/>
        </w:rPr>
      </w:pPr>
      <w:r w:rsidRPr="009B1D9E">
        <w:rPr>
          <w:color w:val="000000" w:themeColor="text1"/>
          <w:sz w:val="24"/>
          <w:szCs w:val="24"/>
        </w:rPr>
        <w:t>Reparar, corrigir ou substituir, às suas expensas, no todo ou em parte, o objeto deste Termo de Refrência, em que se verificarem vícios, defeitos ou incorreções resultantes do fornecimento/prestação do serviço.</w:t>
      </w:r>
    </w:p>
    <w:p w14:paraId="2FF81779" w14:textId="38F3D40B" w:rsidR="008534C8" w:rsidRPr="009B1D9E" w:rsidRDefault="008534C8" w:rsidP="008534C8">
      <w:pPr>
        <w:pStyle w:val="Corpodetexto"/>
        <w:numPr>
          <w:ilvl w:val="0"/>
          <w:numId w:val="9"/>
        </w:numPr>
        <w:spacing w:before="196" w:line="360" w:lineRule="auto"/>
        <w:jc w:val="both"/>
        <w:rPr>
          <w:b/>
          <w:bCs/>
          <w:color w:val="000000" w:themeColor="text1"/>
          <w:sz w:val="24"/>
          <w:szCs w:val="24"/>
        </w:rPr>
      </w:pPr>
      <w:r w:rsidRPr="009B1D9E">
        <w:rPr>
          <w:b/>
          <w:bCs/>
          <w:color w:val="000000" w:themeColor="text1"/>
          <w:sz w:val="24"/>
          <w:szCs w:val="24"/>
        </w:rPr>
        <w:t>OBRIGAÇÕES DA CONTRATANTE</w:t>
      </w:r>
    </w:p>
    <w:p w14:paraId="7BE4AA0F" w14:textId="29790E71" w:rsidR="008534C8" w:rsidRPr="009B1D9E" w:rsidRDefault="008534C8" w:rsidP="008534C8">
      <w:pPr>
        <w:pStyle w:val="Corpodetexto"/>
        <w:numPr>
          <w:ilvl w:val="0"/>
          <w:numId w:val="28"/>
        </w:numPr>
        <w:spacing w:before="196" w:line="360" w:lineRule="auto"/>
        <w:jc w:val="both"/>
        <w:rPr>
          <w:b/>
          <w:bCs/>
          <w:color w:val="000000" w:themeColor="text1"/>
          <w:sz w:val="24"/>
          <w:szCs w:val="24"/>
        </w:rPr>
      </w:pPr>
      <w:r w:rsidRPr="009B1D9E">
        <w:rPr>
          <w:color w:val="000000" w:themeColor="text1"/>
          <w:sz w:val="24"/>
          <w:szCs w:val="24"/>
        </w:rPr>
        <w:t>Acompanhar e fiscalizar a execução  do contrato por representante(s) especialmente designado(s), nos termos do art.117 da Lei n° 14.133/2021;</w:t>
      </w:r>
    </w:p>
    <w:p w14:paraId="1AA67906" w14:textId="1B6FBAD6" w:rsidR="00A13358" w:rsidRPr="009B1D9E" w:rsidRDefault="008534C8" w:rsidP="007260A2">
      <w:pPr>
        <w:pStyle w:val="Corpodetexto"/>
        <w:numPr>
          <w:ilvl w:val="0"/>
          <w:numId w:val="28"/>
        </w:numPr>
        <w:spacing w:before="196" w:line="360" w:lineRule="auto"/>
        <w:jc w:val="both"/>
        <w:rPr>
          <w:b/>
          <w:bCs/>
          <w:color w:val="000000" w:themeColor="text1"/>
          <w:sz w:val="24"/>
          <w:szCs w:val="24"/>
        </w:rPr>
      </w:pPr>
      <w:r w:rsidRPr="009B1D9E">
        <w:rPr>
          <w:color w:val="000000" w:themeColor="text1"/>
          <w:sz w:val="24"/>
          <w:szCs w:val="24"/>
        </w:rPr>
        <w:t>Rejeitar, no todo ou em parte, produto/serviço em desacordo com este Termo de Referência;</w:t>
      </w:r>
    </w:p>
    <w:p w14:paraId="251A7408" w14:textId="43B95B95" w:rsidR="00B22036" w:rsidRPr="009B1D9E" w:rsidRDefault="008534C8" w:rsidP="00B22036">
      <w:pPr>
        <w:pStyle w:val="Corpodetexto"/>
        <w:numPr>
          <w:ilvl w:val="0"/>
          <w:numId w:val="28"/>
        </w:numPr>
        <w:spacing w:before="196" w:line="360" w:lineRule="auto"/>
        <w:jc w:val="both"/>
        <w:rPr>
          <w:b/>
          <w:bCs/>
          <w:color w:val="000000" w:themeColor="text1"/>
          <w:sz w:val="24"/>
          <w:szCs w:val="24"/>
        </w:rPr>
      </w:pPr>
      <w:r w:rsidRPr="009B1D9E">
        <w:rPr>
          <w:color w:val="000000" w:themeColor="text1"/>
          <w:sz w:val="24"/>
          <w:szCs w:val="24"/>
        </w:rPr>
        <w:t>Realizar o pagamento ao contrato, na forma e no prazo pactuado;</w:t>
      </w:r>
    </w:p>
    <w:p w14:paraId="664A32FD" w14:textId="13207A8D" w:rsidR="00351CE8" w:rsidRPr="009B1D9E" w:rsidRDefault="00351CE8" w:rsidP="008534C8">
      <w:pPr>
        <w:pStyle w:val="Corpodetexto"/>
        <w:numPr>
          <w:ilvl w:val="0"/>
          <w:numId w:val="28"/>
        </w:numPr>
        <w:spacing w:before="196" w:line="360" w:lineRule="auto"/>
        <w:jc w:val="both"/>
        <w:rPr>
          <w:b/>
          <w:bCs/>
          <w:color w:val="000000" w:themeColor="text1"/>
          <w:sz w:val="24"/>
          <w:szCs w:val="24"/>
        </w:rPr>
      </w:pPr>
      <w:r w:rsidRPr="009B1D9E">
        <w:rPr>
          <w:color w:val="000000" w:themeColor="text1"/>
          <w:sz w:val="24"/>
          <w:szCs w:val="24"/>
        </w:rPr>
        <w:t>Proporcionar todas as condições  necessárias ao bom andamento da entrega/execução do objeto;</w:t>
      </w:r>
    </w:p>
    <w:p w14:paraId="031C1471" w14:textId="4B5C53F3" w:rsidR="00351CE8" w:rsidRPr="009B1D9E" w:rsidRDefault="00351CE8" w:rsidP="00D312CF">
      <w:pPr>
        <w:pStyle w:val="Corpodetexto"/>
        <w:numPr>
          <w:ilvl w:val="0"/>
          <w:numId w:val="28"/>
        </w:numPr>
        <w:spacing w:before="196" w:line="360" w:lineRule="auto"/>
        <w:jc w:val="both"/>
        <w:rPr>
          <w:b/>
          <w:bCs/>
          <w:color w:val="000000" w:themeColor="text1"/>
          <w:sz w:val="24"/>
          <w:szCs w:val="24"/>
        </w:rPr>
      </w:pPr>
      <w:r w:rsidRPr="009B1D9E">
        <w:rPr>
          <w:color w:val="000000" w:themeColor="text1"/>
          <w:sz w:val="24"/>
          <w:szCs w:val="24"/>
        </w:rPr>
        <w:t>Notificar, por escrito, à contratada, ocorrência de eventuais imperfeições no curso da entrega /execução do objeto, fixando prazo para a sua correção;</w:t>
      </w:r>
    </w:p>
    <w:p w14:paraId="1E594201" w14:textId="16F5AB87" w:rsidR="00351CE8" w:rsidRPr="009B1D9E" w:rsidRDefault="00351CE8" w:rsidP="00D312CF">
      <w:pPr>
        <w:pStyle w:val="Corpodetexto"/>
        <w:numPr>
          <w:ilvl w:val="0"/>
          <w:numId w:val="28"/>
        </w:numPr>
        <w:spacing w:before="196" w:line="360" w:lineRule="auto"/>
        <w:jc w:val="both"/>
        <w:rPr>
          <w:b/>
          <w:bCs/>
          <w:color w:val="000000" w:themeColor="text1"/>
          <w:sz w:val="24"/>
          <w:szCs w:val="24"/>
        </w:rPr>
      </w:pPr>
      <w:r w:rsidRPr="009B1D9E">
        <w:rPr>
          <w:color w:val="000000" w:themeColor="text1"/>
          <w:sz w:val="24"/>
          <w:szCs w:val="24"/>
        </w:rPr>
        <w:t>Notificar, por escrito, à contratada, a disposição de aplicação de eventuais penalidades, garantido o contraditório e a ampla defesa.</w:t>
      </w:r>
    </w:p>
    <w:p w14:paraId="2CB9429E" w14:textId="52F9E2C5" w:rsidR="00351CE8" w:rsidRPr="009B1D9E" w:rsidRDefault="00351CE8" w:rsidP="00351CE8">
      <w:pPr>
        <w:pStyle w:val="Corpodetexto"/>
        <w:numPr>
          <w:ilvl w:val="0"/>
          <w:numId w:val="9"/>
        </w:numPr>
        <w:spacing w:before="196" w:line="360" w:lineRule="auto"/>
        <w:jc w:val="both"/>
        <w:rPr>
          <w:b/>
          <w:bCs/>
          <w:color w:val="000000" w:themeColor="text1"/>
          <w:sz w:val="24"/>
          <w:szCs w:val="24"/>
        </w:rPr>
      </w:pPr>
      <w:r w:rsidRPr="009B1D9E">
        <w:rPr>
          <w:b/>
          <w:bCs/>
          <w:color w:val="000000" w:themeColor="text1"/>
          <w:sz w:val="24"/>
          <w:szCs w:val="24"/>
        </w:rPr>
        <w:t>FISCALIZAÇÃO</w:t>
      </w:r>
    </w:p>
    <w:p w14:paraId="02290DA8" w14:textId="10775B06" w:rsidR="00351CE8" w:rsidRDefault="00351CE8" w:rsidP="00351CE8">
      <w:pPr>
        <w:pStyle w:val="Corpodetexto"/>
        <w:spacing w:before="196" w:line="360" w:lineRule="auto"/>
        <w:ind w:firstLine="360"/>
        <w:jc w:val="both"/>
        <w:rPr>
          <w:color w:val="000000" w:themeColor="text1"/>
          <w:sz w:val="24"/>
          <w:szCs w:val="24"/>
        </w:rPr>
      </w:pPr>
      <w:r w:rsidRPr="009B1D9E">
        <w:rPr>
          <w:color w:val="000000" w:themeColor="text1"/>
          <w:sz w:val="24"/>
          <w:szCs w:val="24"/>
        </w:rPr>
        <w:t>A fiscalização do Contrato será exercida pela Contratante através de funcionário designado pela Secretaria de Saúde.</w:t>
      </w:r>
    </w:p>
    <w:p w14:paraId="6FFD1890" w14:textId="77777777" w:rsidR="00147A2E" w:rsidRPr="009B1D9E" w:rsidRDefault="00147A2E" w:rsidP="00351CE8">
      <w:pPr>
        <w:pStyle w:val="Corpodetexto"/>
        <w:spacing w:before="196" w:line="360" w:lineRule="auto"/>
        <w:ind w:firstLine="360"/>
        <w:jc w:val="both"/>
        <w:rPr>
          <w:color w:val="000000" w:themeColor="text1"/>
          <w:sz w:val="24"/>
          <w:szCs w:val="24"/>
        </w:rPr>
      </w:pPr>
    </w:p>
    <w:p w14:paraId="6369C55E" w14:textId="4DC5728D" w:rsidR="00351CE8" w:rsidRPr="009B1D9E" w:rsidRDefault="00351CE8" w:rsidP="00351CE8">
      <w:pPr>
        <w:pStyle w:val="Corpodetexto"/>
        <w:numPr>
          <w:ilvl w:val="0"/>
          <w:numId w:val="9"/>
        </w:numPr>
        <w:spacing w:before="196" w:line="360" w:lineRule="auto"/>
        <w:jc w:val="both"/>
        <w:rPr>
          <w:b/>
          <w:bCs/>
          <w:color w:val="000000" w:themeColor="text1"/>
          <w:sz w:val="24"/>
          <w:szCs w:val="24"/>
        </w:rPr>
      </w:pPr>
      <w:r w:rsidRPr="009B1D9E">
        <w:rPr>
          <w:b/>
          <w:bCs/>
          <w:color w:val="000000" w:themeColor="text1"/>
          <w:sz w:val="24"/>
          <w:szCs w:val="24"/>
        </w:rPr>
        <w:lastRenderedPageBreak/>
        <w:t>EXIGÊNCIA DE DOCUMENTAÇÃO OBRIGATÓRIA</w:t>
      </w:r>
    </w:p>
    <w:p w14:paraId="6843C12B" w14:textId="0B802A58" w:rsidR="00351CE8" w:rsidRPr="009B1D9E" w:rsidRDefault="00351CE8" w:rsidP="002F068F">
      <w:pPr>
        <w:pStyle w:val="Corpodetexto"/>
        <w:numPr>
          <w:ilvl w:val="0"/>
          <w:numId w:val="29"/>
        </w:numPr>
        <w:spacing w:before="196" w:line="360" w:lineRule="auto"/>
        <w:jc w:val="both"/>
        <w:rPr>
          <w:b/>
          <w:bCs/>
          <w:color w:val="000000" w:themeColor="text1"/>
          <w:sz w:val="24"/>
          <w:szCs w:val="24"/>
        </w:rPr>
      </w:pPr>
      <w:r w:rsidRPr="009B1D9E">
        <w:rPr>
          <w:color w:val="000000" w:themeColor="text1"/>
          <w:sz w:val="24"/>
          <w:szCs w:val="24"/>
        </w:rPr>
        <w:t>Um ou mais atestado(s) e/ou declaração(ões)</w:t>
      </w:r>
      <w:r w:rsidR="005A36F9" w:rsidRPr="009B1D9E">
        <w:rPr>
          <w:color w:val="000000" w:themeColor="text1"/>
          <w:sz w:val="24"/>
          <w:szCs w:val="24"/>
        </w:rPr>
        <w:t xml:space="preserve"> de capacidade técnica, expedido(s) por Pessoa(s) Juridica(s) de direito público ou privado, em nome da licitante, que comprove(m) que fornece ou forneceu objeto semalhante, em características e quantidade(es), ao objeto contratual, com bom desempenho</w:t>
      </w:r>
      <w:r w:rsidR="00B22036" w:rsidRPr="009B1D9E">
        <w:rPr>
          <w:color w:val="000000" w:themeColor="text1"/>
          <w:sz w:val="24"/>
          <w:szCs w:val="24"/>
        </w:rPr>
        <w:t>;</w:t>
      </w:r>
    </w:p>
    <w:p w14:paraId="11BD9B6F" w14:textId="72716ACE" w:rsidR="005A36F9" w:rsidRPr="009B1D9E" w:rsidRDefault="005A36F9" w:rsidP="00351CE8">
      <w:pPr>
        <w:pStyle w:val="Corpodetexto"/>
        <w:numPr>
          <w:ilvl w:val="0"/>
          <w:numId w:val="29"/>
        </w:numPr>
        <w:spacing w:before="196" w:line="360" w:lineRule="auto"/>
        <w:jc w:val="both"/>
        <w:rPr>
          <w:b/>
          <w:bCs/>
          <w:color w:val="000000" w:themeColor="text1"/>
          <w:sz w:val="24"/>
          <w:szCs w:val="24"/>
        </w:rPr>
      </w:pPr>
      <w:r w:rsidRPr="009B1D9E">
        <w:rPr>
          <w:color w:val="000000" w:themeColor="text1"/>
          <w:sz w:val="24"/>
          <w:szCs w:val="24"/>
        </w:rPr>
        <w:t>Alvará de Funcionamento Sanitário ou Licença Sanitária, expedido pelo órgão responsável pela vigilância Sanitária do Município ou sede da empresa licitante, em vigor comprovando que a empresa Licitante está autorizada a operar no ramo de gêneros alimenticios.</w:t>
      </w:r>
    </w:p>
    <w:p w14:paraId="17B47016" w14:textId="77777777" w:rsidR="002F068F" w:rsidRPr="009B1D9E" w:rsidRDefault="002F068F" w:rsidP="002F068F">
      <w:pPr>
        <w:pStyle w:val="Corpodetexto"/>
        <w:spacing w:before="196" w:line="360" w:lineRule="auto"/>
        <w:ind w:left="720"/>
        <w:jc w:val="both"/>
        <w:rPr>
          <w:b/>
          <w:bCs/>
          <w:color w:val="000000" w:themeColor="text1"/>
          <w:sz w:val="24"/>
          <w:szCs w:val="24"/>
        </w:rPr>
      </w:pPr>
    </w:p>
    <w:p w14:paraId="764D6F54" w14:textId="14A54E98" w:rsidR="004D0D02" w:rsidRPr="009B1D9E" w:rsidRDefault="002F068F" w:rsidP="00544653">
      <w:pPr>
        <w:pStyle w:val="Corpodetexto"/>
        <w:spacing w:before="196" w:line="360" w:lineRule="auto"/>
        <w:ind w:firstLine="357"/>
        <w:jc w:val="center"/>
        <w:rPr>
          <w:color w:val="000000" w:themeColor="text1"/>
          <w:sz w:val="24"/>
          <w:szCs w:val="24"/>
        </w:rPr>
      </w:pPr>
      <w:r w:rsidRPr="009B1D9E">
        <w:rPr>
          <w:color w:val="000000" w:themeColor="text1"/>
          <w:sz w:val="24"/>
          <w:szCs w:val="24"/>
        </w:rPr>
        <w:t xml:space="preserve">Petrópolis, </w:t>
      </w:r>
      <w:r w:rsidR="0066256C" w:rsidRPr="009B1D9E">
        <w:rPr>
          <w:color w:val="000000" w:themeColor="text1"/>
          <w:sz w:val="24"/>
          <w:szCs w:val="24"/>
        </w:rPr>
        <w:t>08</w:t>
      </w:r>
      <w:r w:rsidRPr="009B1D9E">
        <w:rPr>
          <w:color w:val="000000" w:themeColor="text1"/>
          <w:sz w:val="24"/>
          <w:szCs w:val="24"/>
        </w:rPr>
        <w:t xml:space="preserve"> de </w:t>
      </w:r>
      <w:r w:rsidR="00AD57CA" w:rsidRPr="009B1D9E">
        <w:rPr>
          <w:color w:val="000000" w:themeColor="text1"/>
          <w:sz w:val="24"/>
          <w:szCs w:val="24"/>
        </w:rPr>
        <w:t xml:space="preserve">Maio </w:t>
      </w:r>
      <w:r w:rsidRPr="009B1D9E">
        <w:rPr>
          <w:color w:val="000000" w:themeColor="text1"/>
          <w:sz w:val="24"/>
          <w:szCs w:val="24"/>
        </w:rPr>
        <w:t>de 202</w:t>
      </w:r>
      <w:r w:rsidR="0066256C" w:rsidRPr="009B1D9E">
        <w:rPr>
          <w:color w:val="000000" w:themeColor="text1"/>
          <w:sz w:val="24"/>
          <w:szCs w:val="24"/>
        </w:rPr>
        <w:t>6</w:t>
      </w:r>
    </w:p>
    <w:p w14:paraId="51200F81" w14:textId="77777777" w:rsidR="002F068F" w:rsidRPr="009B1D9E" w:rsidRDefault="002F068F" w:rsidP="002F068F">
      <w:pPr>
        <w:pStyle w:val="Corpodetexto"/>
        <w:spacing w:before="196" w:line="360" w:lineRule="auto"/>
        <w:ind w:firstLine="357"/>
        <w:jc w:val="center"/>
        <w:rPr>
          <w:color w:val="000000" w:themeColor="text1"/>
          <w:sz w:val="24"/>
          <w:szCs w:val="24"/>
        </w:rPr>
      </w:pPr>
    </w:p>
    <w:p w14:paraId="49F4132F" w14:textId="1AA83AB9" w:rsidR="002F068F" w:rsidRPr="009B1D9E" w:rsidRDefault="002F068F" w:rsidP="002F068F">
      <w:pPr>
        <w:pStyle w:val="Corpodetexto"/>
        <w:spacing w:before="196" w:line="360" w:lineRule="auto"/>
        <w:ind w:firstLine="357"/>
        <w:jc w:val="center"/>
        <w:rPr>
          <w:color w:val="000000" w:themeColor="text1"/>
          <w:sz w:val="24"/>
          <w:szCs w:val="24"/>
        </w:rPr>
      </w:pPr>
      <w:r w:rsidRPr="009B1D9E">
        <w:rPr>
          <w:color w:val="000000" w:themeColor="text1"/>
          <w:sz w:val="24"/>
          <w:szCs w:val="24"/>
        </w:rPr>
        <w:t>__________________________________</w:t>
      </w:r>
    </w:p>
    <w:p w14:paraId="5F83B438" w14:textId="24C4CB60" w:rsidR="002F068F" w:rsidRPr="009B1D9E" w:rsidRDefault="002F068F" w:rsidP="002F068F">
      <w:pPr>
        <w:pStyle w:val="Corpodetexto"/>
        <w:spacing w:before="196" w:line="360" w:lineRule="auto"/>
        <w:ind w:firstLine="357"/>
        <w:jc w:val="center"/>
        <w:rPr>
          <w:color w:val="000000" w:themeColor="text1"/>
          <w:sz w:val="24"/>
          <w:szCs w:val="24"/>
        </w:rPr>
      </w:pPr>
      <w:r w:rsidRPr="009B1D9E">
        <w:rPr>
          <w:color w:val="000000" w:themeColor="text1"/>
          <w:sz w:val="24"/>
          <w:szCs w:val="24"/>
        </w:rPr>
        <w:t>DIRETOR - HMNSE</w:t>
      </w:r>
    </w:p>
    <w:sectPr w:rsidR="002F068F" w:rsidRPr="009B1D9E" w:rsidSect="009D0BCF">
      <w:headerReference w:type="default" r:id="rId8"/>
      <w:footerReference w:type="default" r:id="rId9"/>
      <w:pgSz w:w="11900" w:h="16840"/>
      <w:pgMar w:top="680" w:right="566" w:bottom="660" w:left="1560" w:header="479"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A3CE" w14:textId="77777777" w:rsidR="00B81486" w:rsidRDefault="00B81486">
      <w:r>
        <w:separator/>
      </w:r>
    </w:p>
  </w:endnote>
  <w:endnote w:type="continuationSeparator" w:id="0">
    <w:p w14:paraId="0342E9B1" w14:textId="77777777" w:rsidR="00B81486" w:rsidRDefault="00B8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13C7" w14:textId="77777777" w:rsidR="00B81486" w:rsidRDefault="00B81486">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8387" w14:textId="77777777" w:rsidR="00B81486" w:rsidRDefault="00B81486">
      <w:r>
        <w:separator/>
      </w:r>
    </w:p>
  </w:footnote>
  <w:footnote w:type="continuationSeparator" w:id="0">
    <w:p w14:paraId="43A9FC69" w14:textId="77777777" w:rsidR="00B81486" w:rsidRDefault="00B8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08F4" w14:textId="77777777" w:rsidR="00B81486" w:rsidRPr="004A7A9B" w:rsidRDefault="00B81486" w:rsidP="0005398A">
    <w:pPr>
      <w:pStyle w:val="Corpodetexto"/>
      <w:jc w:val="center"/>
      <w:rPr>
        <w:b/>
        <w:bCs/>
        <w:sz w:val="24"/>
        <w:szCs w:val="24"/>
      </w:rPr>
    </w:pPr>
    <w:r w:rsidRPr="004A7A9B">
      <w:rPr>
        <w:b/>
        <w:bCs/>
        <w:sz w:val="24"/>
        <w:szCs w:val="24"/>
      </w:rPr>
      <w:t>PREFEITURA MUNICIPAL DE PETRÓPOLIS</w:t>
    </w:r>
  </w:p>
  <w:p w14:paraId="6DFA401F" w14:textId="77777777" w:rsidR="00B81486" w:rsidRPr="004A7A9B" w:rsidRDefault="00B81486" w:rsidP="0005398A">
    <w:pPr>
      <w:pStyle w:val="Corpodetexto"/>
      <w:jc w:val="center"/>
      <w:rPr>
        <w:b/>
        <w:bCs/>
        <w:sz w:val="24"/>
        <w:szCs w:val="24"/>
      </w:rPr>
    </w:pPr>
    <w:r w:rsidRPr="004A7A9B">
      <w:rPr>
        <w:b/>
        <w:bCs/>
        <w:sz w:val="24"/>
        <w:szCs w:val="24"/>
      </w:rPr>
      <w:t>SECRETARIA MUNICIPAL DE SAÚDE</w:t>
    </w:r>
  </w:p>
  <w:p w14:paraId="347ACA0B" w14:textId="77777777" w:rsidR="00B81486" w:rsidRPr="00AF59C7" w:rsidRDefault="00B81486" w:rsidP="0005398A">
    <w:pPr>
      <w:pStyle w:val="Corpodetexto"/>
      <w:jc w:val="center"/>
      <w:rPr>
        <w:sz w:val="24"/>
        <w:szCs w:val="24"/>
      </w:rPr>
    </w:pPr>
    <w:r w:rsidRPr="004A7A9B">
      <w:rPr>
        <w:b/>
        <w:bCs/>
        <w:sz w:val="24"/>
        <w:szCs w:val="24"/>
      </w:rPr>
      <w:t>GABINETE DO SECRETÁRIO</w:t>
    </w:r>
  </w:p>
  <w:p w14:paraId="65A5C74F" w14:textId="77777777" w:rsidR="00B81486" w:rsidRDefault="00B81486" w:rsidP="0005398A">
    <w:pPr>
      <w:pStyle w:val="Corpodetexto"/>
      <w:jc w:val="center"/>
      <w:rPr>
        <w:sz w:val="24"/>
        <w:szCs w:val="24"/>
      </w:rPr>
    </w:pPr>
    <w:r>
      <w:rPr>
        <w:sz w:val="24"/>
        <w:szCs w:val="24"/>
      </w:rPr>
      <w:t>SUPER INTENDÊNCIA DE URGÊNCIA E EMERGÊNCIA</w:t>
    </w:r>
  </w:p>
  <w:p w14:paraId="23DC0E33" w14:textId="77777777" w:rsidR="00B81486" w:rsidRDefault="00B81486" w:rsidP="0005398A">
    <w:pPr>
      <w:pStyle w:val="Corpodetexto"/>
      <w:jc w:val="center"/>
      <w:rPr>
        <w:sz w:val="24"/>
        <w:szCs w:val="24"/>
      </w:rPr>
    </w:pPr>
    <w:r>
      <w:rPr>
        <w:sz w:val="24"/>
        <w:szCs w:val="24"/>
      </w:rPr>
      <w:t>DEPARTAMENTO DE NUTRIÇÃO DO HOSPITAL MUNICIPAL NELSON DE SÁ EARP</w:t>
    </w:r>
  </w:p>
  <w:p w14:paraId="315063CB" w14:textId="77777777" w:rsidR="009B1D9E" w:rsidRDefault="009B1D9E" w:rsidP="0005398A">
    <w:pPr>
      <w:pStyle w:val="Corpodetexto"/>
      <w:jc w:val="center"/>
      <w:rPr>
        <w:sz w:val="24"/>
        <w:szCs w:val="24"/>
      </w:rPr>
    </w:pPr>
  </w:p>
  <w:p w14:paraId="06B4ED01" w14:textId="77777777" w:rsidR="00B81486" w:rsidRDefault="00B81486">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E23"/>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7064"/>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574EE"/>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48C"/>
    <w:multiLevelType w:val="multilevel"/>
    <w:tmpl w:val="6978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4FFB"/>
    <w:multiLevelType w:val="multilevel"/>
    <w:tmpl w:val="4946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50687"/>
    <w:multiLevelType w:val="multilevel"/>
    <w:tmpl w:val="3FC6E056"/>
    <w:lvl w:ilvl="0">
      <w:start w:val="6"/>
      <w:numFmt w:val="decimal"/>
      <w:lvlText w:val="%1"/>
      <w:lvlJc w:val="left"/>
      <w:pPr>
        <w:ind w:left="1700" w:hanging="513"/>
      </w:pPr>
      <w:rPr>
        <w:rFonts w:hint="default"/>
        <w:lang w:val="pt-PT" w:eastAsia="en-US" w:bidi="ar-SA"/>
      </w:rPr>
    </w:lvl>
    <w:lvl w:ilvl="1">
      <w:start w:val="1"/>
      <w:numFmt w:val="decimal"/>
      <w:lvlText w:val="%1.%2"/>
      <w:lvlJc w:val="left"/>
      <w:pPr>
        <w:ind w:left="1700" w:hanging="513"/>
      </w:pPr>
      <w:rPr>
        <w:rFonts w:ascii="Arial MT" w:eastAsia="Arial MT" w:hAnsi="Arial MT" w:cs="Arial MT" w:hint="default"/>
        <w:b w:val="0"/>
        <w:bCs w:val="0"/>
        <w:i w:val="0"/>
        <w:iCs w:val="0"/>
        <w:spacing w:val="-2"/>
        <w:w w:val="100"/>
        <w:sz w:val="30"/>
        <w:szCs w:val="30"/>
        <w:lang w:val="pt-PT" w:eastAsia="en-US" w:bidi="ar-SA"/>
      </w:rPr>
    </w:lvl>
    <w:lvl w:ilvl="2">
      <w:numFmt w:val="bullet"/>
      <w:lvlText w:val="-"/>
      <w:lvlJc w:val="left"/>
      <w:pPr>
        <w:ind w:left="1896" w:hanging="197"/>
      </w:pPr>
      <w:rPr>
        <w:rFonts w:ascii="Arial MT" w:eastAsia="Arial MT" w:hAnsi="Arial MT" w:cs="Arial MT" w:hint="default"/>
        <w:b w:val="0"/>
        <w:bCs w:val="0"/>
        <w:i w:val="0"/>
        <w:iCs w:val="0"/>
        <w:spacing w:val="0"/>
        <w:w w:val="100"/>
        <w:sz w:val="30"/>
        <w:szCs w:val="30"/>
        <w:lang w:val="pt-PT" w:eastAsia="en-US" w:bidi="ar-SA"/>
      </w:rPr>
    </w:lvl>
    <w:lvl w:ilvl="3">
      <w:numFmt w:val="bullet"/>
      <w:lvlText w:val="•"/>
      <w:lvlJc w:val="left"/>
      <w:pPr>
        <w:ind w:left="4207" w:hanging="197"/>
      </w:pPr>
      <w:rPr>
        <w:rFonts w:hint="default"/>
        <w:lang w:val="pt-PT" w:eastAsia="en-US" w:bidi="ar-SA"/>
      </w:rPr>
    </w:lvl>
    <w:lvl w:ilvl="4">
      <w:numFmt w:val="bullet"/>
      <w:lvlText w:val="•"/>
      <w:lvlJc w:val="left"/>
      <w:pPr>
        <w:ind w:left="5366" w:hanging="197"/>
      </w:pPr>
      <w:rPr>
        <w:rFonts w:hint="default"/>
        <w:lang w:val="pt-PT" w:eastAsia="en-US" w:bidi="ar-SA"/>
      </w:rPr>
    </w:lvl>
    <w:lvl w:ilvl="5">
      <w:numFmt w:val="bullet"/>
      <w:lvlText w:val="•"/>
      <w:lvlJc w:val="left"/>
      <w:pPr>
        <w:ind w:left="6524" w:hanging="197"/>
      </w:pPr>
      <w:rPr>
        <w:rFonts w:hint="default"/>
        <w:lang w:val="pt-PT" w:eastAsia="en-US" w:bidi="ar-SA"/>
      </w:rPr>
    </w:lvl>
    <w:lvl w:ilvl="6">
      <w:numFmt w:val="bullet"/>
      <w:lvlText w:val="•"/>
      <w:lvlJc w:val="left"/>
      <w:pPr>
        <w:ind w:left="7683" w:hanging="197"/>
      </w:pPr>
      <w:rPr>
        <w:rFonts w:hint="default"/>
        <w:lang w:val="pt-PT" w:eastAsia="en-US" w:bidi="ar-SA"/>
      </w:rPr>
    </w:lvl>
    <w:lvl w:ilvl="7">
      <w:numFmt w:val="bullet"/>
      <w:lvlText w:val="•"/>
      <w:lvlJc w:val="left"/>
      <w:pPr>
        <w:ind w:left="8841" w:hanging="197"/>
      </w:pPr>
      <w:rPr>
        <w:rFonts w:hint="default"/>
        <w:lang w:val="pt-PT" w:eastAsia="en-US" w:bidi="ar-SA"/>
      </w:rPr>
    </w:lvl>
    <w:lvl w:ilvl="8">
      <w:numFmt w:val="bullet"/>
      <w:lvlText w:val="•"/>
      <w:lvlJc w:val="left"/>
      <w:pPr>
        <w:ind w:left="10000" w:hanging="197"/>
      </w:pPr>
      <w:rPr>
        <w:rFonts w:hint="default"/>
        <w:lang w:val="pt-PT" w:eastAsia="en-US" w:bidi="ar-SA"/>
      </w:rPr>
    </w:lvl>
  </w:abstractNum>
  <w:abstractNum w:abstractNumId="6" w15:restartNumberingAfterBreak="0">
    <w:nsid w:val="17EF63A3"/>
    <w:multiLevelType w:val="multilevel"/>
    <w:tmpl w:val="3E94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A7CFA"/>
    <w:multiLevelType w:val="multilevel"/>
    <w:tmpl w:val="9A0C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E6645"/>
    <w:multiLevelType w:val="hybridMultilevel"/>
    <w:tmpl w:val="4C7A3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A1144F"/>
    <w:multiLevelType w:val="multilevel"/>
    <w:tmpl w:val="A62C7EB6"/>
    <w:lvl w:ilvl="0">
      <w:start w:val="11"/>
      <w:numFmt w:val="decimal"/>
      <w:lvlText w:val="%1"/>
      <w:lvlJc w:val="left"/>
      <w:pPr>
        <w:ind w:left="9" w:hanging="679"/>
      </w:pPr>
      <w:rPr>
        <w:rFonts w:hint="default"/>
        <w:lang w:val="pt-PT" w:eastAsia="en-US" w:bidi="ar-SA"/>
      </w:rPr>
    </w:lvl>
    <w:lvl w:ilvl="1">
      <w:start w:val="1"/>
      <w:numFmt w:val="decimal"/>
      <w:lvlText w:val="%1.%2"/>
      <w:lvlJc w:val="left"/>
      <w:pPr>
        <w:ind w:left="9" w:hanging="679"/>
      </w:pPr>
      <w:rPr>
        <w:rFonts w:ascii="Arial MT" w:eastAsia="Arial MT" w:hAnsi="Arial MT" w:cs="Arial MT" w:hint="default"/>
        <w:b w:val="0"/>
        <w:bCs w:val="0"/>
        <w:i w:val="0"/>
        <w:iCs w:val="0"/>
        <w:spacing w:val="-2"/>
        <w:w w:val="100"/>
        <w:sz w:val="30"/>
        <w:szCs w:val="30"/>
        <w:lang w:val="pt-PT" w:eastAsia="en-US" w:bidi="ar-SA"/>
      </w:rPr>
    </w:lvl>
    <w:lvl w:ilvl="2">
      <w:numFmt w:val="bullet"/>
      <w:lvlText w:val="•"/>
      <w:lvlJc w:val="left"/>
      <w:pPr>
        <w:ind w:left="2125" w:hanging="679"/>
      </w:pPr>
      <w:rPr>
        <w:rFonts w:hint="default"/>
        <w:lang w:val="pt-PT" w:eastAsia="en-US" w:bidi="ar-SA"/>
      </w:rPr>
    </w:lvl>
    <w:lvl w:ilvl="3">
      <w:numFmt w:val="bullet"/>
      <w:lvlText w:val="•"/>
      <w:lvlJc w:val="left"/>
      <w:pPr>
        <w:ind w:left="3187" w:hanging="679"/>
      </w:pPr>
      <w:rPr>
        <w:rFonts w:hint="default"/>
        <w:lang w:val="pt-PT" w:eastAsia="en-US" w:bidi="ar-SA"/>
      </w:rPr>
    </w:lvl>
    <w:lvl w:ilvl="4">
      <w:numFmt w:val="bullet"/>
      <w:lvlText w:val="•"/>
      <w:lvlJc w:val="left"/>
      <w:pPr>
        <w:ind w:left="4250" w:hanging="679"/>
      </w:pPr>
      <w:rPr>
        <w:rFonts w:hint="default"/>
        <w:lang w:val="pt-PT" w:eastAsia="en-US" w:bidi="ar-SA"/>
      </w:rPr>
    </w:lvl>
    <w:lvl w:ilvl="5">
      <w:numFmt w:val="bullet"/>
      <w:lvlText w:val="•"/>
      <w:lvlJc w:val="left"/>
      <w:pPr>
        <w:ind w:left="5313" w:hanging="679"/>
      </w:pPr>
      <w:rPr>
        <w:rFonts w:hint="default"/>
        <w:lang w:val="pt-PT" w:eastAsia="en-US" w:bidi="ar-SA"/>
      </w:rPr>
    </w:lvl>
    <w:lvl w:ilvl="6">
      <w:numFmt w:val="bullet"/>
      <w:lvlText w:val="•"/>
      <w:lvlJc w:val="left"/>
      <w:pPr>
        <w:ind w:left="6375" w:hanging="679"/>
      </w:pPr>
      <w:rPr>
        <w:rFonts w:hint="default"/>
        <w:lang w:val="pt-PT" w:eastAsia="en-US" w:bidi="ar-SA"/>
      </w:rPr>
    </w:lvl>
    <w:lvl w:ilvl="7">
      <w:numFmt w:val="bullet"/>
      <w:lvlText w:val="•"/>
      <w:lvlJc w:val="left"/>
      <w:pPr>
        <w:ind w:left="7438" w:hanging="679"/>
      </w:pPr>
      <w:rPr>
        <w:rFonts w:hint="default"/>
        <w:lang w:val="pt-PT" w:eastAsia="en-US" w:bidi="ar-SA"/>
      </w:rPr>
    </w:lvl>
    <w:lvl w:ilvl="8">
      <w:numFmt w:val="bullet"/>
      <w:lvlText w:val="•"/>
      <w:lvlJc w:val="left"/>
      <w:pPr>
        <w:ind w:left="8500" w:hanging="679"/>
      </w:pPr>
      <w:rPr>
        <w:rFonts w:hint="default"/>
        <w:lang w:val="pt-PT" w:eastAsia="en-US" w:bidi="ar-SA"/>
      </w:rPr>
    </w:lvl>
  </w:abstractNum>
  <w:abstractNum w:abstractNumId="10" w15:restartNumberingAfterBreak="0">
    <w:nsid w:val="1CD956F7"/>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21134"/>
    <w:multiLevelType w:val="hybridMultilevel"/>
    <w:tmpl w:val="364683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CA5CAC"/>
    <w:multiLevelType w:val="hybridMultilevel"/>
    <w:tmpl w:val="145AFC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F23B87"/>
    <w:multiLevelType w:val="hybridMultilevel"/>
    <w:tmpl w:val="D6A88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04A4739"/>
    <w:multiLevelType w:val="hybridMultilevel"/>
    <w:tmpl w:val="20E697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6E2C72"/>
    <w:multiLevelType w:val="hybridMultilevel"/>
    <w:tmpl w:val="A184B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035FF4"/>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541DF"/>
    <w:multiLevelType w:val="hybridMultilevel"/>
    <w:tmpl w:val="372A9726"/>
    <w:lvl w:ilvl="0" w:tplc="39061F5C">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4DA47A0"/>
    <w:multiLevelType w:val="hybridMultilevel"/>
    <w:tmpl w:val="EBACB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7D7DC6"/>
    <w:multiLevelType w:val="hybridMultilevel"/>
    <w:tmpl w:val="E4369BF8"/>
    <w:lvl w:ilvl="0" w:tplc="E252055E">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785156B"/>
    <w:multiLevelType w:val="hybridMultilevel"/>
    <w:tmpl w:val="05863B40"/>
    <w:lvl w:ilvl="0" w:tplc="634274A4">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A34D1D"/>
    <w:multiLevelType w:val="hybridMultilevel"/>
    <w:tmpl w:val="2B0CB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31A77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351C49"/>
    <w:multiLevelType w:val="hybridMultilevel"/>
    <w:tmpl w:val="7ED895E6"/>
    <w:lvl w:ilvl="0" w:tplc="161EE58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4884E8D"/>
    <w:multiLevelType w:val="multilevel"/>
    <w:tmpl w:val="99D88244"/>
    <w:lvl w:ilvl="0">
      <w:start w:val="10"/>
      <w:numFmt w:val="decimal"/>
      <w:lvlText w:val="%1"/>
      <w:lvlJc w:val="left"/>
      <w:pPr>
        <w:ind w:left="9" w:hanging="679"/>
      </w:pPr>
      <w:rPr>
        <w:rFonts w:hint="default"/>
        <w:lang w:val="pt-PT" w:eastAsia="en-US" w:bidi="ar-SA"/>
      </w:rPr>
    </w:lvl>
    <w:lvl w:ilvl="1">
      <w:start w:val="1"/>
      <w:numFmt w:val="decimal"/>
      <w:lvlText w:val="%1.%2"/>
      <w:lvlJc w:val="left"/>
      <w:pPr>
        <w:ind w:left="9" w:hanging="679"/>
      </w:pPr>
      <w:rPr>
        <w:rFonts w:ascii="Arial MT" w:eastAsia="Arial MT" w:hAnsi="Arial MT" w:cs="Arial MT" w:hint="default"/>
        <w:b w:val="0"/>
        <w:bCs w:val="0"/>
        <w:i w:val="0"/>
        <w:iCs w:val="0"/>
        <w:spacing w:val="-2"/>
        <w:w w:val="100"/>
        <w:sz w:val="30"/>
        <w:szCs w:val="30"/>
        <w:lang w:val="pt-PT" w:eastAsia="en-US" w:bidi="ar-SA"/>
      </w:rPr>
    </w:lvl>
    <w:lvl w:ilvl="2">
      <w:numFmt w:val="bullet"/>
      <w:lvlText w:val="•"/>
      <w:lvlJc w:val="left"/>
      <w:pPr>
        <w:ind w:left="2125" w:hanging="679"/>
      </w:pPr>
      <w:rPr>
        <w:rFonts w:hint="default"/>
        <w:lang w:val="pt-PT" w:eastAsia="en-US" w:bidi="ar-SA"/>
      </w:rPr>
    </w:lvl>
    <w:lvl w:ilvl="3">
      <w:numFmt w:val="bullet"/>
      <w:lvlText w:val="•"/>
      <w:lvlJc w:val="left"/>
      <w:pPr>
        <w:ind w:left="3187" w:hanging="679"/>
      </w:pPr>
      <w:rPr>
        <w:rFonts w:hint="default"/>
        <w:lang w:val="pt-PT" w:eastAsia="en-US" w:bidi="ar-SA"/>
      </w:rPr>
    </w:lvl>
    <w:lvl w:ilvl="4">
      <w:numFmt w:val="bullet"/>
      <w:lvlText w:val="•"/>
      <w:lvlJc w:val="left"/>
      <w:pPr>
        <w:ind w:left="4250" w:hanging="679"/>
      </w:pPr>
      <w:rPr>
        <w:rFonts w:hint="default"/>
        <w:lang w:val="pt-PT" w:eastAsia="en-US" w:bidi="ar-SA"/>
      </w:rPr>
    </w:lvl>
    <w:lvl w:ilvl="5">
      <w:numFmt w:val="bullet"/>
      <w:lvlText w:val="•"/>
      <w:lvlJc w:val="left"/>
      <w:pPr>
        <w:ind w:left="5313" w:hanging="679"/>
      </w:pPr>
      <w:rPr>
        <w:rFonts w:hint="default"/>
        <w:lang w:val="pt-PT" w:eastAsia="en-US" w:bidi="ar-SA"/>
      </w:rPr>
    </w:lvl>
    <w:lvl w:ilvl="6">
      <w:numFmt w:val="bullet"/>
      <w:lvlText w:val="•"/>
      <w:lvlJc w:val="left"/>
      <w:pPr>
        <w:ind w:left="6375" w:hanging="679"/>
      </w:pPr>
      <w:rPr>
        <w:rFonts w:hint="default"/>
        <w:lang w:val="pt-PT" w:eastAsia="en-US" w:bidi="ar-SA"/>
      </w:rPr>
    </w:lvl>
    <w:lvl w:ilvl="7">
      <w:numFmt w:val="bullet"/>
      <w:lvlText w:val="•"/>
      <w:lvlJc w:val="left"/>
      <w:pPr>
        <w:ind w:left="7438" w:hanging="679"/>
      </w:pPr>
      <w:rPr>
        <w:rFonts w:hint="default"/>
        <w:lang w:val="pt-PT" w:eastAsia="en-US" w:bidi="ar-SA"/>
      </w:rPr>
    </w:lvl>
    <w:lvl w:ilvl="8">
      <w:numFmt w:val="bullet"/>
      <w:lvlText w:val="•"/>
      <w:lvlJc w:val="left"/>
      <w:pPr>
        <w:ind w:left="8500" w:hanging="679"/>
      </w:pPr>
      <w:rPr>
        <w:rFonts w:hint="default"/>
        <w:lang w:val="pt-PT" w:eastAsia="en-US" w:bidi="ar-SA"/>
      </w:rPr>
    </w:lvl>
  </w:abstractNum>
  <w:abstractNum w:abstractNumId="25" w15:restartNumberingAfterBreak="0">
    <w:nsid w:val="44A82D80"/>
    <w:multiLevelType w:val="hybridMultilevel"/>
    <w:tmpl w:val="7D489C30"/>
    <w:lvl w:ilvl="0" w:tplc="D062DB56">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881C8A"/>
    <w:multiLevelType w:val="hybridMultilevel"/>
    <w:tmpl w:val="A9EAF88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6D4C84"/>
    <w:multiLevelType w:val="hybridMultilevel"/>
    <w:tmpl w:val="26EE067E"/>
    <w:lvl w:ilvl="0" w:tplc="58AE96A8">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8C2000D"/>
    <w:multiLevelType w:val="hybridMultilevel"/>
    <w:tmpl w:val="9EC6A080"/>
    <w:lvl w:ilvl="0" w:tplc="B0D429B8">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4BF9606F"/>
    <w:multiLevelType w:val="hybridMultilevel"/>
    <w:tmpl w:val="46908B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0504371"/>
    <w:multiLevelType w:val="hybridMultilevel"/>
    <w:tmpl w:val="0CDCB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1322EF6"/>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80BE5"/>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22EB3"/>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23F40"/>
    <w:multiLevelType w:val="multilevel"/>
    <w:tmpl w:val="81C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A4EB4"/>
    <w:multiLevelType w:val="multilevel"/>
    <w:tmpl w:val="13FA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F7F4E"/>
    <w:multiLevelType w:val="hybridMultilevel"/>
    <w:tmpl w:val="A0AEC93C"/>
    <w:lvl w:ilvl="0" w:tplc="0416000F">
      <w:start w:val="1"/>
      <w:numFmt w:val="decimal"/>
      <w:lvlText w:val="%1."/>
      <w:lvlJc w:val="left"/>
      <w:pPr>
        <w:ind w:left="1077" w:hanging="360"/>
      </w:pPr>
      <w:rPr>
        <w:rFont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37" w15:restartNumberingAfterBreak="0">
    <w:nsid w:val="60282FEE"/>
    <w:multiLevelType w:val="hybridMultilevel"/>
    <w:tmpl w:val="8C8E9816"/>
    <w:lvl w:ilvl="0" w:tplc="22FA486C">
      <w:start w:val="1"/>
      <w:numFmt w:val="decimal"/>
      <w:lvlText w:val="%1."/>
      <w:lvlJc w:val="left"/>
      <w:pPr>
        <w:ind w:left="1797" w:hanging="360"/>
      </w:pPr>
      <w:rPr>
        <w:b/>
      </w:rPr>
    </w:lvl>
    <w:lvl w:ilvl="1" w:tplc="04160019" w:tentative="1">
      <w:start w:val="1"/>
      <w:numFmt w:val="lowerLetter"/>
      <w:lvlText w:val="%2."/>
      <w:lvlJc w:val="left"/>
      <w:pPr>
        <w:ind w:left="2517" w:hanging="360"/>
      </w:pPr>
    </w:lvl>
    <w:lvl w:ilvl="2" w:tplc="0416001B" w:tentative="1">
      <w:start w:val="1"/>
      <w:numFmt w:val="lowerRoman"/>
      <w:lvlText w:val="%3."/>
      <w:lvlJc w:val="right"/>
      <w:pPr>
        <w:ind w:left="3237" w:hanging="180"/>
      </w:pPr>
    </w:lvl>
    <w:lvl w:ilvl="3" w:tplc="0416000F" w:tentative="1">
      <w:start w:val="1"/>
      <w:numFmt w:val="decimal"/>
      <w:lvlText w:val="%4."/>
      <w:lvlJc w:val="left"/>
      <w:pPr>
        <w:ind w:left="3957" w:hanging="360"/>
      </w:pPr>
    </w:lvl>
    <w:lvl w:ilvl="4" w:tplc="04160019" w:tentative="1">
      <w:start w:val="1"/>
      <w:numFmt w:val="lowerLetter"/>
      <w:lvlText w:val="%5."/>
      <w:lvlJc w:val="left"/>
      <w:pPr>
        <w:ind w:left="4677" w:hanging="360"/>
      </w:pPr>
    </w:lvl>
    <w:lvl w:ilvl="5" w:tplc="0416001B" w:tentative="1">
      <w:start w:val="1"/>
      <w:numFmt w:val="lowerRoman"/>
      <w:lvlText w:val="%6."/>
      <w:lvlJc w:val="right"/>
      <w:pPr>
        <w:ind w:left="5397" w:hanging="180"/>
      </w:pPr>
    </w:lvl>
    <w:lvl w:ilvl="6" w:tplc="0416000F" w:tentative="1">
      <w:start w:val="1"/>
      <w:numFmt w:val="decimal"/>
      <w:lvlText w:val="%7."/>
      <w:lvlJc w:val="left"/>
      <w:pPr>
        <w:ind w:left="6117" w:hanging="360"/>
      </w:pPr>
    </w:lvl>
    <w:lvl w:ilvl="7" w:tplc="04160019" w:tentative="1">
      <w:start w:val="1"/>
      <w:numFmt w:val="lowerLetter"/>
      <w:lvlText w:val="%8."/>
      <w:lvlJc w:val="left"/>
      <w:pPr>
        <w:ind w:left="6837" w:hanging="360"/>
      </w:pPr>
    </w:lvl>
    <w:lvl w:ilvl="8" w:tplc="0416001B" w:tentative="1">
      <w:start w:val="1"/>
      <w:numFmt w:val="lowerRoman"/>
      <w:lvlText w:val="%9."/>
      <w:lvlJc w:val="right"/>
      <w:pPr>
        <w:ind w:left="7557" w:hanging="180"/>
      </w:pPr>
    </w:lvl>
  </w:abstractNum>
  <w:abstractNum w:abstractNumId="38" w15:restartNumberingAfterBreak="0">
    <w:nsid w:val="633834EC"/>
    <w:multiLevelType w:val="hybridMultilevel"/>
    <w:tmpl w:val="5B8A2BB4"/>
    <w:lvl w:ilvl="0" w:tplc="2248928C">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360176D"/>
    <w:multiLevelType w:val="multilevel"/>
    <w:tmpl w:val="AE9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C157A"/>
    <w:multiLevelType w:val="hybridMultilevel"/>
    <w:tmpl w:val="497206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68B3117"/>
    <w:multiLevelType w:val="hybridMultilevel"/>
    <w:tmpl w:val="EECA4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B5F6702"/>
    <w:multiLevelType w:val="multilevel"/>
    <w:tmpl w:val="F6640D2C"/>
    <w:lvl w:ilvl="0">
      <w:start w:val="8"/>
      <w:numFmt w:val="decimal"/>
      <w:lvlText w:val="%1"/>
      <w:lvlJc w:val="left"/>
      <w:pPr>
        <w:ind w:left="9" w:hanging="513"/>
      </w:pPr>
      <w:rPr>
        <w:rFonts w:hint="default"/>
        <w:lang w:val="pt-PT" w:eastAsia="en-US" w:bidi="ar-SA"/>
      </w:rPr>
    </w:lvl>
    <w:lvl w:ilvl="1">
      <w:start w:val="1"/>
      <w:numFmt w:val="decimal"/>
      <w:lvlText w:val="%1.%2"/>
      <w:lvlJc w:val="left"/>
      <w:pPr>
        <w:ind w:left="9" w:hanging="513"/>
      </w:pPr>
      <w:rPr>
        <w:rFonts w:ascii="Arial MT" w:eastAsia="Arial MT" w:hAnsi="Arial MT" w:cs="Arial MT" w:hint="default"/>
        <w:b w:val="0"/>
        <w:bCs w:val="0"/>
        <w:i w:val="0"/>
        <w:iCs w:val="0"/>
        <w:spacing w:val="-2"/>
        <w:w w:val="100"/>
        <w:sz w:val="30"/>
        <w:szCs w:val="30"/>
        <w:lang w:val="pt-PT" w:eastAsia="en-US" w:bidi="ar-SA"/>
      </w:rPr>
    </w:lvl>
    <w:lvl w:ilvl="2">
      <w:numFmt w:val="bullet"/>
      <w:lvlText w:val="-"/>
      <w:lvlJc w:val="left"/>
      <w:pPr>
        <w:ind w:left="1411" w:hanging="197"/>
      </w:pPr>
      <w:rPr>
        <w:rFonts w:ascii="Arial MT" w:eastAsia="Arial MT" w:hAnsi="Arial MT" w:cs="Arial MT" w:hint="default"/>
        <w:b w:val="0"/>
        <w:bCs w:val="0"/>
        <w:i w:val="0"/>
        <w:iCs w:val="0"/>
        <w:spacing w:val="0"/>
        <w:w w:val="100"/>
        <w:sz w:val="30"/>
        <w:szCs w:val="30"/>
        <w:lang w:val="pt-PT" w:eastAsia="en-US" w:bidi="ar-SA"/>
      </w:rPr>
    </w:lvl>
    <w:lvl w:ilvl="3">
      <w:numFmt w:val="bullet"/>
      <w:lvlText w:val="•"/>
      <w:lvlJc w:val="left"/>
      <w:pPr>
        <w:ind w:left="3465" w:hanging="197"/>
      </w:pPr>
      <w:rPr>
        <w:rFonts w:hint="default"/>
        <w:lang w:val="pt-PT" w:eastAsia="en-US" w:bidi="ar-SA"/>
      </w:rPr>
    </w:lvl>
    <w:lvl w:ilvl="4">
      <w:numFmt w:val="bullet"/>
      <w:lvlText w:val="•"/>
      <w:lvlJc w:val="left"/>
      <w:pPr>
        <w:ind w:left="4488" w:hanging="197"/>
      </w:pPr>
      <w:rPr>
        <w:rFonts w:hint="default"/>
        <w:lang w:val="pt-PT" w:eastAsia="en-US" w:bidi="ar-SA"/>
      </w:rPr>
    </w:lvl>
    <w:lvl w:ilvl="5">
      <w:numFmt w:val="bullet"/>
      <w:lvlText w:val="•"/>
      <w:lvlJc w:val="left"/>
      <w:pPr>
        <w:ind w:left="5511" w:hanging="197"/>
      </w:pPr>
      <w:rPr>
        <w:rFonts w:hint="default"/>
        <w:lang w:val="pt-PT" w:eastAsia="en-US" w:bidi="ar-SA"/>
      </w:rPr>
    </w:lvl>
    <w:lvl w:ilvl="6">
      <w:numFmt w:val="bullet"/>
      <w:lvlText w:val="•"/>
      <w:lvlJc w:val="left"/>
      <w:pPr>
        <w:ind w:left="6534" w:hanging="197"/>
      </w:pPr>
      <w:rPr>
        <w:rFonts w:hint="default"/>
        <w:lang w:val="pt-PT" w:eastAsia="en-US" w:bidi="ar-SA"/>
      </w:rPr>
    </w:lvl>
    <w:lvl w:ilvl="7">
      <w:numFmt w:val="bullet"/>
      <w:lvlText w:val="•"/>
      <w:lvlJc w:val="left"/>
      <w:pPr>
        <w:ind w:left="7557" w:hanging="197"/>
      </w:pPr>
      <w:rPr>
        <w:rFonts w:hint="default"/>
        <w:lang w:val="pt-PT" w:eastAsia="en-US" w:bidi="ar-SA"/>
      </w:rPr>
    </w:lvl>
    <w:lvl w:ilvl="8">
      <w:numFmt w:val="bullet"/>
      <w:lvlText w:val="•"/>
      <w:lvlJc w:val="left"/>
      <w:pPr>
        <w:ind w:left="8580" w:hanging="197"/>
      </w:pPr>
      <w:rPr>
        <w:rFonts w:hint="default"/>
        <w:lang w:val="pt-PT" w:eastAsia="en-US" w:bidi="ar-SA"/>
      </w:rPr>
    </w:lvl>
  </w:abstractNum>
  <w:abstractNum w:abstractNumId="43" w15:restartNumberingAfterBreak="0">
    <w:nsid w:val="6C0420D1"/>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3D2E81"/>
    <w:multiLevelType w:val="multilevel"/>
    <w:tmpl w:val="8E7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960B61"/>
    <w:multiLevelType w:val="multilevel"/>
    <w:tmpl w:val="121294BE"/>
    <w:lvl w:ilvl="0">
      <w:start w:val="1"/>
      <w:numFmt w:val="decimal"/>
      <w:lvlText w:val="%1."/>
      <w:lvlJc w:val="left"/>
      <w:pPr>
        <w:ind w:left="510" w:firstLine="737"/>
      </w:pPr>
      <w:rPr>
        <w:rFonts w:ascii="Times New Roman" w:eastAsia="Times New Roman" w:hAnsi="Times New Roman" w:cs="Times New Roman" w:hint="default"/>
        <w:b/>
        <w:bCs/>
        <w:i w:val="0"/>
        <w:iCs w:val="0"/>
        <w:spacing w:val="0"/>
        <w:w w:val="100"/>
        <w:sz w:val="27"/>
        <w:szCs w:val="27"/>
        <w:lang w:val="pt-PT" w:eastAsia="en-US" w:bidi="ar-SA"/>
      </w:rPr>
    </w:lvl>
    <w:lvl w:ilvl="1">
      <w:start w:val="1"/>
      <w:numFmt w:val="decimal"/>
      <w:lvlText w:val="%1.%2."/>
      <w:lvlJc w:val="left"/>
      <w:pPr>
        <w:ind w:left="1019" w:hanging="475"/>
      </w:pPr>
      <w:rPr>
        <w:rFonts w:hint="default"/>
        <w:spacing w:val="0"/>
        <w:w w:val="100"/>
        <w:lang w:val="pt-PT" w:eastAsia="en-US" w:bidi="ar-SA"/>
      </w:rPr>
    </w:lvl>
    <w:lvl w:ilvl="2">
      <w:numFmt w:val="bullet"/>
      <w:lvlText w:val="•"/>
      <w:lvlJc w:val="left"/>
      <w:pPr>
        <w:ind w:left="880" w:hanging="475"/>
      </w:pPr>
      <w:rPr>
        <w:rFonts w:hint="default"/>
        <w:lang w:val="pt-PT" w:eastAsia="en-US" w:bidi="ar-SA"/>
      </w:rPr>
    </w:lvl>
    <w:lvl w:ilvl="3">
      <w:numFmt w:val="bullet"/>
      <w:lvlText w:val="•"/>
      <w:lvlJc w:val="left"/>
      <w:pPr>
        <w:ind w:left="960" w:hanging="475"/>
      </w:pPr>
      <w:rPr>
        <w:rFonts w:hint="default"/>
        <w:lang w:val="pt-PT" w:eastAsia="en-US" w:bidi="ar-SA"/>
      </w:rPr>
    </w:lvl>
    <w:lvl w:ilvl="4">
      <w:numFmt w:val="bullet"/>
      <w:lvlText w:val="•"/>
      <w:lvlJc w:val="left"/>
      <w:pPr>
        <w:ind w:left="1020" w:hanging="475"/>
      </w:pPr>
      <w:rPr>
        <w:rFonts w:hint="default"/>
        <w:lang w:val="pt-PT" w:eastAsia="en-US" w:bidi="ar-SA"/>
      </w:rPr>
    </w:lvl>
    <w:lvl w:ilvl="5">
      <w:numFmt w:val="bullet"/>
      <w:lvlText w:val="•"/>
      <w:lvlJc w:val="left"/>
      <w:pPr>
        <w:ind w:left="2621" w:hanging="475"/>
      </w:pPr>
      <w:rPr>
        <w:rFonts w:hint="default"/>
        <w:lang w:val="pt-PT" w:eastAsia="en-US" w:bidi="ar-SA"/>
      </w:rPr>
    </w:lvl>
    <w:lvl w:ilvl="6">
      <w:numFmt w:val="bullet"/>
      <w:lvlText w:val="•"/>
      <w:lvlJc w:val="left"/>
      <w:pPr>
        <w:ind w:left="4222" w:hanging="475"/>
      </w:pPr>
      <w:rPr>
        <w:rFonts w:hint="default"/>
        <w:lang w:val="pt-PT" w:eastAsia="en-US" w:bidi="ar-SA"/>
      </w:rPr>
    </w:lvl>
    <w:lvl w:ilvl="7">
      <w:numFmt w:val="bullet"/>
      <w:lvlText w:val="•"/>
      <w:lvlJc w:val="left"/>
      <w:pPr>
        <w:ind w:left="5823" w:hanging="475"/>
      </w:pPr>
      <w:rPr>
        <w:rFonts w:hint="default"/>
        <w:lang w:val="pt-PT" w:eastAsia="en-US" w:bidi="ar-SA"/>
      </w:rPr>
    </w:lvl>
    <w:lvl w:ilvl="8">
      <w:numFmt w:val="bullet"/>
      <w:lvlText w:val="•"/>
      <w:lvlJc w:val="left"/>
      <w:pPr>
        <w:ind w:left="7424" w:hanging="475"/>
      </w:pPr>
      <w:rPr>
        <w:rFonts w:hint="default"/>
        <w:lang w:val="pt-PT" w:eastAsia="en-US" w:bidi="ar-SA"/>
      </w:rPr>
    </w:lvl>
  </w:abstractNum>
  <w:abstractNum w:abstractNumId="46" w15:restartNumberingAfterBreak="0">
    <w:nsid w:val="6FE45794"/>
    <w:multiLevelType w:val="hybridMultilevel"/>
    <w:tmpl w:val="03C85D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5C41D2"/>
    <w:multiLevelType w:val="multilevel"/>
    <w:tmpl w:val="9CC491D0"/>
    <w:lvl w:ilvl="0">
      <w:start w:val="5"/>
      <w:numFmt w:val="decimal"/>
      <w:lvlText w:val="%1"/>
      <w:lvlJc w:val="left"/>
      <w:pPr>
        <w:ind w:left="9" w:hanging="513"/>
      </w:pPr>
      <w:rPr>
        <w:rFonts w:hint="default"/>
        <w:lang w:val="pt-PT" w:eastAsia="en-US" w:bidi="ar-SA"/>
      </w:rPr>
    </w:lvl>
    <w:lvl w:ilvl="1">
      <w:start w:val="1"/>
      <w:numFmt w:val="decimal"/>
      <w:lvlText w:val="%1.%2"/>
      <w:lvlJc w:val="left"/>
      <w:pPr>
        <w:ind w:left="9" w:hanging="513"/>
      </w:pPr>
      <w:rPr>
        <w:rFonts w:ascii="Arial MT" w:eastAsia="Arial MT" w:hAnsi="Arial MT" w:cs="Arial MT" w:hint="default"/>
        <w:b w:val="0"/>
        <w:bCs w:val="0"/>
        <w:i w:val="0"/>
        <w:iCs w:val="0"/>
        <w:spacing w:val="-2"/>
        <w:w w:val="100"/>
        <w:sz w:val="30"/>
        <w:szCs w:val="30"/>
        <w:lang w:val="pt-PT" w:eastAsia="en-US" w:bidi="ar-SA"/>
      </w:rPr>
    </w:lvl>
    <w:lvl w:ilvl="2">
      <w:numFmt w:val="bullet"/>
      <w:lvlText w:val="•"/>
      <w:lvlJc w:val="left"/>
      <w:pPr>
        <w:ind w:left="2125" w:hanging="513"/>
      </w:pPr>
      <w:rPr>
        <w:rFonts w:hint="default"/>
        <w:lang w:val="pt-PT" w:eastAsia="en-US" w:bidi="ar-SA"/>
      </w:rPr>
    </w:lvl>
    <w:lvl w:ilvl="3">
      <w:numFmt w:val="bullet"/>
      <w:lvlText w:val="•"/>
      <w:lvlJc w:val="left"/>
      <w:pPr>
        <w:ind w:left="3187" w:hanging="513"/>
      </w:pPr>
      <w:rPr>
        <w:rFonts w:hint="default"/>
        <w:lang w:val="pt-PT" w:eastAsia="en-US" w:bidi="ar-SA"/>
      </w:rPr>
    </w:lvl>
    <w:lvl w:ilvl="4">
      <w:numFmt w:val="bullet"/>
      <w:lvlText w:val="•"/>
      <w:lvlJc w:val="left"/>
      <w:pPr>
        <w:ind w:left="4250" w:hanging="513"/>
      </w:pPr>
      <w:rPr>
        <w:rFonts w:hint="default"/>
        <w:lang w:val="pt-PT" w:eastAsia="en-US" w:bidi="ar-SA"/>
      </w:rPr>
    </w:lvl>
    <w:lvl w:ilvl="5">
      <w:numFmt w:val="bullet"/>
      <w:lvlText w:val="•"/>
      <w:lvlJc w:val="left"/>
      <w:pPr>
        <w:ind w:left="5313" w:hanging="513"/>
      </w:pPr>
      <w:rPr>
        <w:rFonts w:hint="default"/>
        <w:lang w:val="pt-PT" w:eastAsia="en-US" w:bidi="ar-SA"/>
      </w:rPr>
    </w:lvl>
    <w:lvl w:ilvl="6">
      <w:numFmt w:val="bullet"/>
      <w:lvlText w:val="•"/>
      <w:lvlJc w:val="left"/>
      <w:pPr>
        <w:ind w:left="6375" w:hanging="513"/>
      </w:pPr>
      <w:rPr>
        <w:rFonts w:hint="default"/>
        <w:lang w:val="pt-PT" w:eastAsia="en-US" w:bidi="ar-SA"/>
      </w:rPr>
    </w:lvl>
    <w:lvl w:ilvl="7">
      <w:numFmt w:val="bullet"/>
      <w:lvlText w:val="•"/>
      <w:lvlJc w:val="left"/>
      <w:pPr>
        <w:ind w:left="7438" w:hanging="513"/>
      </w:pPr>
      <w:rPr>
        <w:rFonts w:hint="default"/>
        <w:lang w:val="pt-PT" w:eastAsia="en-US" w:bidi="ar-SA"/>
      </w:rPr>
    </w:lvl>
    <w:lvl w:ilvl="8">
      <w:numFmt w:val="bullet"/>
      <w:lvlText w:val="•"/>
      <w:lvlJc w:val="left"/>
      <w:pPr>
        <w:ind w:left="8500" w:hanging="513"/>
      </w:pPr>
      <w:rPr>
        <w:rFonts w:hint="default"/>
        <w:lang w:val="pt-PT" w:eastAsia="en-US" w:bidi="ar-SA"/>
      </w:rPr>
    </w:lvl>
  </w:abstractNum>
  <w:abstractNum w:abstractNumId="48" w15:restartNumberingAfterBreak="0">
    <w:nsid w:val="7E8922B6"/>
    <w:multiLevelType w:val="hybridMultilevel"/>
    <w:tmpl w:val="9D98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9588878">
    <w:abstractNumId w:val="45"/>
  </w:num>
  <w:num w:numId="2" w16cid:durableId="1816527926">
    <w:abstractNumId w:val="5"/>
  </w:num>
  <w:num w:numId="3" w16cid:durableId="1112087407">
    <w:abstractNumId w:val="42"/>
  </w:num>
  <w:num w:numId="4" w16cid:durableId="1340935140">
    <w:abstractNumId w:val="47"/>
  </w:num>
  <w:num w:numId="5" w16cid:durableId="1128233232">
    <w:abstractNumId w:val="24"/>
  </w:num>
  <w:num w:numId="6" w16cid:durableId="341467994">
    <w:abstractNumId w:val="9"/>
  </w:num>
  <w:num w:numId="7" w16cid:durableId="2098136515">
    <w:abstractNumId w:val="22"/>
  </w:num>
  <w:num w:numId="8" w16cid:durableId="1459452726">
    <w:abstractNumId w:val="41"/>
  </w:num>
  <w:num w:numId="9" w16cid:durableId="844906460">
    <w:abstractNumId w:val="25"/>
  </w:num>
  <w:num w:numId="10" w16cid:durableId="674648115">
    <w:abstractNumId w:val="46"/>
  </w:num>
  <w:num w:numId="11" w16cid:durableId="117646202">
    <w:abstractNumId w:val="11"/>
  </w:num>
  <w:num w:numId="12" w16cid:durableId="1395545823">
    <w:abstractNumId w:val="15"/>
  </w:num>
  <w:num w:numId="13" w16cid:durableId="1904289181">
    <w:abstractNumId w:val="14"/>
  </w:num>
  <w:num w:numId="14" w16cid:durableId="939601718">
    <w:abstractNumId w:val="48"/>
  </w:num>
  <w:num w:numId="15" w16cid:durableId="950286927">
    <w:abstractNumId w:val="12"/>
  </w:num>
  <w:num w:numId="16" w16cid:durableId="2131822253">
    <w:abstractNumId w:val="19"/>
  </w:num>
  <w:num w:numId="17" w16cid:durableId="2068644938">
    <w:abstractNumId w:val="17"/>
  </w:num>
  <w:num w:numId="18" w16cid:durableId="908735385">
    <w:abstractNumId w:val="27"/>
  </w:num>
  <w:num w:numId="19" w16cid:durableId="838810413">
    <w:abstractNumId w:val="28"/>
  </w:num>
  <w:num w:numId="20" w16cid:durableId="136381490">
    <w:abstractNumId w:val="38"/>
  </w:num>
  <w:num w:numId="21" w16cid:durableId="1967196164">
    <w:abstractNumId w:val="30"/>
  </w:num>
  <w:num w:numId="22" w16cid:durableId="1993371004">
    <w:abstractNumId w:val="26"/>
  </w:num>
  <w:num w:numId="23" w16cid:durableId="741566635">
    <w:abstractNumId w:val="29"/>
  </w:num>
  <w:num w:numId="24" w16cid:durableId="1884823889">
    <w:abstractNumId w:val="20"/>
  </w:num>
  <w:num w:numId="25" w16cid:durableId="342588991">
    <w:abstractNumId w:val="8"/>
  </w:num>
  <w:num w:numId="26" w16cid:durableId="588195981">
    <w:abstractNumId w:val="21"/>
  </w:num>
  <w:num w:numId="27" w16cid:durableId="290744504">
    <w:abstractNumId w:val="40"/>
  </w:num>
  <w:num w:numId="28" w16cid:durableId="1608735039">
    <w:abstractNumId w:val="13"/>
  </w:num>
  <w:num w:numId="29" w16cid:durableId="673849122">
    <w:abstractNumId w:val="18"/>
  </w:num>
  <w:num w:numId="30" w16cid:durableId="906846406">
    <w:abstractNumId w:val="36"/>
  </w:num>
  <w:num w:numId="31" w16cid:durableId="769353350">
    <w:abstractNumId w:val="37"/>
  </w:num>
  <w:num w:numId="32" w16cid:durableId="325137700">
    <w:abstractNumId w:val="35"/>
  </w:num>
  <w:num w:numId="33" w16cid:durableId="1778595217">
    <w:abstractNumId w:val="34"/>
  </w:num>
  <w:num w:numId="34" w16cid:durableId="529684152">
    <w:abstractNumId w:val="1"/>
  </w:num>
  <w:num w:numId="35" w16cid:durableId="1662276490">
    <w:abstractNumId w:val="39"/>
  </w:num>
  <w:num w:numId="36" w16cid:durableId="1823081122">
    <w:abstractNumId w:val="4"/>
  </w:num>
  <w:num w:numId="37" w16cid:durableId="1245608865">
    <w:abstractNumId w:val="44"/>
  </w:num>
  <w:num w:numId="38" w16cid:durableId="432744468">
    <w:abstractNumId w:val="3"/>
  </w:num>
  <w:num w:numId="39" w16cid:durableId="1676951882">
    <w:abstractNumId w:val="7"/>
  </w:num>
  <w:num w:numId="40" w16cid:durableId="360060799">
    <w:abstractNumId w:val="6"/>
  </w:num>
  <w:num w:numId="41" w16cid:durableId="1545679624">
    <w:abstractNumId w:val="31"/>
  </w:num>
  <w:num w:numId="42" w16cid:durableId="840974283">
    <w:abstractNumId w:val="33"/>
  </w:num>
  <w:num w:numId="43" w16cid:durableId="2022976176">
    <w:abstractNumId w:val="32"/>
  </w:num>
  <w:num w:numId="44" w16cid:durableId="1718163128">
    <w:abstractNumId w:val="0"/>
  </w:num>
  <w:num w:numId="45" w16cid:durableId="630988264">
    <w:abstractNumId w:val="2"/>
  </w:num>
  <w:num w:numId="46" w16cid:durableId="856113518">
    <w:abstractNumId w:val="16"/>
  </w:num>
  <w:num w:numId="47" w16cid:durableId="985666147">
    <w:abstractNumId w:val="43"/>
  </w:num>
  <w:num w:numId="48" w16cid:durableId="624041817">
    <w:abstractNumId w:val="10"/>
  </w:num>
  <w:num w:numId="49" w16cid:durableId="1645132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AB"/>
    <w:rsid w:val="00013FCE"/>
    <w:rsid w:val="00031124"/>
    <w:rsid w:val="00032F42"/>
    <w:rsid w:val="0005398A"/>
    <w:rsid w:val="00064A22"/>
    <w:rsid w:val="0009192F"/>
    <w:rsid w:val="000933A4"/>
    <w:rsid w:val="000A3A3A"/>
    <w:rsid w:val="000A65EF"/>
    <w:rsid w:val="000B168B"/>
    <w:rsid w:val="000B4AE0"/>
    <w:rsid w:val="000B531F"/>
    <w:rsid w:val="000B65E8"/>
    <w:rsid w:val="000B7A0D"/>
    <w:rsid w:val="000C10CE"/>
    <w:rsid w:val="000C15FA"/>
    <w:rsid w:val="000C40B6"/>
    <w:rsid w:val="000C4B9E"/>
    <w:rsid w:val="000D335E"/>
    <w:rsid w:val="000E7E8C"/>
    <w:rsid w:val="001023E1"/>
    <w:rsid w:val="00112567"/>
    <w:rsid w:val="00116388"/>
    <w:rsid w:val="00122869"/>
    <w:rsid w:val="00135B55"/>
    <w:rsid w:val="00143DC2"/>
    <w:rsid w:val="001444B8"/>
    <w:rsid w:val="00147A2E"/>
    <w:rsid w:val="0015241B"/>
    <w:rsid w:val="00161D72"/>
    <w:rsid w:val="00162453"/>
    <w:rsid w:val="00162BED"/>
    <w:rsid w:val="001634FF"/>
    <w:rsid w:val="00173BFD"/>
    <w:rsid w:val="001913E0"/>
    <w:rsid w:val="001974EF"/>
    <w:rsid w:val="001A6D07"/>
    <w:rsid w:val="001A76BD"/>
    <w:rsid w:val="001B6029"/>
    <w:rsid w:val="001C42BC"/>
    <w:rsid w:val="001E1B15"/>
    <w:rsid w:val="001F10EC"/>
    <w:rsid w:val="001F2A00"/>
    <w:rsid w:val="001F57CB"/>
    <w:rsid w:val="001F6670"/>
    <w:rsid w:val="001F7662"/>
    <w:rsid w:val="00201FEA"/>
    <w:rsid w:val="00204E00"/>
    <w:rsid w:val="00211A2E"/>
    <w:rsid w:val="00212996"/>
    <w:rsid w:val="00212AAF"/>
    <w:rsid w:val="002179EE"/>
    <w:rsid w:val="002267C7"/>
    <w:rsid w:val="002272A2"/>
    <w:rsid w:val="00242381"/>
    <w:rsid w:val="002539CC"/>
    <w:rsid w:val="00255B61"/>
    <w:rsid w:val="00264D53"/>
    <w:rsid w:val="00267BF9"/>
    <w:rsid w:val="002718DC"/>
    <w:rsid w:val="0028519E"/>
    <w:rsid w:val="00287667"/>
    <w:rsid w:val="002902E1"/>
    <w:rsid w:val="002935D5"/>
    <w:rsid w:val="00296211"/>
    <w:rsid w:val="002A32C3"/>
    <w:rsid w:val="002C1B0F"/>
    <w:rsid w:val="002D3CA6"/>
    <w:rsid w:val="002E184F"/>
    <w:rsid w:val="002E4A89"/>
    <w:rsid w:val="002F068F"/>
    <w:rsid w:val="002F3109"/>
    <w:rsid w:val="0030396F"/>
    <w:rsid w:val="003044C9"/>
    <w:rsid w:val="0030539C"/>
    <w:rsid w:val="003230BD"/>
    <w:rsid w:val="00336538"/>
    <w:rsid w:val="00351CE8"/>
    <w:rsid w:val="0036022D"/>
    <w:rsid w:val="00363189"/>
    <w:rsid w:val="00364BDB"/>
    <w:rsid w:val="00374936"/>
    <w:rsid w:val="0037755C"/>
    <w:rsid w:val="00382D3E"/>
    <w:rsid w:val="00385878"/>
    <w:rsid w:val="00390B13"/>
    <w:rsid w:val="003A0B98"/>
    <w:rsid w:val="003A34D1"/>
    <w:rsid w:val="003A521D"/>
    <w:rsid w:val="003B2CC0"/>
    <w:rsid w:val="003B703A"/>
    <w:rsid w:val="003C29E0"/>
    <w:rsid w:val="003C3780"/>
    <w:rsid w:val="003D1B2D"/>
    <w:rsid w:val="003E637A"/>
    <w:rsid w:val="00400ABC"/>
    <w:rsid w:val="00402AB3"/>
    <w:rsid w:val="00403DD1"/>
    <w:rsid w:val="00404689"/>
    <w:rsid w:val="00407F04"/>
    <w:rsid w:val="00422369"/>
    <w:rsid w:val="0043552D"/>
    <w:rsid w:val="00440744"/>
    <w:rsid w:val="00443F7A"/>
    <w:rsid w:val="0045069E"/>
    <w:rsid w:val="004515D2"/>
    <w:rsid w:val="004525F6"/>
    <w:rsid w:val="00460EFB"/>
    <w:rsid w:val="004625FE"/>
    <w:rsid w:val="00481617"/>
    <w:rsid w:val="00481BA0"/>
    <w:rsid w:val="00482E37"/>
    <w:rsid w:val="00483543"/>
    <w:rsid w:val="0048629B"/>
    <w:rsid w:val="004915B1"/>
    <w:rsid w:val="004A44B8"/>
    <w:rsid w:val="004A63D4"/>
    <w:rsid w:val="004A7A9B"/>
    <w:rsid w:val="004B3694"/>
    <w:rsid w:val="004D0D02"/>
    <w:rsid w:val="004E0AB5"/>
    <w:rsid w:val="004E58B6"/>
    <w:rsid w:val="004E5A70"/>
    <w:rsid w:val="00501633"/>
    <w:rsid w:val="00516B86"/>
    <w:rsid w:val="00531175"/>
    <w:rsid w:val="0053621C"/>
    <w:rsid w:val="00540896"/>
    <w:rsid w:val="00544653"/>
    <w:rsid w:val="00557DF7"/>
    <w:rsid w:val="00572B99"/>
    <w:rsid w:val="00577B6D"/>
    <w:rsid w:val="005972DC"/>
    <w:rsid w:val="005A36F9"/>
    <w:rsid w:val="005B0C6C"/>
    <w:rsid w:val="005D6371"/>
    <w:rsid w:val="005E39C9"/>
    <w:rsid w:val="005E3CBE"/>
    <w:rsid w:val="005F1A1F"/>
    <w:rsid w:val="005F37F8"/>
    <w:rsid w:val="006017EC"/>
    <w:rsid w:val="006056DD"/>
    <w:rsid w:val="006073B3"/>
    <w:rsid w:val="00627C6F"/>
    <w:rsid w:val="00640978"/>
    <w:rsid w:val="006576CD"/>
    <w:rsid w:val="006603A4"/>
    <w:rsid w:val="0066256C"/>
    <w:rsid w:val="0066417B"/>
    <w:rsid w:val="00666999"/>
    <w:rsid w:val="00670D02"/>
    <w:rsid w:val="00675567"/>
    <w:rsid w:val="00686B8F"/>
    <w:rsid w:val="00687EA9"/>
    <w:rsid w:val="006B152D"/>
    <w:rsid w:val="006B16AE"/>
    <w:rsid w:val="006C6A8B"/>
    <w:rsid w:val="006C7145"/>
    <w:rsid w:val="006D1E16"/>
    <w:rsid w:val="006E13B4"/>
    <w:rsid w:val="006E623E"/>
    <w:rsid w:val="00702E1D"/>
    <w:rsid w:val="00712429"/>
    <w:rsid w:val="00715BC0"/>
    <w:rsid w:val="007175FA"/>
    <w:rsid w:val="00721691"/>
    <w:rsid w:val="00722721"/>
    <w:rsid w:val="0072538E"/>
    <w:rsid w:val="00727363"/>
    <w:rsid w:val="00737C92"/>
    <w:rsid w:val="00743421"/>
    <w:rsid w:val="00756B36"/>
    <w:rsid w:val="00770A37"/>
    <w:rsid w:val="00782779"/>
    <w:rsid w:val="0078430B"/>
    <w:rsid w:val="00796F5C"/>
    <w:rsid w:val="00797E06"/>
    <w:rsid w:val="007C016B"/>
    <w:rsid w:val="007F2749"/>
    <w:rsid w:val="007F6FF3"/>
    <w:rsid w:val="007F7BD6"/>
    <w:rsid w:val="00821E21"/>
    <w:rsid w:val="00826914"/>
    <w:rsid w:val="00830233"/>
    <w:rsid w:val="0083739F"/>
    <w:rsid w:val="008406F6"/>
    <w:rsid w:val="00842368"/>
    <w:rsid w:val="00850077"/>
    <w:rsid w:val="0085043C"/>
    <w:rsid w:val="008534C8"/>
    <w:rsid w:val="00871FD6"/>
    <w:rsid w:val="00876DEA"/>
    <w:rsid w:val="00877F0E"/>
    <w:rsid w:val="00880E05"/>
    <w:rsid w:val="008B7CF3"/>
    <w:rsid w:val="008C0C0D"/>
    <w:rsid w:val="008C1E60"/>
    <w:rsid w:val="008D07DB"/>
    <w:rsid w:val="008D1A49"/>
    <w:rsid w:val="008D31AD"/>
    <w:rsid w:val="00917DED"/>
    <w:rsid w:val="00921F34"/>
    <w:rsid w:val="009238D7"/>
    <w:rsid w:val="0092747B"/>
    <w:rsid w:val="00930C88"/>
    <w:rsid w:val="009319EB"/>
    <w:rsid w:val="00932658"/>
    <w:rsid w:val="00937687"/>
    <w:rsid w:val="00965A63"/>
    <w:rsid w:val="0097124D"/>
    <w:rsid w:val="009724B5"/>
    <w:rsid w:val="00975C54"/>
    <w:rsid w:val="00977539"/>
    <w:rsid w:val="00981070"/>
    <w:rsid w:val="00982177"/>
    <w:rsid w:val="009869AA"/>
    <w:rsid w:val="00987C78"/>
    <w:rsid w:val="009A32B8"/>
    <w:rsid w:val="009A4735"/>
    <w:rsid w:val="009B1D9E"/>
    <w:rsid w:val="009B5CDB"/>
    <w:rsid w:val="009C754F"/>
    <w:rsid w:val="009D03C8"/>
    <w:rsid w:val="009D0BCF"/>
    <w:rsid w:val="009D5FD1"/>
    <w:rsid w:val="009E6B1A"/>
    <w:rsid w:val="009E6EC0"/>
    <w:rsid w:val="00A00875"/>
    <w:rsid w:val="00A13358"/>
    <w:rsid w:val="00A27441"/>
    <w:rsid w:val="00A30330"/>
    <w:rsid w:val="00A33266"/>
    <w:rsid w:val="00A42470"/>
    <w:rsid w:val="00A554E7"/>
    <w:rsid w:val="00A66424"/>
    <w:rsid w:val="00A66FBB"/>
    <w:rsid w:val="00A75716"/>
    <w:rsid w:val="00A8058E"/>
    <w:rsid w:val="00A82B3B"/>
    <w:rsid w:val="00A8495E"/>
    <w:rsid w:val="00AA6D69"/>
    <w:rsid w:val="00AB1251"/>
    <w:rsid w:val="00AC7ABF"/>
    <w:rsid w:val="00AD57CA"/>
    <w:rsid w:val="00AE0A47"/>
    <w:rsid w:val="00AE0F62"/>
    <w:rsid w:val="00AE48DF"/>
    <w:rsid w:val="00AF29BE"/>
    <w:rsid w:val="00AF59C7"/>
    <w:rsid w:val="00B12CFE"/>
    <w:rsid w:val="00B22036"/>
    <w:rsid w:val="00B22E5E"/>
    <w:rsid w:val="00B325A0"/>
    <w:rsid w:val="00B45441"/>
    <w:rsid w:val="00B5304A"/>
    <w:rsid w:val="00B5381B"/>
    <w:rsid w:val="00B61F3D"/>
    <w:rsid w:val="00B70D01"/>
    <w:rsid w:val="00B74488"/>
    <w:rsid w:val="00B80D79"/>
    <w:rsid w:val="00B81486"/>
    <w:rsid w:val="00B90407"/>
    <w:rsid w:val="00B96378"/>
    <w:rsid w:val="00BA202D"/>
    <w:rsid w:val="00BA609B"/>
    <w:rsid w:val="00BB20D0"/>
    <w:rsid w:val="00BB291F"/>
    <w:rsid w:val="00BB3145"/>
    <w:rsid w:val="00BC1BD6"/>
    <w:rsid w:val="00BC6095"/>
    <w:rsid w:val="00BF1FB5"/>
    <w:rsid w:val="00BF34B0"/>
    <w:rsid w:val="00C04733"/>
    <w:rsid w:val="00C10FC1"/>
    <w:rsid w:val="00C242A0"/>
    <w:rsid w:val="00C37199"/>
    <w:rsid w:val="00C41CDA"/>
    <w:rsid w:val="00C42840"/>
    <w:rsid w:val="00C76D55"/>
    <w:rsid w:val="00C83F3E"/>
    <w:rsid w:val="00C957FE"/>
    <w:rsid w:val="00CB6E48"/>
    <w:rsid w:val="00CC1CD9"/>
    <w:rsid w:val="00CC5449"/>
    <w:rsid w:val="00CE50DE"/>
    <w:rsid w:val="00CE7988"/>
    <w:rsid w:val="00CF74C5"/>
    <w:rsid w:val="00D01CE6"/>
    <w:rsid w:val="00D312CF"/>
    <w:rsid w:val="00D52FF3"/>
    <w:rsid w:val="00D5397F"/>
    <w:rsid w:val="00D607AB"/>
    <w:rsid w:val="00D677F4"/>
    <w:rsid w:val="00D85336"/>
    <w:rsid w:val="00DB00F0"/>
    <w:rsid w:val="00DB73A6"/>
    <w:rsid w:val="00DB797D"/>
    <w:rsid w:val="00DC1C6D"/>
    <w:rsid w:val="00DC2299"/>
    <w:rsid w:val="00DC68B3"/>
    <w:rsid w:val="00DD30AB"/>
    <w:rsid w:val="00DE06C0"/>
    <w:rsid w:val="00DE47EA"/>
    <w:rsid w:val="00DE54B1"/>
    <w:rsid w:val="00DE792C"/>
    <w:rsid w:val="00DF1A27"/>
    <w:rsid w:val="00E02A99"/>
    <w:rsid w:val="00E10CF6"/>
    <w:rsid w:val="00E20F5F"/>
    <w:rsid w:val="00E32602"/>
    <w:rsid w:val="00E43004"/>
    <w:rsid w:val="00E46C93"/>
    <w:rsid w:val="00E50096"/>
    <w:rsid w:val="00E55D7B"/>
    <w:rsid w:val="00E64034"/>
    <w:rsid w:val="00E6420E"/>
    <w:rsid w:val="00E73981"/>
    <w:rsid w:val="00E81C8A"/>
    <w:rsid w:val="00E849C1"/>
    <w:rsid w:val="00E96B4E"/>
    <w:rsid w:val="00EA3B0C"/>
    <w:rsid w:val="00EA3DEF"/>
    <w:rsid w:val="00EC1A7B"/>
    <w:rsid w:val="00EC5CD9"/>
    <w:rsid w:val="00ED15A7"/>
    <w:rsid w:val="00ED2D2F"/>
    <w:rsid w:val="00EF2E03"/>
    <w:rsid w:val="00EF3999"/>
    <w:rsid w:val="00F23EA5"/>
    <w:rsid w:val="00F25A1A"/>
    <w:rsid w:val="00F307D5"/>
    <w:rsid w:val="00F32112"/>
    <w:rsid w:val="00F40EE4"/>
    <w:rsid w:val="00F46105"/>
    <w:rsid w:val="00F65725"/>
    <w:rsid w:val="00F74DBE"/>
    <w:rsid w:val="00F84912"/>
    <w:rsid w:val="00F91858"/>
    <w:rsid w:val="00FA3C40"/>
    <w:rsid w:val="00FB6A98"/>
    <w:rsid w:val="00FC7E1B"/>
    <w:rsid w:val="00FD0B15"/>
    <w:rsid w:val="00FD22D1"/>
    <w:rsid w:val="00FD4727"/>
    <w:rsid w:val="00FE3A48"/>
    <w:rsid w:val="00FF3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8F75"/>
  <w15:docId w15:val="{F5088DED-E2D2-42D5-898C-843D99D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14" w:hanging="269"/>
      <w:outlineLvl w:val="0"/>
    </w:pPr>
    <w:rPr>
      <w:b/>
      <w:bCs/>
      <w:sz w:val="27"/>
      <w:szCs w:val="27"/>
    </w:rPr>
  </w:style>
  <w:style w:type="paragraph" w:styleId="Ttulo2">
    <w:name w:val="heading 2"/>
    <w:basedOn w:val="Normal"/>
    <w:uiPriority w:val="9"/>
    <w:unhideWhenUsed/>
    <w:qFormat/>
    <w:pPr>
      <w:ind w:left="1" w:right="140"/>
      <w:jc w:val="center"/>
      <w:outlineLvl w:val="1"/>
    </w:pPr>
    <w:rPr>
      <w:b/>
      <w:bCs/>
      <w:sz w:val="21"/>
      <w:szCs w:val="21"/>
    </w:rPr>
  </w:style>
  <w:style w:type="paragraph" w:styleId="Ttulo3">
    <w:name w:val="heading 3"/>
    <w:basedOn w:val="Normal"/>
    <w:next w:val="Normal"/>
    <w:link w:val="Ttulo3Char"/>
    <w:uiPriority w:val="9"/>
    <w:unhideWhenUsed/>
    <w:qFormat/>
    <w:rsid w:val="00DC68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18"/>
      <w:szCs w:val="18"/>
    </w:rPr>
  </w:style>
  <w:style w:type="paragraph" w:styleId="Ttulo">
    <w:name w:val="Title"/>
    <w:basedOn w:val="Normal"/>
    <w:uiPriority w:val="10"/>
    <w:qFormat/>
    <w:pPr>
      <w:ind w:left="3" w:right="140"/>
      <w:jc w:val="center"/>
    </w:pPr>
    <w:rPr>
      <w:b/>
      <w:bCs/>
      <w:sz w:val="36"/>
      <w:szCs w:val="36"/>
    </w:rPr>
  </w:style>
  <w:style w:type="paragraph" w:styleId="PargrafodaLista">
    <w:name w:val="List Paragraph"/>
    <w:basedOn w:val="Normal"/>
    <w:uiPriority w:val="34"/>
    <w:qFormat/>
    <w:pPr>
      <w:ind w:left="54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5397F"/>
    <w:pPr>
      <w:tabs>
        <w:tab w:val="center" w:pos="4252"/>
        <w:tab w:val="right" w:pos="8504"/>
      </w:tabs>
    </w:pPr>
  </w:style>
  <w:style w:type="character" w:customStyle="1" w:styleId="CabealhoChar">
    <w:name w:val="Cabeçalho Char"/>
    <w:basedOn w:val="Fontepargpadro"/>
    <w:link w:val="Cabealho"/>
    <w:uiPriority w:val="99"/>
    <w:rsid w:val="00D5397F"/>
    <w:rPr>
      <w:rFonts w:ascii="Times New Roman" w:eastAsia="Times New Roman" w:hAnsi="Times New Roman" w:cs="Times New Roman"/>
      <w:lang w:val="pt-PT"/>
    </w:rPr>
  </w:style>
  <w:style w:type="paragraph" w:styleId="Rodap">
    <w:name w:val="footer"/>
    <w:basedOn w:val="Normal"/>
    <w:link w:val="RodapChar"/>
    <w:uiPriority w:val="99"/>
    <w:unhideWhenUsed/>
    <w:rsid w:val="00D5397F"/>
    <w:pPr>
      <w:tabs>
        <w:tab w:val="center" w:pos="4252"/>
        <w:tab w:val="right" w:pos="8504"/>
      </w:tabs>
    </w:pPr>
  </w:style>
  <w:style w:type="character" w:customStyle="1" w:styleId="RodapChar">
    <w:name w:val="Rodapé Char"/>
    <w:basedOn w:val="Fontepargpadro"/>
    <w:link w:val="Rodap"/>
    <w:uiPriority w:val="99"/>
    <w:rsid w:val="00D5397F"/>
    <w:rPr>
      <w:rFonts w:ascii="Times New Roman" w:eastAsia="Times New Roman" w:hAnsi="Times New Roman" w:cs="Times New Roman"/>
      <w:lang w:val="pt-PT"/>
    </w:rPr>
  </w:style>
  <w:style w:type="table" w:styleId="Tabelacomgrade">
    <w:name w:val="Table Grid"/>
    <w:basedOn w:val="Tabelanormal"/>
    <w:uiPriority w:val="39"/>
    <w:rsid w:val="00AF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5398A"/>
    <w:rPr>
      <w:rFonts w:ascii="Times New Roman" w:eastAsia="Times New Roman" w:hAnsi="Times New Roman" w:cs="Times New Roman"/>
      <w:sz w:val="18"/>
      <w:szCs w:val="18"/>
      <w:lang w:val="pt-PT"/>
    </w:rPr>
  </w:style>
  <w:style w:type="character" w:customStyle="1" w:styleId="Ttulo3Char">
    <w:name w:val="Título 3 Char"/>
    <w:basedOn w:val="Fontepargpadro"/>
    <w:link w:val="Ttulo3"/>
    <w:uiPriority w:val="9"/>
    <w:rsid w:val="00DC68B3"/>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DC68B3"/>
    <w:rPr>
      <w:b/>
      <w:bCs/>
    </w:rPr>
  </w:style>
  <w:style w:type="paragraph" w:styleId="NormalWeb">
    <w:name w:val="Normal (Web)"/>
    <w:basedOn w:val="Normal"/>
    <w:uiPriority w:val="99"/>
    <w:unhideWhenUsed/>
    <w:rsid w:val="00DC68B3"/>
    <w:pPr>
      <w:widowControl/>
      <w:autoSpaceDE/>
      <w:autoSpaceDN/>
      <w:spacing w:before="100" w:beforeAutospacing="1" w:after="100" w:afterAutospacing="1"/>
    </w:pPr>
    <w:rPr>
      <w:sz w:val="24"/>
      <w:szCs w:val="24"/>
      <w:lang w:val="pt-BR" w:eastAsia="pt-BR"/>
    </w:rPr>
  </w:style>
  <w:style w:type="character" w:customStyle="1" w:styleId="whitespace-normal">
    <w:name w:val="whitespace-normal"/>
    <w:basedOn w:val="Fontepargpadro"/>
    <w:rsid w:val="0053621C"/>
  </w:style>
  <w:style w:type="paragraph" w:styleId="Textodebalo">
    <w:name w:val="Balloon Text"/>
    <w:basedOn w:val="Normal"/>
    <w:link w:val="TextodebaloChar"/>
    <w:uiPriority w:val="99"/>
    <w:semiHidden/>
    <w:unhideWhenUsed/>
    <w:rsid w:val="00267BF9"/>
    <w:rPr>
      <w:rFonts w:ascii="Segoe UI" w:hAnsi="Segoe UI" w:cs="Segoe UI"/>
      <w:sz w:val="18"/>
      <w:szCs w:val="18"/>
    </w:rPr>
  </w:style>
  <w:style w:type="character" w:customStyle="1" w:styleId="TextodebaloChar">
    <w:name w:val="Texto de balão Char"/>
    <w:basedOn w:val="Fontepargpadro"/>
    <w:link w:val="Textodebalo"/>
    <w:uiPriority w:val="99"/>
    <w:semiHidden/>
    <w:rsid w:val="00267BF9"/>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49978">
      <w:bodyDiv w:val="1"/>
      <w:marLeft w:val="0"/>
      <w:marRight w:val="0"/>
      <w:marTop w:val="0"/>
      <w:marBottom w:val="0"/>
      <w:divBdr>
        <w:top w:val="none" w:sz="0" w:space="0" w:color="auto"/>
        <w:left w:val="none" w:sz="0" w:space="0" w:color="auto"/>
        <w:bottom w:val="none" w:sz="0" w:space="0" w:color="auto"/>
        <w:right w:val="none" w:sz="0" w:space="0" w:color="auto"/>
      </w:divBdr>
    </w:div>
    <w:div w:id="127632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446F-6620-4762-B21D-34335268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2871</Words>
  <Characters>15504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677200147602025-14</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677200147602025-14</dc:title>
  <dc:subject>Pag Eletronico</dc:subject>
  <dc:creator>Administrator</dc:creator>
  <cp:lastModifiedBy>Veronica Felicio Siqueira</cp:lastModifiedBy>
  <cp:revision>2</cp:revision>
  <cp:lastPrinted>2026-05-08T15:30:00Z</cp:lastPrinted>
  <dcterms:created xsi:type="dcterms:W3CDTF">2026-05-19T17:44:00Z</dcterms:created>
  <dcterms:modified xsi:type="dcterms:W3CDTF">2026-05-19T17:44:00Z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Administrator</vt:lpwstr>
  </property>
  <property fmtid="{D5CDD505-2E9C-101B-9397-08002B2CF9AE}" pid="4" name="LastSaved">
    <vt:filetime>2025-10-10T00:00:00Z</vt:filetime>
  </property>
  <property fmtid="{D5CDD505-2E9C-101B-9397-08002B2CF9AE}" pid="5" name="Producer">
    <vt:lpwstr>iText® 5.5.9 ©2000-2015 iText Group NV (AGPL-version)</vt:lpwstr>
  </property>
</Properties>
</file>