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C40B1" w14:textId="77777777" w:rsidR="00A7799D" w:rsidRPr="004B63A1" w:rsidRDefault="008B29B9" w:rsidP="00F66692">
      <w:pPr>
        <w:jc w:val="center"/>
        <w:rPr>
          <w:rFonts w:ascii="Arial" w:hAnsi="Arial" w:cs="Arial"/>
          <w:b/>
          <w:sz w:val="20"/>
          <w:szCs w:val="20"/>
        </w:rPr>
      </w:pPr>
      <w:r w:rsidRPr="004B63A1">
        <w:rPr>
          <w:rFonts w:ascii="Arial" w:hAnsi="Arial" w:cs="Arial"/>
          <w:b/>
          <w:sz w:val="20"/>
          <w:szCs w:val="20"/>
        </w:rPr>
        <w:t>ANEXO I</w:t>
      </w:r>
    </w:p>
    <w:p w14:paraId="567AB99D" w14:textId="77777777" w:rsidR="00A7799D" w:rsidRPr="004B63A1" w:rsidRDefault="00A7799D" w:rsidP="00F66692">
      <w:pPr>
        <w:jc w:val="center"/>
        <w:rPr>
          <w:rFonts w:ascii="Arial" w:hAnsi="Arial" w:cs="Arial"/>
          <w:b/>
          <w:sz w:val="20"/>
          <w:szCs w:val="20"/>
        </w:rPr>
      </w:pPr>
    </w:p>
    <w:p w14:paraId="3D2FAAC8" w14:textId="77777777" w:rsidR="00E23B66" w:rsidRPr="004B63A1" w:rsidRDefault="008B29B9" w:rsidP="00F66692">
      <w:pPr>
        <w:jc w:val="center"/>
        <w:rPr>
          <w:rFonts w:ascii="Arial" w:hAnsi="Arial" w:cs="Arial"/>
          <w:b/>
          <w:sz w:val="20"/>
          <w:szCs w:val="20"/>
        </w:rPr>
      </w:pPr>
      <w:r w:rsidRPr="004B63A1">
        <w:rPr>
          <w:rFonts w:ascii="Arial" w:hAnsi="Arial" w:cs="Arial"/>
          <w:b/>
          <w:sz w:val="20"/>
          <w:szCs w:val="20"/>
        </w:rPr>
        <w:t>TERMO DE REFERÊNCIA</w:t>
      </w:r>
    </w:p>
    <w:p w14:paraId="68B77FF6" w14:textId="77777777" w:rsidR="00E23B66" w:rsidRPr="004B63A1" w:rsidRDefault="00E23B66" w:rsidP="00F66692">
      <w:pPr>
        <w:jc w:val="both"/>
        <w:rPr>
          <w:rFonts w:ascii="Arial" w:hAnsi="Arial" w:cs="Arial"/>
          <w:sz w:val="20"/>
          <w:szCs w:val="20"/>
        </w:rPr>
      </w:pPr>
    </w:p>
    <w:p w14:paraId="62B5013E" w14:textId="77777777" w:rsidR="00E23B66" w:rsidRPr="004B63A1" w:rsidRDefault="00160149" w:rsidP="00F66692">
      <w:pPr>
        <w:jc w:val="both"/>
        <w:rPr>
          <w:rFonts w:ascii="Arial" w:hAnsi="Arial" w:cs="Arial"/>
          <w:b/>
          <w:sz w:val="20"/>
          <w:szCs w:val="20"/>
        </w:rPr>
      </w:pPr>
      <w:r w:rsidRPr="004B63A1">
        <w:rPr>
          <w:rFonts w:ascii="Arial" w:hAnsi="Arial" w:cs="Arial"/>
          <w:b/>
          <w:sz w:val="20"/>
          <w:szCs w:val="20"/>
        </w:rPr>
        <w:t xml:space="preserve">1 </w:t>
      </w:r>
      <w:r w:rsidR="004718CF" w:rsidRPr="004B63A1">
        <w:rPr>
          <w:rFonts w:ascii="Arial" w:hAnsi="Arial" w:cs="Arial"/>
          <w:b/>
          <w:sz w:val="20"/>
          <w:szCs w:val="20"/>
        </w:rPr>
        <w:t>–</w:t>
      </w:r>
      <w:r w:rsidRPr="004B63A1">
        <w:rPr>
          <w:rFonts w:ascii="Arial" w:hAnsi="Arial" w:cs="Arial"/>
          <w:b/>
          <w:sz w:val="20"/>
          <w:szCs w:val="20"/>
        </w:rPr>
        <w:t xml:space="preserve"> </w:t>
      </w:r>
      <w:r w:rsidR="008B29B9" w:rsidRPr="004B63A1">
        <w:rPr>
          <w:rFonts w:ascii="Arial" w:hAnsi="Arial" w:cs="Arial"/>
          <w:b/>
          <w:sz w:val="20"/>
          <w:szCs w:val="20"/>
        </w:rPr>
        <w:t>OBJETO</w:t>
      </w:r>
    </w:p>
    <w:p w14:paraId="54FD918C" w14:textId="77777777" w:rsidR="004718CF" w:rsidRPr="004B63A1" w:rsidRDefault="004718CF" w:rsidP="00F66692">
      <w:pPr>
        <w:jc w:val="both"/>
        <w:rPr>
          <w:rFonts w:ascii="Arial" w:hAnsi="Arial" w:cs="Arial"/>
          <w:sz w:val="20"/>
          <w:szCs w:val="20"/>
        </w:rPr>
      </w:pPr>
    </w:p>
    <w:p w14:paraId="1EC58286" w14:textId="77777777" w:rsidR="00E23B66" w:rsidRPr="004B63A1" w:rsidRDefault="00473910" w:rsidP="00F66692">
      <w:pPr>
        <w:jc w:val="both"/>
        <w:rPr>
          <w:rFonts w:ascii="Arial" w:hAnsi="Arial" w:cs="Arial"/>
          <w:sz w:val="20"/>
          <w:szCs w:val="20"/>
        </w:rPr>
      </w:pPr>
      <w:r w:rsidRPr="004B63A1">
        <w:rPr>
          <w:rFonts w:ascii="Arial" w:hAnsi="Arial" w:cs="Arial"/>
          <w:sz w:val="20"/>
          <w:szCs w:val="20"/>
        </w:rPr>
        <w:t xml:space="preserve">Constitui objeto desta licitação, o registro de preços para execução de serviços de </w:t>
      </w:r>
      <w:r w:rsidR="00F66692" w:rsidRPr="004B63A1">
        <w:rPr>
          <w:rFonts w:ascii="Arial" w:hAnsi="Arial" w:cs="Arial"/>
          <w:sz w:val="20"/>
          <w:szCs w:val="20"/>
        </w:rPr>
        <w:t xml:space="preserve">ampliação </w:t>
      </w:r>
      <w:r w:rsidR="00CD4629" w:rsidRPr="004B63A1">
        <w:rPr>
          <w:rFonts w:ascii="Arial" w:hAnsi="Arial" w:cs="Arial"/>
          <w:sz w:val="20"/>
          <w:szCs w:val="20"/>
        </w:rPr>
        <w:t xml:space="preserve">com </w:t>
      </w:r>
      <w:r w:rsidR="00F66692" w:rsidRPr="004B63A1">
        <w:rPr>
          <w:rFonts w:ascii="Arial" w:hAnsi="Arial" w:cs="Arial"/>
          <w:sz w:val="20"/>
          <w:szCs w:val="20"/>
        </w:rPr>
        <w:t>eficientização</w:t>
      </w:r>
      <w:r w:rsidRPr="004B63A1">
        <w:rPr>
          <w:rFonts w:ascii="Arial" w:hAnsi="Arial" w:cs="Arial"/>
          <w:sz w:val="20"/>
          <w:szCs w:val="20"/>
        </w:rPr>
        <w:t xml:space="preserve"> d</w:t>
      </w:r>
      <w:r w:rsidR="0010414D" w:rsidRPr="004B63A1">
        <w:rPr>
          <w:rFonts w:ascii="Arial" w:hAnsi="Arial" w:cs="Arial"/>
          <w:sz w:val="20"/>
          <w:szCs w:val="20"/>
        </w:rPr>
        <w:t>o Parque de</w:t>
      </w:r>
      <w:r w:rsidRPr="004B63A1">
        <w:rPr>
          <w:rFonts w:ascii="Arial" w:hAnsi="Arial" w:cs="Arial"/>
          <w:sz w:val="20"/>
          <w:szCs w:val="20"/>
        </w:rPr>
        <w:t xml:space="preserve"> </w:t>
      </w:r>
      <w:r w:rsidR="00A7799D" w:rsidRPr="004B63A1">
        <w:rPr>
          <w:rFonts w:ascii="Arial" w:hAnsi="Arial" w:cs="Arial"/>
          <w:sz w:val="20"/>
          <w:szCs w:val="20"/>
        </w:rPr>
        <w:t>Iluminação Pública do Município de Petrópolis</w:t>
      </w:r>
      <w:r w:rsidRPr="004B63A1">
        <w:rPr>
          <w:rFonts w:ascii="Arial" w:hAnsi="Arial" w:cs="Arial"/>
          <w:sz w:val="20"/>
          <w:szCs w:val="20"/>
        </w:rPr>
        <w:t xml:space="preserve">, </w:t>
      </w:r>
      <w:r w:rsidR="00CD4629" w:rsidRPr="004B63A1">
        <w:rPr>
          <w:rFonts w:ascii="Arial" w:hAnsi="Arial" w:cs="Arial"/>
          <w:sz w:val="20"/>
          <w:szCs w:val="20"/>
        </w:rPr>
        <w:t>inclusive</w:t>
      </w:r>
      <w:r w:rsidRPr="004B63A1">
        <w:rPr>
          <w:rFonts w:ascii="Arial" w:hAnsi="Arial" w:cs="Arial"/>
          <w:sz w:val="20"/>
          <w:szCs w:val="20"/>
        </w:rPr>
        <w:t xml:space="preserve"> fornecimento de </w:t>
      </w:r>
      <w:r w:rsidR="00F66692" w:rsidRPr="004B63A1">
        <w:rPr>
          <w:rFonts w:ascii="Arial" w:hAnsi="Arial" w:cs="Arial"/>
          <w:sz w:val="20"/>
          <w:szCs w:val="20"/>
        </w:rPr>
        <w:t>m</w:t>
      </w:r>
      <w:r w:rsidRPr="004B63A1">
        <w:rPr>
          <w:rFonts w:ascii="Arial" w:hAnsi="Arial" w:cs="Arial"/>
          <w:sz w:val="20"/>
          <w:szCs w:val="20"/>
        </w:rPr>
        <w:t>ateriais, mão de obra e de todos os equipamentos e ferramental necessários para execução dos mesmos.</w:t>
      </w:r>
    </w:p>
    <w:p w14:paraId="1A2D2047" w14:textId="77777777" w:rsidR="004718CF" w:rsidRPr="004B63A1" w:rsidRDefault="004718CF" w:rsidP="00F66692">
      <w:pPr>
        <w:jc w:val="both"/>
        <w:rPr>
          <w:rFonts w:ascii="Arial" w:hAnsi="Arial" w:cs="Arial"/>
          <w:sz w:val="20"/>
          <w:szCs w:val="20"/>
        </w:rPr>
      </w:pPr>
    </w:p>
    <w:p w14:paraId="503C1637" w14:textId="77777777" w:rsidR="00E23B66" w:rsidRPr="004B63A1" w:rsidRDefault="00E23B66" w:rsidP="00F66692">
      <w:pPr>
        <w:jc w:val="both"/>
        <w:rPr>
          <w:rFonts w:ascii="Arial" w:hAnsi="Arial" w:cs="Arial"/>
          <w:sz w:val="20"/>
          <w:szCs w:val="20"/>
        </w:rPr>
      </w:pPr>
    </w:p>
    <w:p w14:paraId="2C2D0E54" w14:textId="77777777" w:rsidR="00E23B66" w:rsidRPr="004B63A1" w:rsidRDefault="00160149" w:rsidP="00F66692">
      <w:pPr>
        <w:jc w:val="both"/>
        <w:rPr>
          <w:rFonts w:ascii="Arial" w:hAnsi="Arial" w:cs="Arial"/>
          <w:b/>
          <w:sz w:val="20"/>
          <w:szCs w:val="20"/>
        </w:rPr>
      </w:pPr>
      <w:r w:rsidRPr="004B63A1">
        <w:rPr>
          <w:rFonts w:ascii="Arial" w:hAnsi="Arial" w:cs="Arial"/>
          <w:b/>
          <w:sz w:val="20"/>
          <w:szCs w:val="20"/>
        </w:rPr>
        <w:t xml:space="preserve">2 - </w:t>
      </w:r>
      <w:r w:rsidR="008B29B9" w:rsidRPr="004B63A1">
        <w:rPr>
          <w:rFonts w:ascii="Arial" w:hAnsi="Arial" w:cs="Arial"/>
          <w:b/>
          <w:sz w:val="20"/>
          <w:szCs w:val="20"/>
        </w:rPr>
        <w:t>OBJETIVO</w:t>
      </w:r>
    </w:p>
    <w:p w14:paraId="578B77E4" w14:textId="77777777" w:rsidR="00E23B66" w:rsidRPr="004B63A1" w:rsidRDefault="00E23B66" w:rsidP="00F66692">
      <w:pPr>
        <w:jc w:val="both"/>
        <w:rPr>
          <w:rFonts w:ascii="Arial" w:hAnsi="Arial" w:cs="Arial"/>
          <w:sz w:val="20"/>
          <w:szCs w:val="20"/>
        </w:rPr>
      </w:pPr>
    </w:p>
    <w:p w14:paraId="1C835BB1" w14:textId="77777777" w:rsidR="00E23B66" w:rsidRPr="004B63A1" w:rsidRDefault="008B29B9" w:rsidP="00F66692">
      <w:pPr>
        <w:jc w:val="both"/>
        <w:rPr>
          <w:rFonts w:ascii="Arial" w:hAnsi="Arial" w:cs="Arial"/>
          <w:sz w:val="20"/>
          <w:szCs w:val="20"/>
        </w:rPr>
      </w:pPr>
      <w:r w:rsidRPr="004B63A1">
        <w:rPr>
          <w:rFonts w:ascii="Arial" w:hAnsi="Arial" w:cs="Arial"/>
          <w:sz w:val="20"/>
          <w:szCs w:val="20"/>
        </w:rPr>
        <w:t>O objetivo é estabelecer condições técnicas</w:t>
      </w:r>
      <w:r w:rsidR="00A7799D" w:rsidRPr="004B63A1">
        <w:rPr>
          <w:rFonts w:ascii="Arial" w:hAnsi="Arial" w:cs="Arial"/>
          <w:sz w:val="20"/>
          <w:szCs w:val="20"/>
        </w:rPr>
        <w:t xml:space="preserve"> minimas</w:t>
      </w:r>
      <w:r w:rsidRPr="004B63A1">
        <w:rPr>
          <w:rFonts w:ascii="Arial" w:hAnsi="Arial" w:cs="Arial"/>
          <w:sz w:val="20"/>
          <w:szCs w:val="20"/>
        </w:rPr>
        <w:t xml:space="preserve"> que norteiem a contratação de empresa para execução de projetos de </w:t>
      </w:r>
      <w:r w:rsidR="0010414D" w:rsidRPr="004B63A1">
        <w:rPr>
          <w:rFonts w:ascii="Arial" w:hAnsi="Arial" w:cs="Arial"/>
          <w:sz w:val="20"/>
          <w:szCs w:val="20"/>
        </w:rPr>
        <w:t xml:space="preserve">ampliação </w:t>
      </w:r>
      <w:r w:rsidR="00CD4629" w:rsidRPr="004B63A1">
        <w:rPr>
          <w:rFonts w:ascii="Arial" w:hAnsi="Arial" w:cs="Arial"/>
          <w:sz w:val="20"/>
          <w:szCs w:val="20"/>
        </w:rPr>
        <w:t>com</w:t>
      </w:r>
      <w:r w:rsidR="0010414D" w:rsidRPr="004B63A1">
        <w:rPr>
          <w:rFonts w:ascii="Arial" w:hAnsi="Arial" w:cs="Arial"/>
          <w:sz w:val="20"/>
          <w:szCs w:val="20"/>
        </w:rPr>
        <w:t xml:space="preserve"> eficiêntização</w:t>
      </w:r>
      <w:r w:rsidRPr="004B63A1">
        <w:rPr>
          <w:rFonts w:ascii="Arial" w:hAnsi="Arial" w:cs="Arial"/>
          <w:sz w:val="20"/>
          <w:szCs w:val="20"/>
        </w:rPr>
        <w:t xml:space="preserve"> do Parque de Iluminação Pública do Município de </w:t>
      </w:r>
      <w:r w:rsidR="009065F6" w:rsidRPr="004B63A1">
        <w:rPr>
          <w:rFonts w:ascii="Arial" w:hAnsi="Arial" w:cs="Arial"/>
          <w:sz w:val="20"/>
          <w:szCs w:val="20"/>
        </w:rPr>
        <w:t>Petrópolis</w:t>
      </w:r>
      <w:r w:rsidRPr="004B63A1">
        <w:rPr>
          <w:rFonts w:ascii="Arial" w:hAnsi="Arial" w:cs="Arial"/>
          <w:sz w:val="20"/>
          <w:szCs w:val="20"/>
        </w:rPr>
        <w:t>.</w:t>
      </w:r>
    </w:p>
    <w:p w14:paraId="7661646C" w14:textId="77777777" w:rsidR="00E23B66" w:rsidRPr="004B63A1" w:rsidRDefault="00E23B66" w:rsidP="00F66692">
      <w:pPr>
        <w:jc w:val="both"/>
        <w:rPr>
          <w:rFonts w:ascii="Arial" w:hAnsi="Arial" w:cs="Arial"/>
          <w:sz w:val="20"/>
          <w:szCs w:val="20"/>
        </w:rPr>
      </w:pPr>
    </w:p>
    <w:p w14:paraId="11567C3F" w14:textId="77777777" w:rsidR="00E23B66" w:rsidRPr="004B63A1" w:rsidRDefault="00733202" w:rsidP="00F66692">
      <w:pPr>
        <w:jc w:val="both"/>
        <w:rPr>
          <w:rFonts w:ascii="Arial" w:hAnsi="Arial" w:cs="Arial"/>
          <w:b/>
          <w:sz w:val="20"/>
          <w:szCs w:val="20"/>
        </w:rPr>
      </w:pPr>
      <w:r w:rsidRPr="004B63A1">
        <w:rPr>
          <w:rFonts w:ascii="Arial" w:hAnsi="Arial" w:cs="Arial"/>
          <w:b/>
          <w:sz w:val="20"/>
          <w:szCs w:val="20"/>
        </w:rPr>
        <w:t xml:space="preserve">3 - </w:t>
      </w:r>
      <w:r w:rsidR="008B29B9" w:rsidRPr="004B63A1">
        <w:rPr>
          <w:rFonts w:ascii="Arial" w:hAnsi="Arial" w:cs="Arial"/>
          <w:b/>
          <w:sz w:val="20"/>
          <w:szCs w:val="20"/>
        </w:rPr>
        <w:t>JUSTIFICATIVA</w:t>
      </w:r>
    </w:p>
    <w:p w14:paraId="3DE93DDA" w14:textId="77777777" w:rsidR="00160149" w:rsidRPr="004B63A1" w:rsidRDefault="00160149" w:rsidP="00F66692">
      <w:pPr>
        <w:jc w:val="both"/>
        <w:rPr>
          <w:rFonts w:ascii="Arial" w:hAnsi="Arial" w:cs="Arial"/>
          <w:sz w:val="20"/>
          <w:szCs w:val="20"/>
        </w:rPr>
      </w:pPr>
    </w:p>
    <w:p w14:paraId="37F69A2E" w14:textId="77777777" w:rsidR="008525AD" w:rsidRPr="004B63A1" w:rsidRDefault="00D2550E" w:rsidP="00F66692">
      <w:pPr>
        <w:jc w:val="both"/>
        <w:rPr>
          <w:rFonts w:ascii="Arial" w:hAnsi="Arial" w:cs="Arial"/>
          <w:sz w:val="20"/>
          <w:szCs w:val="20"/>
        </w:rPr>
      </w:pPr>
      <w:r w:rsidRPr="004B63A1">
        <w:rPr>
          <w:rFonts w:ascii="Arial" w:hAnsi="Arial" w:cs="Arial"/>
          <w:b/>
          <w:sz w:val="20"/>
          <w:szCs w:val="20"/>
        </w:rPr>
        <w:t>3.1 -</w:t>
      </w:r>
      <w:r w:rsidRPr="004B63A1">
        <w:rPr>
          <w:rFonts w:ascii="Arial" w:hAnsi="Arial" w:cs="Arial"/>
          <w:sz w:val="20"/>
          <w:szCs w:val="20"/>
        </w:rPr>
        <w:t xml:space="preserve"> </w:t>
      </w:r>
      <w:r w:rsidR="008525AD" w:rsidRPr="004B63A1">
        <w:rPr>
          <w:rFonts w:ascii="Arial" w:hAnsi="Arial" w:cs="Arial"/>
          <w:sz w:val="20"/>
          <w:szCs w:val="20"/>
        </w:rPr>
        <w:t xml:space="preserve">Este </w:t>
      </w:r>
      <w:r w:rsidR="00CA7554" w:rsidRPr="004B63A1">
        <w:rPr>
          <w:rFonts w:ascii="Arial" w:hAnsi="Arial" w:cs="Arial"/>
          <w:sz w:val="20"/>
          <w:szCs w:val="20"/>
        </w:rPr>
        <w:t>Termo de Referência</w:t>
      </w:r>
      <w:r w:rsidR="008525AD" w:rsidRPr="004B63A1">
        <w:rPr>
          <w:rFonts w:ascii="Arial" w:hAnsi="Arial" w:cs="Arial"/>
          <w:sz w:val="20"/>
          <w:szCs w:val="20"/>
        </w:rPr>
        <w:t xml:space="preserve"> tem por objetivo descrever detalhadamente todos os serviços e fornecimentos que serão contratados, de forma a permitir ao proponente o minucioso levantamento de todos os custos envolvidos para a perfeita elaboração de sua proposta, e assegurar ao </w:t>
      </w:r>
      <w:r w:rsidR="00CA7554" w:rsidRPr="004B63A1">
        <w:rPr>
          <w:rFonts w:ascii="Arial" w:hAnsi="Arial" w:cs="Arial"/>
          <w:sz w:val="20"/>
          <w:szCs w:val="20"/>
        </w:rPr>
        <w:t>M</w:t>
      </w:r>
      <w:r w:rsidR="008525AD" w:rsidRPr="004B63A1">
        <w:rPr>
          <w:rFonts w:ascii="Arial" w:hAnsi="Arial" w:cs="Arial"/>
          <w:sz w:val="20"/>
          <w:szCs w:val="20"/>
        </w:rPr>
        <w:t xml:space="preserve">unicípio um desempenho do sistema </w:t>
      </w:r>
      <w:r w:rsidR="00CA7554" w:rsidRPr="004B63A1">
        <w:rPr>
          <w:rFonts w:ascii="Arial" w:hAnsi="Arial" w:cs="Arial"/>
          <w:sz w:val="20"/>
          <w:szCs w:val="20"/>
        </w:rPr>
        <w:t xml:space="preserve"> de Iluminação Pública </w:t>
      </w:r>
      <w:r w:rsidR="008525AD" w:rsidRPr="004B63A1">
        <w:rPr>
          <w:rFonts w:ascii="Arial" w:hAnsi="Arial" w:cs="Arial"/>
          <w:sz w:val="20"/>
          <w:szCs w:val="20"/>
        </w:rPr>
        <w:t xml:space="preserve">igual ou superior ao existente atualmente. </w:t>
      </w:r>
    </w:p>
    <w:p w14:paraId="0A85A337" w14:textId="77777777" w:rsidR="008525AD" w:rsidRPr="004B63A1" w:rsidRDefault="008525AD" w:rsidP="00F66692">
      <w:pPr>
        <w:jc w:val="both"/>
        <w:rPr>
          <w:rFonts w:ascii="Arial" w:hAnsi="Arial" w:cs="Arial"/>
          <w:sz w:val="20"/>
          <w:szCs w:val="20"/>
        </w:rPr>
      </w:pPr>
    </w:p>
    <w:p w14:paraId="43D339EA" w14:textId="77777777" w:rsidR="00D10652" w:rsidRPr="004B63A1" w:rsidRDefault="00D2550E" w:rsidP="00F66692">
      <w:pPr>
        <w:jc w:val="both"/>
        <w:rPr>
          <w:rFonts w:ascii="Arial" w:hAnsi="Arial" w:cs="Arial"/>
          <w:sz w:val="20"/>
          <w:szCs w:val="20"/>
        </w:rPr>
      </w:pPr>
      <w:r w:rsidRPr="004B63A1">
        <w:rPr>
          <w:rFonts w:ascii="Arial" w:hAnsi="Arial" w:cs="Arial"/>
          <w:b/>
          <w:sz w:val="20"/>
          <w:szCs w:val="20"/>
        </w:rPr>
        <w:t>3.2 -</w:t>
      </w:r>
      <w:r w:rsidRPr="004B63A1">
        <w:rPr>
          <w:rFonts w:ascii="Arial" w:hAnsi="Arial" w:cs="Arial"/>
          <w:sz w:val="20"/>
          <w:szCs w:val="20"/>
        </w:rPr>
        <w:t xml:space="preserve"> </w:t>
      </w:r>
      <w:r w:rsidR="008525AD" w:rsidRPr="004B63A1">
        <w:rPr>
          <w:rFonts w:ascii="Arial" w:hAnsi="Arial" w:cs="Arial"/>
          <w:sz w:val="20"/>
          <w:szCs w:val="20"/>
        </w:rPr>
        <w:t xml:space="preserve">O </w:t>
      </w:r>
      <w:r w:rsidR="00CA7554" w:rsidRPr="004B63A1">
        <w:rPr>
          <w:rFonts w:ascii="Arial" w:hAnsi="Arial" w:cs="Arial"/>
          <w:sz w:val="20"/>
          <w:szCs w:val="20"/>
        </w:rPr>
        <w:t>Parque de Iluminação Pública no Município de Petrópolis</w:t>
      </w:r>
      <w:r w:rsidR="008525AD" w:rsidRPr="004B63A1">
        <w:rPr>
          <w:rFonts w:ascii="Arial" w:hAnsi="Arial" w:cs="Arial"/>
          <w:sz w:val="20"/>
          <w:szCs w:val="20"/>
        </w:rPr>
        <w:t xml:space="preserve"> está em sua maior parte, instalado nas estruturas das redes aéreas de distribuição de energia elétrica da Concessionária de Energia Elétrica ENEL e possui luminárias abertas e fechadas. Também se encontram estruturas específicas para iluminação pública, alimentadas por circuitos aéreos ou subterrâneos. Alguns circuitos possuem comando em grupo, através de chaves magnéticas equipadas com relés fotoelétricos e outras são comandadas por relés fotoelétricos individuais.</w:t>
      </w:r>
    </w:p>
    <w:p w14:paraId="1961A40C" w14:textId="77777777" w:rsidR="006C26B3" w:rsidRPr="004B63A1" w:rsidRDefault="008525AD" w:rsidP="00F66692">
      <w:pPr>
        <w:jc w:val="both"/>
        <w:rPr>
          <w:rFonts w:ascii="Arial" w:hAnsi="Arial" w:cs="Arial"/>
          <w:sz w:val="20"/>
          <w:szCs w:val="20"/>
        </w:rPr>
      </w:pPr>
      <w:r w:rsidRPr="004B63A1">
        <w:rPr>
          <w:rFonts w:ascii="Arial" w:hAnsi="Arial" w:cs="Arial"/>
          <w:sz w:val="20"/>
          <w:szCs w:val="20"/>
        </w:rPr>
        <w:t xml:space="preserve"> </w:t>
      </w:r>
    </w:p>
    <w:p w14:paraId="51DF1243" w14:textId="77777777" w:rsidR="008525AD" w:rsidRPr="004B63A1" w:rsidRDefault="00D2550E" w:rsidP="00F66692">
      <w:pPr>
        <w:jc w:val="both"/>
        <w:rPr>
          <w:rFonts w:ascii="Arial" w:hAnsi="Arial" w:cs="Arial"/>
          <w:sz w:val="20"/>
          <w:szCs w:val="20"/>
        </w:rPr>
      </w:pPr>
      <w:r w:rsidRPr="004B63A1">
        <w:rPr>
          <w:rFonts w:ascii="Arial" w:hAnsi="Arial" w:cs="Arial"/>
          <w:b/>
          <w:sz w:val="20"/>
          <w:szCs w:val="20"/>
        </w:rPr>
        <w:t xml:space="preserve">3.3 - </w:t>
      </w:r>
      <w:r w:rsidR="006C26B3" w:rsidRPr="004B63A1">
        <w:rPr>
          <w:rFonts w:ascii="Arial" w:hAnsi="Arial" w:cs="Arial"/>
          <w:sz w:val="20"/>
          <w:szCs w:val="20"/>
        </w:rPr>
        <w:t xml:space="preserve">Encontra-se instalado no parque de iluminação pública, </w:t>
      </w:r>
      <w:r w:rsidR="003F5495" w:rsidRPr="004B63A1">
        <w:rPr>
          <w:rFonts w:ascii="Arial" w:hAnsi="Arial" w:cs="Arial"/>
          <w:sz w:val="20"/>
          <w:szCs w:val="20"/>
        </w:rPr>
        <w:t>conforme censo realizado pela ENEL entre os meses de fevereiro e abril de 2018</w:t>
      </w:r>
      <w:r w:rsidR="00B76FC2" w:rsidRPr="004B63A1">
        <w:rPr>
          <w:rFonts w:ascii="Arial" w:hAnsi="Arial" w:cs="Arial"/>
          <w:sz w:val="20"/>
          <w:szCs w:val="20"/>
        </w:rPr>
        <w:t>,</w:t>
      </w:r>
      <w:r w:rsidR="00BA236C" w:rsidRPr="004B63A1">
        <w:rPr>
          <w:rFonts w:ascii="Arial" w:hAnsi="Arial" w:cs="Arial"/>
          <w:sz w:val="20"/>
          <w:szCs w:val="20"/>
        </w:rPr>
        <w:t xml:space="preserve"> </w:t>
      </w:r>
      <w:r w:rsidR="003F5495" w:rsidRPr="004B63A1">
        <w:rPr>
          <w:rFonts w:ascii="Arial" w:hAnsi="Arial" w:cs="Arial"/>
          <w:sz w:val="20"/>
          <w:szCs w:val="20"/>
        </w:rPr>
        <w:t xml:space="preserve">a existência de 33.512 </w:t>
      </w:r>
      <w:r w:rsidR="004C4D94" w:rsidRPr="004B63A1">
        <w:rPr>
          <w:rFonts w:ascii="Arial" w:hAnsi="Arial" w:cs="Arial"/>
          <w:sz w:val="20"/>
          <w:szCs w:val="20"/>
        </w:rPr>
        <w:t>pontos</w:t>
      </w:r>
      <w:r w:rsidR="00BA236C" w:rsidRPr="004B63A1">
        <w:rPr>
          <w:rFonts w:ascii="Arial" w:hAnsi="Arial" w:cs="Arial"/>
          <w:sz w:val="20"/>
          <w:szCs w:val="20"/>
        </w:rPr>
        <w:t xml:space="preserve"> de iluminação pública</w:t>
      </w:r>
      <w:r w:rsidR="004C4D94" w:rsidRPr="004B63A1">
        <w:rPr>
          <w:rFonts w:ascii="Arial" w:hAnsi="Arial" w:cs="Arial"/>
          <w:sz w:val="20"/>
          <w:szCs w:val="20"/>
        </w:rPr>
        <w:t xml:space="preserve"> instalados em diversos ruas e servidões</w:t>
      </w:r>
      <w:r w:rsidR="00DD0101" w:rsidRPr="004B63A1">
        <w:rPr>
          <w:rFonts w:ascii="Arial" w:hAnsi="Arial" w:cs="Arial"/>
          <w:sz w:val="20"/>
          <w:szCs w:val="20"/>
        </w:rPr>
        <w:t xml:space="preserve">, </w:t>
      </w:r>
      <w:r w:rsidR="00BA236C" w:rsidRPr="004B63A1">
        <w:rPr>
          <w:rFonts w:ascii="Arial" w:hAnsi="Arial" w:cs="Arial"/>
          <w:sz w:val="20"/>
          <w:szCs w:val="20"/>
        </w:rPr>
        <w:t xml:space="preserve"> conectados </w:t>
      </w:r>
      <w:r w:rsidR="00AD62CA" w:rsidRPr="004B63A1">
        <w:rPr>
          <w:rFonts w:ascii="Arial" w:hAnsi="Arial" w:cs="Arial"/>
          <w:sz w:val="20"/>
          <w:szCs w:val="20"/>
        </w:rPr>
        <w:t>em redes de distribuição de energia elétrica da concessionária ENEL</w:t>
      </w:r>
      <w:r w:rsidR="00A65590" w:rsidRPr="004B63A1">
        <w:rPr>
          <w:rFonts w:ascii="Arial" w:hAnsi="Arial" w:cs="Arial"/>
          <w:sz w:val="20"/>
          <w:szCs w:val="20"/>
        </w:rPr>
        <w:t xml:space="preserve"> (</w:t>
      </w:r>
      <w:r w:rsidR="00AD62CA" w:rsidRPr="004B63A1">
        <w:rPr>
          <w:rFonts w:ascii="Arial" w:hAnsi="Arial" w:cs="Arial"/>
          <w:sz w:val="20"/>
          <w:szCs w:val="20"/>
        </w:rPr>
        <w:t xml:space="preserve">consumo estimado) </w:t>
      </w:r>
      <w:r w:rsidR="003F5495" w:rsidRPr="004B63A1">
        <w:rPr>
          <w:rFonts w:ascii="Arial" w:hAnsi="Arial" w:cs="Arial"/>
          <w:sz w:val="20"/>
          <w:szCs w:val="20"/>
        </w:rPr>
        <w:t xml:space="preserve">e </w:t>
      </w:r>
      <w:r w:rsidR="00A65590" w:rsidRPr="004B63A1">
        <w:rPr>
          <w:rFonts w:ascii="Arial" w:hAnsi="Arial" w:cs="Arial"/>
          <w:sz w:val="20"/>
          <w:szCs w:val="20"/>
        </w:rPr>
        <w:t>1547</w:t>
      </w:r>
      <w:r w:rsidR="00B76FC2" w:rsidRPr="004B63A1">
        <w:rPr>
          <w:rFonts w:ascii="Arial" w:hAnsi="Arial" w:cs="Arial"/>
          <w:sz w:val="20"/>
          <w:szCs w:val="20"/>
        </w:rPr>
        <w:t xml:space="preserve"> unidades</w:t>
      </w:r>
      <w:r w:rsidR="003F5495" w:rsidRPr="004B63A1">
        <w:rPr>
          <w:rFonts w:ascii="Arial" w:hAnsi="Arial" w:cs="Arial"/>
          <w:sz w:val="20"/>
          <w:szCs w:val="20"/>
        </w:rPr>
        <w:t xml:space="preserve"> </w:t>
      </w:r>
      <w:r w:rsidR="00B76FC2" w:rsidRPr="004B63A1">
        <w:rPr>
          <w:rFonts w:ascii="Arial" w:hAnsi="Arial" w:cs="Arial"/>
          <w:sz w:val="20"/>
          <w:szCs w:val="20"/>
        </w:rPr>
        <w:t xml:space="preserve">em </w:t>
      </w:r>
      <w:r w:rsidR="00BA236C" w:rsidRPr="004B63A1">
        <w:rPr>
          <w:rFonts w:ascii="Arial" w:hAnsi="Arial" w:cs="Arial"/>
          <w:sz w:val="20"/>
          <w:szCs w:val="20"/>
        </w:rPr>
        <w:t xml:space="preserve">rede própria construída pela Prefeitura Municipal de Petrópolis (redes medidas), </w:t>
      </w:r>
      <w:r w:rsidR="000F0416" w:rsidRPr="004B63A1">
        <w:rPr>
          <w:rFonts w:ascii="Arial" w:hAnsi="Arial" w:cs="Arial"/>
          <w:sz w:val="20"/>
          <w:szCs w:val="20"/>
        </w:rPr>
        <w:t>totalizando 35059 pontos pacíveis de serem eficientizados</w:t>
      </w:r>
      <w:r w:rsidR="00CD4629" w:rsidRPr="004B63A1">
        <w:rPr>
          <w:rFonts w:ascii="Arial" w:hAnsi="Arial" w:cs="Arial"/>
          <w:sz w:val="20"/>
          <w:szCs w:val="20"/>
        </w:rPr>
        <w:t xml:space="preserve"> em complemento às novas instalações de pontos de  iluminação pública</w:t>
      </w:r>
      <w:r w:rsidR="000F0416" w:rsidRPr="004B63A1">
        <w:rPr>
          <w:rFonts w:ascii="Arial" w:hAnsi="Arial" w:cs="Arial"/>
          <w:sz w:val="20"/>
          <w:szCs w:val="20"/>
        </w:rPr>
        <w:t xml:space="preserve">, </w:t>
      </w:r>
      <w:r w:rsidR="00BA236C" w:rsidRPr="004B63A1">
        <w:rPr>
          <w:rFonts w:ascii="Arial" w:hAnsi="Arial" w:cs="Arial"/>
          <w:sz w:val="20"/>
          <w:szCs w:val="20"/>
        </w:rPr>
        <w:t xml:space="preserve">conforme </w:t>
      </w:r>
      <w:r w:rsidR="008525AD" w:rsidRPr="004B63A1">
        <w:rPr>
          <w:rFonts w:ascii="Arial" w:hAnsi="Arial" w:cs="Arial"/>
          <w:sz w:val="20"/>
          <w:szCs w:val="20"/>
        </w:rPr>
        <w:t>descrito abaixo:</w:t>
      </w:r>
    </w:p>
    <w:p w14:paraId="75CC6D20" w14:textId="77777777" w:rsidR="008525AD" w:rsidRPr="004B63A1" w:rsidRDefault="008525AD" w:rsidP="00F66692">
      <w:pPr>
        <w:jc w:val="both"/>
        <w:rPr>
          <w:rFonts w:ascii="Arial" w:hAnsi="Arial" w:cs="Arial"/>
          <w:sz w:val="20"/>
          <w:szCs w:val="20"/>
        </w:rPr>
      </w:pPr>
    </w:p>
    <w:p w14:paraId="3E836E32" w14:textId="77777777" w:rsidR="002675F5" w:rsidRPr="004B63A1" w:rsidRDefault="002675F5" w:rsidP="00F66692">
      <w:pPr>
        <w:jc w:val="both"/>
        <w:rPr>
          <w:rFonts w:ascii="Arial" w:hAnsi="Arial" w:cs="Arial"/>
          <w:sz w:val="20"/>
          <w:szCs w:val="20"/>
        </w:rPr>
      </w:pPr>
    </w:p>
    <w:tbl>
      <w:tblPr>
        <w:tblW w:w="4822" w:type="dxa"/>
        <w:jc w:val="center"/>
        <w:tblCellMar>
          <w:left w:w="70" w:type="dxa"/>
          <w:right w:w="70" w:type="dxa"/>
        </w:tblCellMar>
        <w:tblLook w:val="04A0" w:firstRow="1" w:lastRow="0" w:firstColumn="1" w:lastColumn="0" w:noHBand="0" w:noVBand="1"/>
      </w:tblPr>
      <w:tblGrid>
        <w:gridCol w:w="1929"/>
        <w:gridCol w:w="1463"/>
        <w:gridCol w:w="1430"/>
      </w:tblGrid>
      <w:tr w:rsidR="004B63A1" w:rsidRPr="004B63A1" w14:paraId="22FCEFA9" w14:textId="77777777" w:rsidTr="006E05E4">
        <w:trPr>
          <w:trHeight w:val="250"/>
          <w:jc w:val="center"/>
        </w:trPr>
        <w:tc>
          <w:tcPr>
            <w:tcW w:w="4822" w:type="dxa"/>
            <w:gridSpan w:val="3"/>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3273A85" w14:textId="77777777" w:rsidR="00CD0E83" w:rsidRPr="004B63A1" w:rsidRDefault="00CD0E83" w:rsidP="00F66692">
            <w:pPr>
              <w:jc w:val="center"/>
              <w:rPr>
                <w:rFonts w:ascii="Arial" w:hAnsi="Arial" w:cs="Arial"/>
                <w:b/>
                <w:sz w:val="20"/>
                <w:szCs w:val="20"/>
              </w:rPr>
            </w:pPr>
            <w:r w:rsidRPr="004B63A1">
              <w:rPr>
                <w:rFonts w:ascii="Arial" w:hAnsi="Arial" w:cs="Arial"/>
                <w:b/>
                <w:sz w:val="20"/>
                <w:szCs w:val="20"/>
              </w:rPr>
              <w:t>PONTOS PARA EFICIENTIZAÇÃO</w:t>
            </w:r>
          </w:p>
        </w:tc>
      </w:tr>
      <w:tr w:rsidR="004B63A1" w:rsidRPr="004B63A1" w14:paraId="73D9F441" w14:textId="77777777" w:rsidTr="006E05E4">
        <w:trPr>
          <w:trHeight w:val="250"/>
          <w:jc w:val="center"/>
        </w:trPr>
        <w:tc>
          <w:tcPr>
            <w:tcW w:w="1929" w:type="dxa"/>
            <w:tcBorders>
              <w:top w:val="nil"/>
              <w:left w:val="single" w:sz="8" w:space="0" w:color="auto"/>
              <w:bottom w:val="single" w:sz="8" w:space="0" w:color="auto"/>
              <w:right w:val="single" w:sz="8" w:space="0" w:color="auto"/>
            </w:tcBorders>
            <w:shd w:val="clear" w:color="auto" w:fill="auto"/>
            <w:noWrap/>
            <w:vAlign w:val="bottom"/>
            <w:hideMark/>
          </w:tcPr>
          <w:p w14:paraId="5C82FD16" w14:textId="77777777" w:rsidR="00CD0E83" w:rsidRPr="004B63A1" w:rsidRDefault="00CD0E83" w:rsidP="00F66692">
            <w:pPr>
              <w:jc w:val="center"/>
              <w:rPr>
                <w:rFonts w:ascii="Arial" w:hAnsi="Arial" w:cs="Arial"/>
                <w:b/>
                <w:sz w:val="20"/>
                <w:szCs w:val="20"/>
              </w:rPr>
            </w:pPr>
            <w:r w:rsidRPr="004B63A1">
              <w:rPr>
                <w:rFonts w:ascii="Arial" w:hAnsi="Arial" w:cs="Arial"/>
                <w:b/>
                <w:sz w:val="20"/>
                <w:szCs w:val="20"/>
              </w:rPr>
              <w:t>POTÊNCIA</w:t>
            </w:r>
          </w:p>
        </w:tc>
        <w:tc>
          <w:tcPr>
            <w:tcW w:w="1463" w:type="dxa"/>
            <w:tcBorders>
              <w:top w:val="nil"/>
              <w:left w:val="nil"/>
              <w:bottom w:val="single" w:sz="8" w:space="0" w:color="auto"/>
              <w:right w:val="single" w:sz="8" w:space="0" w:color="auto"/>
            </w:tcBorders>
            <w:shd w:val="clear" w:color="auto" w:fill="auto"/>
            <w:noWrap/>
            <w:vAlign w:val="bottom"/>
            <w:hideMark/>
          </w:tcPr>
          <w:p w14:paraId="283414E7" w14:textId="77777777" w:rsidR="00CD0E83" w:rsidRPr="004B63A1" w:rsidRDefault="00CD0E83" w:rsidP="00F66692">
            <w:pPr>
              <w:jc w:val="center"/>
              <w:rPr>
                <w:rFonts w:ascii="Arial" w:hAnsi="Arial" w:cs="Arial"/>
                <w:b/>
                <w:sz w:val="20"/>
                <w:szCs w:val="20"/>
              </w:rPr>
            </w:pPr>
            <w:r w:rsidRPr="004B63A1">
              <w:rPr>
                <w:rFonts w:ascii="Arial" w:hAnsi="Arial" w:cs="Arial"/>
                <w:b/>
                <w:sz w:val="20"/>
                <w:szCs w:val="20"/>
              </w:rPr>
              <w:t>REDE ENEL</w:t>
            </w:r>
          </w:p>
        </w:tc>
        <w:tc>
          <w:tcPr>
            <w:tcW w:w="1430" w:type="dxa"/>
            <w:tcBorders>
              <w:top w:val="nil"/>
              <w:left w:val="nil"/>
              <w:bottom w:val="single" w:sz="8" w:space="0" w:color="auto"/>
              <w:right w:val="single" w:sz="8" w:space="0" w:color="auto"/>
            </w:tcBorders>
            <w:shd w:val="clear" w:color="auto" w:fill="auto"/>
            <w:noWrap/>
            <w:vAlign w:val="bottom"/>
            <w:hideMark/>
          </w:tcPr>
          <w:p w14:paraId="7112A893" w14:textId="77777777" w:rsidR="00CD0E83" w:rsidRPr="004B63A1" w:rsidRDefault="00CD0E83" w:rsidP="00F66692">
            <w:pPr>
              <w:jc w:val="center"/>
              <w:rPr>
                <w:rFonts w:ascii="Arial" w:hAnsi="Arial" w:cs="Arial"/>
                <w:b/>
                <w:sz w:val="20"/>
                <w:szCs w:val="20"/>
              </w:rPr>
            </w:pPr>
            <w:r w:rsidRPr="004B63A1">
              <w:rPr>
                <w:rFonts w:ascii="Arial" w:hAnsi="Arial" w:cs="Arial"/>
                <w:b/>
                <w:sz w:val="20"/>
                <w:szCs w:val="20"/>
              </w:rPr>
              <w:t>REDE PMP</w:t>
            </w:r>
          </w:p>
        </w:tc>
      </w:tr>
      <w:tr w:rsidR="004B63A1" w:rsidRPr="004B63A1" w14:paraId="3C0E61DB" w14:textId="77777777" w:rsidTr="006E05E4">
        <w:trPr>
          <w:trHeight w:val="238"/>
          <w:jc w:val="center"/>
        </w:trPr>
        <w:tc>
          <w:tcPr>
            <w:tcW w:w="1929" w:type="dxa"/>
            <w:tcBorders>
              <w:top w:val="nil"/>
              <w:left w:val="single" w:sz="8" w:space="0" w:color="auto"/>
              <w:bottom w:val="single" w:sz="4" w:space="0" w:color="auto"/>
              <w:right w:val="single" w:sz="4" w:space="0" w:color="auto"/>
            </w:tcBorders>
            <w:shd w:val="clear" w:color="auto" w:fill="auto"/>
            <w:noWrap/>
            <w:vAlign w:val="center"/>
            <w:hideMark/>
          </w:tcPr>
          <w:p w14:paraId="0B7C4E56" w14:textId="77777777" w:rsidR="00CD0E83" w:rsidRPr="004B63A1" w:rsidRDefault="00CD0E83" w:rsidP="00F66692">
            <w:pPr>
              <w:jc w:val="center"/>
              <w:rPr>
                <w:rFonts w:ascii="Arial" w:hAnsi="Arial" w:cs="Arial"/>
                <w:sz w:val="20"/>
                <w:szCs w:val="20"/>
              </w:rPr>
            </w:pPr>
            <w:r w:rsidRPr="004B63A1">
              <w:rPr>
                <w:rFonts w:ascii="Arial" w:hAnsi="Arial" w:cs="Arial"/>
                <w:sz w:val="20"/>
                <w:szCs w:val="20"/>
              </w:rPr>
              <w:t>VM80</w:t>
            </w:r>
          </w:p>
        </w:tc>
        <w:tc>
          <w:tcPr>
            <w:tcW w:w="1463"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3AD6024C" w14:textId="77777777" w:rsidR="00CD0E83" w:rsidRPr="004B63A1" w:rsidRDefault="00CD0E83" w:rsidP="00F66692">
            <w:pPr>
              <w:jc w:val="center"/>
              <w:rPr>
                <w:rFonts w:ascii="Arial" w:hAnsi="Arial" w:cs="Arial"/>
                <w:sz w:val="20"/>
                <w:szCs w:val="20"/>
              </w:rPr>
            </w:pPr>
            <w:r w:rsidRPr="004B63A1">
              <w:rPr>
                <w:rFonts w:ascii="Arial" w:hAnsi="Arial" w:cs="Arial"/>
                <w:sz w:val="20"/>
                <w:szCs w:val="20"/>
              </w:rPr>
              <w:t>735</w:t>
            </w:r>
          </w:p>
        </w:tc>
        <w:tc>
          <w:tcPr>
            <w:tcW w:w="1430" w:type="dxa"/>
            <w:tcBorders>
              <w:top w:val="single" w:sz="8" w:space="0" w:color="auto"/>
              <w:left w:val="nil"/>
              <w:bottom w:val="single" w:sz="4" w:space="0" w:color="auto"/>
              <w:right w:val="single" w:sz="8" w:space="0" w:color="auto"/>
            </w:tcBorders>
            <w:shd w:val="clear" w:color="auto" w:fill="auto"/>
            <w:noWrap/>
            <w:vAlign w:val="bottom"/>
            <w:hideMark/>
          </w:tcPr>
          <w:p w14:paraId="3F22FB45" w14:textId="77777777" w:rsidR="00CD0E83" w:rsidRPr="004B63A1" w:rsidRDefault="00CD0E83" w:rsidP="00F66692">
            <w:pPr>
              <w:jc w:val="center"/>
              <w:rPr>
                <w:rFonts w:ascii="Arial" w:hAnsi="Arial" w:cs="Arial"/>
                <w:sz w:val="20"/>
                <w:szCs w:val="20"/>
              </w:rPr>
            </w:pPr>
            <w:r w:rsidRPr="004B63A1">
              <w:rPr>
                <w:rFonts w:ascii="Arial" w:hAnsi="Arial" w:cs="Arial"/>
                <w:sz w:val="20"/>
                <w:szCs w:val="20"/>
              </w:rPr>
              <w:t>0</w:t>
            </w:r>
          </w:p>
        </w:tc>
      </w:tr>
      <w:tr w:rsidR="004B63A1" w:rsidRPr="004B63A1" w14:paraId="4DFCD2B3" w14:textId="77777777" w:rsidTr="006E05E4">
        <w:trPr>
          <w:trHeight w:val="238"/>
          <w:jc w:val="center"/>
        </w:trPr>
        <w:tc>
          <w:tcPr>
            <w:tcW w:w="192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ECCD598" w14:textId="77777777" w:rsidR="00CD0E83" w:rsidRPr="004B63A1" w:rsidRDefault="00CD0E83" w:rsidP="00F66692">
            <w:pPr>
              <w:jc w:val="center"/>
              <w:rPr>
                <w:rFonts w:ascii="Arial" w:hAnsi="Arial" w:cs="Arial"/>
                <w:sz w:val="20"/>
                <w:szCs w:val="20"/>
              </w:rPr>
            </w:pPr>
            <w:r w:rsidRPr="004B63A1">
              <w:rPr>
                <w:rFonts w:ascii="Arial" w:hAnsi="Arial" w:cs="Arial"/>
                <w:sz w:val="20"/>
                <w:szCs w:val="20"/>
              </w:rPr>
              <w:t>VM125</w:t>
            </w:r>
          </w:p>
        </w:tc>
        <w:tc>
          <w:tcPr>
            <w:tcW w:w="1463" w:type="dxa"/>
            <w:tcBorders>
              <w:top w:val="nil"/>
              <w:left w:val="nil"/>
              <w:bottom w:val="single" w:sz="4" w:space="0" w:color="auto"/>
              <w:right w:val="single" w:sz="4" w:space="0" w:color="auto"/>
            </w:tcBorders>
            <w:shd w:val="clear" w:color="auto" w:fill="auto"/>
            <w:noWrap/>
            <w:vAlign w:val="bottom"/>
            <w:hideMark/>
          </w:tcPr>
          <w:p w14:paraId="632AE32F" w14:textId="77777777" w:rsidR="00CD0E83" w:rsidRPr="004B63A1" w:rsidRDefault="00CD0E83" w:rsidP="00F66692">
            <w:pPr>
              <w:jc w:val="center"/>
              <w:rPr>
                <w:rFonts w:ascii="Arial" w:hAnsi="Arial" w:cs="Arial"/>
                <w:sz w:val="20"/>
                <w:szCs w:val="20"/>
              </w:rPr>
            </w:pPr>
            <w:r w:rsidRPr="004B63A1">
              <w:rPr>
                <w:rFonts w:ascii="Arial" w:hAnsi="Arial" w:cs="Arial"/>
                <w:sz w:val="20"/>
                <w:szCs w:val="20"/>
              </w:rPr>
              <w:t>179</w:t>
            </w:r>
          </w:p>
        </w:tc>
        <w:tc>
          <w:tcPr>
            <w:tcW w:w="1430" w:type="dxa"/>
            <w:tcBorders>
              <w:top w:val="nil"/>
              <w:left w:val="nil"/>
              <w:bottom w:val="single" w:sz="4" w:space="0" w:color="auto"/>
              <w:right w:val="single" w:sz="8" w:space="0" w:color="auto"/>
            </w:tcBorders>
            <w:shd w:val="clear" w:color="auto" w:fill="auto"/>
            <w:noWrap/>
            <w:vAlign w:val="bottom"/>
            <w:hideMark/>
          </w:tcPr>
          <w:p w14:paraId="7F5A8066" w14:textId="77777777" w:rsidR="00CD0E83" w:rsidRPr="004B63A1" w:rsidRDefault="00CD0E83" w:rsidP="00F66692">
            <w:pPr>
              <w:jc w:val="center"/>
              <w:rPr>
                <w:rFonts w:ascii="Arial" w:hAnsi="Arial" w:cs="Arial"/>
                <w:sz w:val="20"/>
                <w:szCs w:val="20"/>
              </w:rPr>
            </w:pPr>
            <w:r w:rsidRPr="004B63A1">
              <w:rPr>
                <w:rFonts w:ascii="Arial" w:hAnsi="Arial" w:cs="Arial"/>
                <w:sz w:val="20"/>
                <w:szCs w:val="20"/>
              </w:rPr>
              <w:t>0</w:t>
            </w:r>
          </w:p>
        </w:tc>
      </w:tr>
      <w:tr w:rsidR="004B63A1" w:rsidRPr="004B63A1" w14:paraId="40647C5A" w14:textId="77777777" w:rsidTr="006E05E4">
        <w:trPr>
          <w:trHeight w:val="238"/>
          <w:jc w:val="center"/>
        </w:trPr>
        <w:tc>
          <w:tcPr>
            <w:tcW w:w="1929" w:type="dxa"/>
            <w:tcBorders>
              <w:top w:val="nil"/>
              <w:left w:val="single" w:sz="8" w:space="0" w:color="auto"/>
              <w:bottom w:val="single" w:sz="4" w:space="0" w:color="auto"/>
              <w:right w:val="single" w:sz="4" w:space="0" w:color="auto"/>
            </w:tcBorders>
            <w:shd w:val="clear" w:color="auto" w:fill="auto"/>
            <w:noWrap/>
            <w:vAlign w:val="center"/>
            <w:hideMark/>
          </w:tcPr>
          <w:p w14:paraId="772BEA6D" w14:textId="77777777" w:rsidR="00CD0E83" w:rsidRPr="004B63A1" w:rsidRDefault="00CD0E83" w:rsidP="00F66692">
            <w:pPr>
              <w:jc w:val="center"/>
              <w:rPr>
                <w:rFonts w:ascii="Arial" w:hAnsi="Arial" w:cs="Arial"/>
                <w:sz w:val="20"/>
                <w:szCs w:val="20"/>
              </w:rPr>
            </w:pPr>
            <w:r w:rsidRPr="004B63A1">
              <w:rPr>
                <w:rFonts w:ascii="Arial" w:hAnsi="Arial" w:cs="Arial"/>
                <w:sz w:val="20"/>
                <w:szCs w:val="20"/>
              </w:rPr>
              <w:t>VM250</w:t>
            </w:r>
          </w:p>
        </w:tc>
        <w:tc>
          <w:tcPr>
            <w:tcW w:w="1463" w:type="dxa"/>
            <w:tcBorders>
              <w:top w:val="nil"/>
              <w:left w:val="nil"/>
              <w:bottom w:val="single" w:sz="4" w:space="0" w:color="auto"/>
              <w:right w:val="single" w:sz="4" w:space="0" w:color="auto"/>
            </w:tcBorders>
            <w:shd w:val="clear" w:color="auto" w:fill="auto"/>
            <w:noWrap/>
            <w:vAlign w:val="bottom"/>
            <w:hideMark/>
          </w:tcPr>
          <w:p w14:paraId="6ACD49C9" w14:textId="77777777" w:rsidR="00CD0E83" w:rsidRPr="004B63A1" w:rsidRDefault="00CD0E83" w:rsidP="00F66692">
            <w:pPr>
              <w:jc w:val="center"/>
              <w:rPr>
                <w:rFonts w:ascii="Arial" w:hAnsi="Arial" w:cs="Arial"/>
                <w:sz w:val="20"/>
                <w:szCs w:val="20"/>
              </w:rPr>
            </w:pPr>
            <w:r w:rsidRPr="004B63A1">
              <w:rPr>
                <w:rFonts w:ascii="Arial" w:hAnsi="Arial" w:cs="Arial"/>
                <w:sz w:val="20"/>
                <w:szCs w:val="20"/>
              </w:rPr>
              <w:t>66</w:t>
            </w:r>
          </w:p>
        </w:tc>
        <w:tc>
          <w:tcPr>
            <w:tcW w:w="1430" w:type="dxa"/>
            <w:tcBorders>
              <w:top w:val="nil"/>
              <w:left w:val="nil"/>
              <w:bottom w:val="single" w:sz="4" w:space="0" w:color="auto"/>
              <w:right w:val="single" w:sz="8" w:space="0" w:color="auto"/>
            </w:tcBorders>
            <w:shd w:val="clear" w:color="auto" w:fill="auto"/>
            <w:noWrap/>
            <w:vAlign w:val="bottom"/>
            <w:hideMark/>
          </w:tcPr>
          <w:p w14:paraId="60949D54" w14:textId="77777777" w:rsidR="00CD0E83" w:rsidRPr="004B63A1" w:rsidRDefault="00CD0E83" w:rsidP="00F66692">
            <w:pPr>
              <w:jc w:val="center"/>
              <w:rPr>
                <w:rFonts w:ascii="Arial" w:hAnsi="Arial" w:cs="Arial"/>
                <w:sz w:val="20"/>
                <w:szCs w:val="20"/>
              </w:rPr>
            </w:pPr>
            <w:r w:rsidRPr="004B63A1">
              <w:rPr>
                <w:rFonts w:ascii="Arial" w:hAnsi="Arial" w:cs="Arial"/>
                <w:sz w:val="20"/>
                <w:szCs w:val="20"/>
              </w:rPr>
              <w:t>0</w:t>
            </w:r>
          </w:p>
        </w:tc>
      </w:tr>
      <w:tr w:rsidR="004B63A1" w:rsidRPr="004B63A1" w14:paraId="0930A5C1" w14:textId="77777777" w:rsidTr="006E05E4">
        <w:trPr>
          <w:trHeight w:val="238"/>
          <w:jc w:val="center"/>
        </w:trPr>
        <w:tc>
          <w:tcPr>
            <w:tcW w:w="1929" w:type="dxa"/>
            <w:tcBorders>
              <w:top w:val="nil"/>
              <w:left w:val="single" w:sz="8" w:space="0" w:color="auto"/>
              <w:bottom w:val="single" w:sz="4" w:space="0" w:color="auto"/>
              <w:right w:val="single" w:sz="4" w:space="0" w:color="auto"/>
            </w:tcBorders>
            <w:shd w:val="clear" w:color="auto" w:fill="auto"/>
            <w:noWrap/>
            <w:vAlign w:val="center"/>
            <w:hideMark/>
          </w:tcPr>
          <w:p w14:paraId="6A03648E" w14:textId="77777777" w:rsidR="00CD0E83" w:rsidRPr="004B63A1" w:rsidRDefault="00CD0E83" w:rsidP="00F66692">
            <w:pPr>
              <w:jc w:val="center"/>
              <w:rPr>
                <w:rFonts w:ascii="Arial" w:hAnsi="Arial" w:cs="Arial"/>
                <w:sz w:val="20"/>
                <w:szCs w:val="20"/>
              </w:rPr>
            </w:pPr>
            <w:r w:rsidRPr="004B63A1">
              <w:rPr>
                <w:rFonts w:ascii="Arial" w:hAnsi="Arial" w:cs="Arial"/>
                <w:sz w:val="20"/>
                <w:szCs w:val="20"/>
              </w:rPr>
              <w:t>VS70</w:t>
            </w:r>
          </w:p>
        </w:tc>
        <w:tc>
          <w:tcPr>
            <w:tcW w:w="1463" w:type="dxa"/>
            <w:tcBorders>
              <w:top w:val="nil"/>
              <w:left w:val="nil"/>
              <w:bottom w:val="single" w:sz="4" w:space="0" w:color="auto"/>
              <w:right w:val="single" w:sz="4" w:space="0" w:color="auto"/>
            </w:tcBorders>
            <w:shd w:val="clear" w:color="auto" w:fill="auto"/>
            <w:noWrap/>
            <w:vAlign w:val="bottom"/>
            <w:hideMark/>
          </w:tcPr>
          <w:p w14:paraId="1F358FF4" w14:textId="77777777" w:rsidR="00CD0E83" w:rsidRPr="004B63A1" w:rsidRDefault="00CD0E83" w:rsidP="00F66692">
            <w:pPr>
              <w:jc w:val="center"/>
              <w:rPr>
                <w:rFonts w:ascii="Arial" w:hAnsi="Arial" w:cs="Arial"/>
                <w:sz w:val="20"/>
                <w:szCs w:val="20"/>
              </w:rPr>
            </w:pPr>
            <w:r w:rsidRPr="004B63A1">
              <w:rPr>
                <w:rFonts w:ascii="Arial" w:hAnsi="Arial" w:cs="Arial"/>
                <w:sz w:val="20"/>
                <w:szCs w:val="20"/>
              </w:rPr>
              <w:t>18576</w:t>
            </w:r>
          </w:p>
        </w:tc>
        <w:tc>
          <w:tcPr>
            <w:tcW w:w="1430" w:type="dxa"/>
            <w:tcBorders>
              <w:top w:val="nil"/>
              <w:left w:val="nil"/>
              <w:bottom w:val="single" w:sz="4" w:space="0" w:color="auto"/>
              <w:right w:val="single" w:sz="8" w:space="0" w:color="auto"/>
            </w:tcBorders>
            <w:shd w:val="clear" w:color="auto" w:fill="auto"/>
            <w:noWrap/>
            <w:vAlign w:val="bottom"/>
            <w:hideMark/>
          </w:tcPr>
          <w:p w14:paraId="64E03A7C" w14:textId="77777777" w:rsidR="00CD0E83" w:rsidRPr="004B63A1" w:rsidRDefault="00CD0E83" w:rsidP="00F66692">
            <w:pPr>
              <w:jc w:val="center"/>
              <w:rPr>
                <w:rFonts w:ascii="Arial" w:hAnsi="Arial" w:cs="Arial"/>
                <w:sz w:val="20"/>
                <w:szCs w:val="20"/>
              </w:rPr>
            </w:pPr>
            <w:r w:rsidRPr="004B63A1">
              <w:rPr>
                <w:rFonts w:ascii="Arial" w:hAnsi="Arial" w:cs="Arial"/>
                <w:sz w:val="20"/>
                <w:szCs w:val="20"/>
              </w:rPr>
              <w:t>401</w:t>
            </w:r>
          </w:p>
        </w:tc>
      </w:tr>
      <w:tr w:rsidR="004B63A1" w:rsidRPr="004B63A1" w14:paraId="37C6C692" w14:textId="77777777" w:rsidTr="006E05E4">
        <w:trPr>
          <w:trHeight w:val="238"/>
          <w:jc w:val="center"/>
        </w:trPr>
        <w:tc>
          <w:tcPr>
            <w:tcW w:w="1929" w:type="dxa"/>
            <w:tcBorders>
              <w:top w:val="nil"/>
              <w:left w:val="single" w:sz="8" w:space="0" w:color="auto"/>
              <w:bottom w:val="single" w:sz="4" w:space="0" w:color="auto"/>
              <w:right w:val="single" w:sz="4" w:space="0" w:color="auto"/>
            </w:tcBorders>
            <w:shd w:val="clear" w:color="auto" w:fill="auto"/>
            <w:noWrap/>
            <w:vAlign w:val="center"/>
            <w:hideMark/>
          </w:tcPr>
          <w:p w14:paraId="2A539683" w14:textId="77777777" w:rsidR="00CD0E83" w:rsidRPr="004B63A1" w:rsidRDefault="00CD0E83" w:rsidP="00F66692">
            <w:pPr>
              <w:jc w:val="center"/>
              <w:rPr>
                <w:rFonts w:ascii="Arial" w:hAnsi="Arial" w:cs="Arial"/>
                <w:sz w:val="20"/>
                <w:szCs w:val="20"/>
              </w:rPr>
            </w:pPr>
            <w:r w:rsidRPr="004B63A1">
              <w:rPr>
                <w:rFonts w:ascii="Arial" w:hAnsi="Arial" w:cs="Arial"/>
                <w:sz w:val="20"/>
                <w:szCs w:val="20"/>
              </w:rPr>
              <w:t>VS100</w:t>
            </w:r>
          </w:p>
        </w:tc>
        <w:tc>
          <w:tcPr>
            <w:tcW w:w="1463" w:type="dxa"/>
            <w:tcBorders>
              <w:top w:val="nil"/>
              <w:left w:val="nil"/>
              <w:bottom w:val="single" w:sz="4" w:space="0" w:color="auto"/>
              <w:right w:val="single" w:sz="4" w:space="0" w:color="auto"/>
            </w:tcBorders>
            <w:shd w:val="clear" w:color="auto" w:fill="auto"/>
            <w:noWrap/>
            <w:vAlign w:val="bottom"/>
            <w:hideMark/>
          </w:tcPr>
          <w:p w14:paraId="63C1D84F" w14:textId="77777777" w:rsidR="00CD0E83" w:rsidRPr="004B63A1" w:rsidRDefault="00CD0E83" w:rsidP="00F66692">
            <w:pPr>
              <w:jc w:val="center"/>
              <w:rPr>
                <w:rFonts w:ascii="Arial" w:hAnsi="Arial" w:cs="Arial"/>
                <w:sz w:val="20"/>
                <w:szCs w:val="20"/>
              </w:rPr>
            </w:pPr>
            <w:r w:rsidRPr="004B63A1">
              <w:rPr>
                <w:rFonts w:ascii="Arial" w:hAnsi="Arial" w:cs="Arial"/>
                <w:sz w:val="20"/>
                <w:szCs w:val="20"/>
              </w:rPr>
              <w:t>7854</w:t>
            </w:r>
          </w:p>
        </w:tc>
        <w:tc>
          <w:tcPr>
            <w:tcW w:w="1430" w:type="dxa"/>
            <w:tcBorders>
              <w:top w:val="nil"/>
              <w:left w:val="nil"/>
              <w:bottom w:val="single" w:sz="4" w:space="0" w:color="auto"/>
              <w:right w:val="single" w:sz="8" w:space="0" w:color="auto"/>
            </w:tcBorders>
            <w:shd w:val="clear" w:color="auto" w:fill="auto"/>
            <w:noWrap/>
            <w:vAlign w:val="bottom"/>
            <w:hideMark/>
          </w:tcPr>
          <w:p w14:paraId="1E943BCC" w14:textId="77777777" w:rsidR="00CD0E83" w:rsidRPr="004B63A1" w:rsidRDefault="00CD0E83" w:rsidP="00F66692">
            <w:pPr>
              <w:jc w:val="center"/>
              <w:rPr>
                <w:rFonts w:ascii="Arial" w:hAnsi="Arial" w:cs="Arial"/>
                <w:sz w:val="20"/>
                <w:szCs w:val="20"/>
              </w:rPr>
            </w:pPr>
            <w:r w:rsidRPr="004B63A1">
              <w:rPr>
                <w:rFonts w:ascii="Arial" w:hAnsi="Arial" w:cs="Arial"/>
                <w:sz w:val="20"/>
                <w:szCs w:val="20"/>
              </w:rPr>
              <w:t>364</w:t>
            </w:r>
          </w:p>
        </w:tc>
      </w:tr>
      <w:tr w:rsidR="004B63A1" w:rsidRPr="004B63A1" w14:paraId="40BFFFB8" w14:textId="77777777" w:rsidTr="006E05E4">
        <w:trPr>
          <w:trHeight w:val="238"/>
          <w:jc w:val="center"/>
        </w:trPr>
        <w:tc>
          <w:tcPr>
            <w:tcW w:w="1929" w:type="dxa"/>
            <w:tcBorders>
              <w:top w:val="nil"/>
              <w:left w:val="single" w:sz="8" w:space="0" w:color="auto"/>
              <w:bottom w:val="single" w:sz="4" w:space="0" w:color="auto"/>
              <w:right w:val="single" w:sz="4" w:space="0" w:color="auto"/>
            </w:tcBorders>
            <w:shd w:val="clear" w:color="auto" w:fill="auto"/>
            <w:noWrap/>
            <w:vAlign w:val="center"/>
            <w:hideMark/>
          </w:tcPr>
          <w:p w14:paraId="5FBC9120" w14:textId="77777777" w:rsidR="00CD0E83" w:rsidRPr="004B63A1" w:rsidRDefault="00CD0E83" w:rsidP="00F66692">
            <w:pPr>
              <w:jc w:val="center"/>
              <w:rPr>
                <w:rFonts w:ascii="Arial" w:hAnsi="Arial" w:cs="Arial"/>
                <w:sz w:val="20"/>
                <w:szCs w:val="20"/>
              </w:rPr>
            </w:pPr>
            <w:r w:rsidRPr="004B63A1">
              <w:rPr>
                <w:rFonts w:ascii="Arial" w:hAnsi="Arial" w:cs="Arial"/>
                <w:sz w:val="20"/>
                <w:szCs w:val="20"/>
              </w:rPr>
              <w:t>VS150</w:t>
            </w:r>
          </w:p>
        </w:tc>
        <w:tc>
          <w:tcPr>
            <w:tcW w:w="1463" w:type="dxa"/>
            <w:tcBorders>
              <w:top w:val="nil"/>
              <w:left w:val="nil"/>
              <w:bottom w:val="single" w:sz="4" w:space="0" w:color="auto"/>
              <w:right w:val="single" w:sz="4" w:space="0" w:color="auto"/>
            </w:tcBorders>
            <w:shd w:val="clear" w:color="auto" w:fill="auto"/>
            <w:noWrap/>
            <w:vAlign w:val="bottom"/>
            <w:hideMark/>
          </w:tcPr>
          <w:p w14:paraId="60185A68" w14:textId="77777777" w:rsidR="00CD0E83" w:rsidRPr="004B63A1" w:rsidRDefault="00CD0E83" w:rsidP="00F66692">
            <w:pPr>
              <w:jc w:val="center"/>
              <w:rPr>
                <w:rFonts w:ascii="Arial" w:hAnsi="Arial" w:cs="Arial"/>
                <w:sz w:val="20"/>
                <w:szCs w:val="20"/>
              </w:rPr>
            </w:pPr>
            <w:r w:rsidRPr="004B63A1">
              <w:rPr>
                <w:rFonts w:ascii="Arial" w:hAnsi="Arial" w:cs="Arial"/>
                <w:sz w:val="20"/>
                <w:szCs w:val="20"/>
              </w:rPr>
              <w:t>4992</w:t>
            </w:r>
          </w:p>
        </w:tc>
        <w:tc>
          <w:tcPr>
            <w:tcW w:w="1430" w:type="dxa"/>
            <w:tcBorders>
              <w:top w:val="nil"/>
              <w:left w:val="nil"/>
              <w:bottom w:val="single" w:sz="4" w:space="0" w:color="auto"/>
              <w:right w:val="single" w:sz="8" w:space="0" w:color="auto"/>
            </w:tcBorders>
            <w:shd w:val="clear" w:color="auto" w:fill="auto"/>
            <w:noWrap/>
            <w:vAlign w:val="bottom"/>
            <w:hideMark/>
          </w:tcPr>
          <w:p w14:paraId="21512332" w14:textId="77777777" w:rsidR="00CD0E83" w:rsidRPr="004B63A1" w:rsidRDefault="00CD0E83" w:rsidP="00F66692">
            <w:pPr>
              <w:jc w:val="center"/>
              <w:rPr>
                <w:rFonts w:ascii="Arial" w:hAnsi="Arial" w:cs="Arial"/>
                <w:sz w:val="20"/>
                <w:szCs w:val="20"/>
              </w:rPr>
            </w:pPr>
            <w:r w:rsidRPr="004B63A1">
              <w:rPr>
                <w:rFonts w:ascii="Arial" w:hAnsi="Arial" w:cs="Arial"/>
                <w:sz w:val="20"/>
                <w:szCs w:val="20"/>
              </w:rPr>
              <w:t>524</w:t>
            </w:r>
          </w:p>
        </w:tc>
      </w:tr>
      <w:tr w:rsidR="004B63A1" w:rsidRPr="004B63A1" w14:paraId="739E563C" w14:textId="77777777" w:rsidTr="006E05E4">
        <w:trPr>
          <w:trHeight w:val="250"/>
          <w:jc w:val="center"/>
        </w:trPr>
        <w:tc>
          <w:tcPr>
            <w:tcW w:w="1929" w:type="dxa"/>
            <w:tcBorders>
              <w:top w:val="nil"/>
              <w:left w:val="single" w:sz="8" w:space="0" w:color="auto"/>
              <w:bottom w:val="nil"/>
              <w:right w:val="single" w:sz="4" w:space="0" w:color="auto"/>
            </w:tcBorders>
            <w:shd w:val="clear" w:color="auto" w:fill="auto"/>
            <w:noWrap/>
            <w:vAlign w:val="center"/>
            <w:hideMark/>
          </w:tcPr>
          <w:p w14:paraId="20C2056B" w14:textId="77777777" w:rsidR="00CD0E83" w:rsidRPr="004B63A1" w:rsidRDefault="00CD0E83" w:rsidP="00F66692">
            <w:pPr>
              <w:jc w:val="center"/>
              <w:rPr>
                <w:rFonts w:ascii="Arial" w:hAnsi="Arial" w:cs="Arial"/>
                <w:sz w:val="20"/>
                <w:szCs w:val="20"/>
              </w:rPr>
            </w:pPr>
            <w:r w:rsidRPr="004B63A1">
              <w:rPr>
                <w:rFonts w:ascii="Arial" w:hAnsi="Arial" w:cs="Arial"/>
                <w:sz w:val="20"/>
                <w:szCs w:val="20"/>
              </w:rPr>
              <w:t>VS250</w:t>
            </w:r>
          </w:p>
        </w:tc>
        <w:tc>
          <w:tcPr>
            <w:tcW w:w="1463" w:type="dxa"/>
            <w:tcBorders>
              <w:top w:val="nil"/>
              <w:left w:val="nil"/>
              <w:bottom w:val="nil"/>
              <w:right w:val="single" w:sz="4" w:space="0" w:color="auto"/>
            </w:tcBorders>
            <w:shd w:val="clear" w:color="auto" w:fill="auto"/>
            <w:noWrap/>
            <w:vAlign w:val="bottom"/>
            <w:hideMark/>
          </w:tcPr>
          <w:p w14:paraId="4E56AFF7" w14:textId="77777777" w:rsidR="00CD0E83" w:rsidRPr="004B63A1" w:rsidRDefault="00CD0E83" w:rsidP="00F66692">
            <w:pPr>
              <w:jc w:val="center"/>
              <w:rPr>
                <w:rFonts w:ascii="Arial" w:hAnsi="Arial" w:cs="Arial"/>
                <w:sz w:val="20"/>
                <w:szCs w:val="20"/>
              </w:rPr>
            </w:pPr>
            <w:r w:rsidRPr="004B63A1">
              <w:rPr>
                <w:rFonts w:ascii="Arial" w:hAnsi="Arial" w:cs="Arial"/>
                <w:sz w:val="20"/>
                <w:szCs w:val="20"/>
              </w:rPr>
              <w:t>1110</w:t>
            </w:r>
          </w:p>
        </w:tc>
        <w:tc>
          <w:tcPr>
            <w:tcW w:w="1430" w:type="dxa"/>
            <w:tcBorders>
              <w:top w:val="nil"/>
              <w:left w:val="nil"/>
              <w:bottom w:val="nil"/>
              <w:right w:val="single" w:sz="8" w:space="0" w:color="auto"/>
            </w:tcBorders>
            <w:shd w:val="clear" w:color="auto" w:fill="auto"/>
            <w:noWrap/>
            <w:vAlign w:val="bottom"/>
            <w:hideMark/>
          </w:tcPr>
          <w:p w14:paraId="6EA96541" w14:textId="77777777" w:rsidR="00CD0E83" w:rsidRPr="004B63A1" w:rsidRDefault="00CD0E83" w:rsidP="00F66692">
            <w:pPr>
              <w:jc w:val="center"/>
              <w:rPr>
                <w:rFonts w:ascii="Arial" w:hAnsi="Arial" w:cs="Arial"/>
                <w:sz w:val="20"/>
                <w:szCs w:val="20"/>
              </w:rPr>
            </w:pPr>
            <w:r w:rsidRPr="004B63A1">
              <w:rPr>
                <w:rFonts w:ascii="Arial" w:hAnsi="Arial" w:cs="Arial"/>
                <w:sz w:val="20"/>
                <w:szCs w:val="20"/>
              </w:rPr>
              <w:t>258</w:t>
            </w:r>
          </w:p>
        </w:tc>
      </w:tr>
      <w:tr w:rsidR="004B63A1" w:rsidRPr="004B63A1" w14:paraId="1161A765" w14:textId="77777777" w:rsidTr="006E05E4">
        <w:trPr>
          <w:trHeight w:val="310"/>
          <w:jc w:val="center"/>
        </w:trPr>
        <w:tc>
          <w:tcPr>
            <w:tcW w:w="192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C5F4418" w14:textId="77777777" w:rsidR="00CD0E83" w:rsidRPr="004B63A1" w:rsidRDefault="00CD0E83" w:rsidP="00F66692">
            <w:pPr>
              <w:jc w:val="center"/>
              <w:rPr>
                <w:rFonts w:ascii="Arial" w:hAnsi="Arial" w:cs="Arial"/>
                <w:sz w:val="20"/>
                <w:szCs w:val="20"/>
              </w:rPr>
            </w:pPr>
            <w:r w:rsidRPr="004B63A1">
              <w:rPr>
                <w:rFonts w:ascii="Arial" w:hAnsi="Arial" w:cs="Arial"/>
                <w:sz w:val="20"/>
                <w:szCs w:val="20"/>
              </w:rPr>
              <w:t>SUBTOTAL:</w:t>
            </w:r>
          </w:p>
        </w:tc>
        <w:tc>
          <w:tcPr>
            <w:tcW w:w="1463" w:type="dxa"/>
            <w:tcBorders>
              <w:top w:val="single" w:sz="8" w:space="0" w:color="auto"/>
              <w:left w:val="nil"/>
              <w:bottom w:val="single" w:sz="8" w:space="0" w:color="auto"/>
              <w:right w:val="single" w:sz="8" w:space="0" w:color="auto"/>
            </w:tcBorders>
            <w:shd w:val="clear" w:color="auto" w:fill="auto"/>
            <w:noWrap/>
            <w:vAlign w:val="bottom"/>
            <w:hideMark/>
          </w:tcPr>
          <w:p w14:paraId="0DC40FC8" w14:textId="77777777" w:rsidR="00CD0E83" w:rsidRPr="004B63A1" w:rsidRDefault="00CD0E83" w:rsidP="00F66692">
            <w:pPr>
              <w:jc w:val="center"/>
              <w:rPr>
                <w:rFonts w:ascii="Arial" w:hAnsi="Arial" w:cs="Arial"/>
                <w:sz w:val="20"/>
                <w:szCs w:val="20"/>
              </w:rPr>
            </w:pPr>
            <w:r w:rsidRPr="004B63A1">
              <w:rPr>
                <w:rFonts w:ascii="Arial" w:hAnsi="Arial" w:cs="Arial"/>
                <w:sz w:val="20"/>
                <w:szCs w:val="20"/>
              </w:rPr>
              <w:t>33512</w:t>
            </w:r>
          </w:p>
        </w:tc>
        <w:tc>
          <w:tcPr>
            <w:tcW w:w="1430" w:type="dxa"/>
            <w:tcBorders>
              <w:top w:val="single" w:sz="8" w:space="0" w:color="auto"/>
              <w:left w:val="nil"/>
              <w:bottom w:val="single" w:sz="8" w:space="0" w:color="auto"/>
              <w:right w:val="single" w:sz="8" w:space="0" w:color="auto"/>
            </w:tcBorders>
            <w:shd w:val="clear" w:color="auto" w:fill="auto"/>
            <w:noWrap/>
            <w:vAlign w:val="bottom"/>
            <w:hideMark/>
          </w:tcPr>
          <w:p w14:paraId="359E34F0" w14:textId="77777777" w:rsidR="00CD0E83" w:rsidRPr="004B63A1" w:rsidRDefault="00CD0E83" w:rsidP="00F66692">
            <w:pPr>
              <w:jc w:val="center"/>
              <w:rPr>
                <w:rFonts w:ascii="Arial" w:hAnsi="Arial" w:cs="Arial"/>
                <w:sz w:val="20"/>
                <w:szCs w:val="20"/>
              </w:rPr>
            </w:pPr>
            <w:r w:rsidRPr="004B63A1">
              <w:rPr>
                <w:rFonts w:ascii="Arial" w:hAnsi="Arial" w:cs="Arial"/>
                <w:sz w:val="20"/>
                <w:szCs w:val="20"/>
              </w:rPr>
              <w:t>1547</w:t>
            </w:r>
          </w:p>
        </w:tc>
      </w:tr>
      <w:tr w:rsidR="00CD0E83" w:rsidRPr="004B63A1" w14:paraId="330737D6" w14:textId="77777777" w:rsidTr="006E05E4">
        <w:trPr>
          <w:trHeight w:val="310"/>
          <w:jc w:val="center"/>
        </w:trPr>
        <w:tc>
          <w:tcPr>
            <w:tcW w:w="1929" w:type="dxa"/>
            <w:tcBorders>
              <w:top w:val="nil"/>
              <w:left w:val="single" w:sz="8" w:space="0" w:color="auto"/>
              <w:bottom w:val="single" w:sz="8" w:space="0" w:color="auto"/>
              <w:right w:val="single" w:sz="8" w:space="0" w:color="auto"/>
            </w:tcBorders>
            <w:shd w:val="clear" w:color="auto" w:fill="auto"/>
            <w:noWrap/>
            <w:vAlign w:val="bottom"/>
            <w:hideMark/>
          </w:tcPr>
          <w:p w14:paraId="6A5F76C0" w14:textId="77777777" w:rsidR="00CD0E83" w:rsidRPr="004B63A1" w:rsidRDefault="00CD0E83" w:rsidP="00F66692">
            <w:pPr>
              <w:jc w:val="center"/>
              <w:rPr>
                <w:rFonts w:ascii="Arial" w:hAnsi="Arial" w:cs="Arial"/>
                <w:sz w:val="20"/>
                <w:szCs w:val="20"/>
              </w:rPr>
            </w:pPr>
            <w:r w:rsidRPr="004B63A1">
              <w:rPr>
                <w:rFonts w:ascii="Arial" w:hAnsi="Arial" w:cs="Arial"/>
                <w:sz w:val="20"/>
                <w:szCs w:val="20"/>
              </w:rPr>
              <w:t>TOTAL GERAL:</w:t>
            </w:r>
          </w:p>
        </w:tc>
        <w:tc>
          <w:tcPr>
            <w:tcW w:w="2893" w:type="dxa"/>
            <w:gridSpan w:val="2"/>
            <w:tcBorders>
              <w:top w:val="single" w:sz="8" w:space="0" w:color="auto"/>
              <w:left w:val="nil"/>
              <w:bottom w:val="single" w:sz="8" w:space="0" w:color="auto"/>
              <w:right w:val="single" w:sz="8" w:space="0" w:color="auto"/>
            </w:tcBorders>
            <w:shd w:val="clear" w:color="auto" w:fill="auto"/>
            <w:noWrap/>
            <w:vAlign w:val="bottom"/>
            <w:hideMark/>
          </w:tcPr>
          <w:p w14:paraId="6B5B9244" w14:textId="77777777" w:rsidR="00CD0E83" w:rsidRPr="004B63A1" w:rsidRDefault="00CD0E83" w:rsidP="00F66692">
            <w:pPr>
              <w:jc w:val="center"/>
              <w:rPr>
                <w:rFonts w:ascii="Arial" w:hAnsi="Arial" w:cs="Arial"/>
                <w:sz w:val="20"/>
                <w:szCs w:val="20"/>
              </w:rPr>
            </w:pPr>
            <w:r w:rsidRPr="004B63A1">
              <w:rPr>
                <w:rFonts w:ascii="Arial" w:hAnsi="Arial" w:cs="Arial"/>
                <w:sz w:val="20"/>
                <w:szCs w:val="20"/>
              </w:rPr>
              <w:t>35059</w:t>
            </w:r>
          </w:p>
        </w:tc>
      </w:tr>
    </w:tbl>
    <w:p w14:paraId="36F5CD68" w14:textId="77777777" w:rsidR="000F0416" w:rsidRPr="004B63A1" w:rsidRDefault="000F0416" w:rsidP="00F66692">
      <w:pPr>
        <w:jc w:val="center"/>
        <w:rPr>
          <w:rFonts w:ascii="Arial" w:hAnsi="Arial" w:cs="Arial"/>
          <w:sz w:val="20"/>
          <w:szCs w:val="20"/>
        </w:rPr>
      </w:pPr>
    </w:p>
    <w:p w14:paraId="0ED5DF42" w14:textId="77777777" w:rsidR="00526C8D" w:rsidRPr="004B63A1" w:rsidRDefault="008525AD" w:rsidP="00F66692">
      <w:pPr>
        <w:jc w:val="center"/>
        <w:rPr>
          <w:rFonts w:ascii="Arial" w:hAnsi="Arial" w:cs="Arial"/>
          <w:sz w:val="20"/>
          <w:szCs w:val="20"/>
        </w:rPr>
      </w:pPr>
      <w:r w:rsidRPr="004B63A1">
        <w:rPr>
          <w:rFonts w:ascii="Arial" w:hAnsi="Arial" w:cs="Arial"/>
          <w:sz w:val="20"/>
          <w:szCs w:val="20"/>
        </w:rPr>
        <w:t>VM = Vapor de Mercúrio; VS = Vapor de Sódio</w:t>
      </w:r>
    </w:p>
    <w:p w14:paraId="3DE29D9A" w14:textId="77777777" w:rsidR="00D2550E" w:rsidRPr="004B63A1" w:rsidRDefault="00D2550E" w:rsidP="00F66692">
      <w:pPr>
        <w:jc w:val="center"/>
        <w:rPr>
          <w:rFonts w:ascii="Arial" w:hAnsi="Arial" w:cs="Arial"/>
          <w:sz w:val="20"/>
          <w:szCs w:val="20"/>
        </w:rPr>
      </w:pPr>
    </w:p>
    <w:p w14:paraId="39C4E062" w14:textId="77777777" w:rsidR="00D2550E" w:rsidRPr="004B63A1" w:rsidRDefault="00D2550E" w:rsidP="00D2550E">
      <w:pPr>
        <w:jc w:val="both"/>
        <w:rPr>
          <w:rFonts w:ascii="Arial" w:hAnsi="Arial" w:cs="Arial"/>
          <w:sz w:val="20"/>
          <w:szCs w:val="20"/>
        </w:rPr>
      </w:pPr>
      <w:r w:rsidRPr="004B63A1">
        <w:rPr>
          <w:rFonts w:ascii="Arial" w:hAnsi="Arial" w:cs="Arial"/>
          <w:b/>
          <w:sz w:val="20"/>
          <w:szCs w:val="20"/>
        </w:rPr>
        <w:t xml:space="preserve">3.4 - </w:t>
      </w:r>
      <w:r w:rsidRPr="004B63A1">
        <w:rPr>
          <w:rFonts w:ascii="Arial" w:hAnsi="Arial" w:cs="Arial"/>
          <w:sz w:val="20"/>
          <w:szCs w:val="20"/>
        </w:rPr>
        <w:t>A gestão do Sistema de Iluminação Pública do município é atribuição da Secretaria de Segurança, Serviço e Ordem  Pública / Departamento de Iluminação Pública (SSSOP / DILP) da Prefeitura do Município de Petrópolis.</w:t>
      </w:r>
    </w:p>
    <w:p w14:paraId="50E0D55C" w14:textId="77777777" w:rsidR="00D2550E" w:rsidRPr="004B63A1" w:rsidRDefault="00D2550E" w:rsidP="00D2550E">
      <w:pPr>
        <w:jc w:val="both"/>
        <w:rPr>
          <w:rFonts w:ascii="Arial" w:hAnsi="Arial" w:cs="Arial"/>
          <w:sz w:val="20"/>
          <w:szCs w:val="20"/>
        </w:rPr>
      </w:pPr>
    </w:p>
    <w:p w14:paraId="5C660861" w14:textId="77777777" w:rsidR="00D2550E" w:rsidRPr="004B63A1" w:rsidRDefault="00D2550E" w:rsidP="00D2550E">
      <w:pPr>
        <w:jc w:val="both"/>
        <w:rPr>
          <w:rFonts w:ascii="Arial" w:hAnsi="Arial" w:cs="Arial"/>
          <w:sz w:val="20"/>
          <w:szCs w:val="20"/>
        </w:rPr>
      </w:pPr>
      <w:r w:rsidRPr="004B63A1">
        <w:rPr>
          <w:rFonts w:ascii="Arial" w:hAnsi="Arial" w:cs="Arial"/>
          <w:b/>
          <w:sz w:val="20"/>
          <w:szCs w:val="20"/>
        </w:rPr>
        <w:t xml:space="preserve">3.5 - </w:t>
      </w:r>
      <w:r w:rsidRPr="004B63A1">
        <w:rPr>
          <w:rFonts w:ascii="Arial" w:hAnsi="Arial" w:cs="Arial"/>
          <w:sz w:val="20"/>
          <w:szCs w:val="20"/>
        </w:rPr>
        <w:t>Secretaria de Segurança, Serviço e Ordem  Pública / Departamento de Iluminação Pública (SSSOP / DILP) mediante este novo contrato objetiva dar continuidade aos serviços de modernização do Parque de Iluminação Pública e atender aos anseios da comunidade em relação à qualidade, durabilidade e operacionalidade deste tão importante mecanismo público;</w:t>
      </w:r>
    </w:p>
    <w:p w14:paraId="515C68E6" w14:textId="77777777" w:rsidR="00D2550E" w:rsidRPr="004B63A1" w:rsidRDefault="00D2550E" w:rsidP="00D2550E">
      <w:pPr>
        <w:jc w:val="both"/>
        <w:rPr>
          <w:rFonts w:ascii="Arial" w:hAnsi="Arial" w:cs="Arial"/>
          <w:sz w:val="20"/>
          <w:szCs w:val="20"/>
        </w:rPr>
      </w:pPr>
    </w:p>
    <w:p w14:paraId="61311C77" w14:textId="77777777" w:rsidR="00D2550E" w:rsidRPr="004B63A1" w:rsidRDefault="00D2550E" w:rsidP="00D2550E">
      <w:pPr>
        <w:jc w:val="both"/>
        <w:rPr>
          <w:rFonts w:ascii="Arial" w:hAnsi="Arial" w:cs="Arial"/>
          <w:sz w:val="20"/>
          <w:szCs w:val="20"/>
        </w:rPr>
      </w:pPr>
      <w:r w:rsidRPr="004B63A1">
        <w:rPr>
          <w:rFonts w:ascii="Arial" w:hAnsi="Arial" w:cs="Arial"/>
          <w:b/>
          <w:sz w:val="20"/>
          <w:szCs w:val="20"/>
        </w:rPr>
        <w:t>3.6 -</w:t>
      </w:r>
      <w:r w:rsidRPr="004B63A1">
        <w:rPr>
          <w:rFonts w:ascii="Arial" w:hAnsi="Arial" w:cs="Arial"/>
          <w:sz w:val="20"/>
          <w:szCs w:val="20"/>
        </w:rPr>
        <w:t xml:space="preserve"> Pretende-se dar continuidade na instalação dos corredores de luz branca, aplicando em lampiões e em luminárias especificas, quando for o caso, lâmpadas vapor metálico com alto índice de reprodução de cores IRC maior que 80 e temperatura de cor 4000K, bem como a aplicação de luminárias a LED também com luz branca e na mesma temperatura de cor;</w:t>
      </w:r>
    </w:p>
    <w:p w14:paraId="341DE410" w14:textId="77777777" w:rsidR="00D2550E" w:rsidRPr="004B63A1" w:rsidRDefault="00D2550E" w:rsidP="00D2550E">
      <w:pPr>
        <w:jc w:val="both"/>
        <w:rPr>
          <w:rFonts w:ascii="Arial" w:hAnsi="Arial" w:cs="Arial"/>
          <w:sz w:val="20"/>
          <w:szCs w:val="20"/>
        </w:rPr>
      </w:pPr>
    </w:p>
    <w:p w14:paraId="79C303B0" w14:textId="71E244E5" w:rsidR="00D2550E" w:rsidRPr="004B63A1" w:rsidRDefault="00D2550E" w:rsidP="00D2550E">
      <w:pPr>
        <w:jc w:val="both"/>
        <w:rPr>
          <w:rFonts w:ascii="Arial" w:hAnsi="Arial" w:cs="Arial"/>
          <w:sz w:val="20"/>
          <w:szCs w:val="20"/>
        </w:rPr>
      </w:pPr>
      <w:r w:rsidRPr="004B63A1">
        <w:rPr>
          <w:rFonts w:ascii="Arial" w:hAnsi="Arial" w:cs="Arial"/>
          <w:b/>
          <w:sz w:val="20"/>
          <w:szCs w:val="20"/>
        </w:rPr>
        <w:t xml:space="preserve">3.7 - </w:t>
      </w:r>
      <w:r w:rsidRPr="004B63A1">
        <w:rPr>
          <w:rFonts w:ascii="Arial" w:hAnsi="Arial" w:cs="Arial"/>
          <w:sz w:val="20"/>
          <w:szCs w:val="20"/>
        </w:rPr>
        <w:t xml:space="preserve"> No tocante à expansão do parque de iluminação, as novas implantações deverão ser executadas utilizando somente luminárias com tecnologia LED, sendo que em logradouros onde já existam luminárias instaladas</w:t>
      </w:r>
      <w:r w:rsidR="00FF0C41" w:rsidRPr="004B63A1">
        <w:rPr>
          <w:rFonts w:ascii="Arial" w:hAnsi="Arial" w:cs="Arial"/>
          <w:sz w:val="20"/>
          <w:szCs w:val="20"/>
        </w:rPr>
        <w:t xml:space="preserve">, caso ocorrra a </w:t>
      </w:r>
      <w:r w:rsidRPr="004B63A1">
        <w:rPr>
          <w:rFonts w:ascii="Arial" w:hAnsi="Arial" w:cs="Arial"/>
          <w:sz w:val="20"/>
          <w:szCs w:val="20"/>
        </w:rPr>
        <w:t>instalação de novas luminárias, as luminárias existentes deverão ser eficientizadas.</w:t>
      </w:r>
    </w:p>
    <w:p w14:paraId="1079E88D" w14:textId="2FDB174E" w:rsidR="004B63A1" w:rsidRPr="004B63A1" w:rsidRDefault="004B63A1" w:rsidP="00D2550E">
      <w:pPr>
        <w:jc w:val="both"/>
        <w:rPr>
          <w:rFonts w:ascii="Arial" w:hAnsi="Arial" w:cs="Arial"/>
          <w:sz w:val="20"/>
          <w:szCs w:val="20"/>
        </w:rPr>
      </w:pPr>
    </w:p>
    <w:p w14:paraId="0319DA04" w14:textId="7098C377" w:rsidR="004B63A1" w:rsidRDefault="004B63A1" w:rsidP="00D2550E">
      <w:pPr>
        <w:jc w:val="both"/>
        <w:rPr>
          <w:rFonts w:ascii="Arial" w:hAnsi="Arial" w:cs="Arial"/>
          <w:color w:val="FF0000"/>
          <w:sz w:val="20"/>
          <w:szCs w:val="20"/>
        </w:rPr>
      </w:pPr>
      <w:bookmarkStart w:id="0" w:name="_Hlk34213997"/>
      <w:r w:rsidRPr="004B63A1">
        <w:rPr>
          <w:rFonts w:ascii="Arial" w:hAnsi="Arial" w:cs="Arial"/>
          <w:color w:val="FF0000"/>
          <w:sz w:val="20"/>
          <w:szCs w:val="20"/>
        </w:rPr>
        <w:t xml:space="preserve">3.8 - </w:t>
      </w:r>
      <w:r>
        <w:rPr>
          <w:rFonts w:ascii="Arial" w:hAnsi="Arial" w:cs="Arial"/>
          <w:color w:val="FF0000"/>
          <w:sz w:val="20"/>
          <w:szCs w:val="20"/>
        </w:rPr>
        <w:t xml:space="preserve"> No presente edital</w:t>
      </w:r>
      <w:r w:rsidR="00E828B0">
        <w:rPr>
          <w:rFonts w:ascii="Arial" w:hAnsi="Arial" w:cs="Arial"/>
          <w:color w:val="FF0000"/>
          <w:sz w:val="20"/>
          <w:szCs w:val="20"/>
        </w:rPr>
        <w:t>, com base nos croquis elaborados pelo setor técnico do Departamento de Iluminação Pública da Secretaria de Segurança, Serviços e Ordem Pública</w:t>
      </w:r>
      <w:r>
        <w:rPr>
          <w:rFonts w:ascii="Arial" w:hAnsi="Arial" w:cs="Arial"/>
          <w:color w:val="FF0000"/>
          <w:sz w:val="20"/>
          <w:szCs w:val="20"/>
        </w:rPr>
        <w:t xml:space="preserve"> estão previstos a instalação de </w:t>
      </w:r>
      <w:r w:rsidR="00E828B0">
        <w:rPr>
          <w:rFonts w:ascii="Arial" w:hAnsi="Arial" w:cs="Arial"/>
          <w:color w:val="FF0000"/>
          <w:sz w:val="20"/>
          <w:szCs w:val="20"/>
        </w:rPr>
        <w:t>16.955</w:t>
      </w:r>
      <w:r>
        <w:rPr>
          <w:rFonts w:ascii="Arial" w:hAnsi="Arial" w:cs="Arial"/>
          <w:color w:val="FF0000"/>
          <w:sz w:val="20"/>
          <w:szCs w:val="20"/>
        </w:rPr>
        <w:t xml:space="preserve"> luminárias Led de diversas potencias conforme planilha abaixo:</w:t>
      </w:r>
    </w:p>
    <w:bookmarkEnd w:id="0"/>
    <w:p w14:paraId="7CDB3B95" w14:textId="0189BB3E" w:rsidR="004B63A1" w:rsidRDefault="004B63A1" w:rsidP="00D2550E">
      <w:pPr>
        <w:jc w:val="both"/>
        <w:rPr>
          <w:rFonts w:ascii="Arial" w:hAnsi="Arial" w:cs="Arial"/>
          <w:color w:val="FF0000"/>
          <w:sz w:val="20"/>
          <w:szCs w:val="20"/>
        </w:rPr>
      </w:pPr>
    </w:p>
    <w:tbl>
      <w:tblPr>
        <w:tblW w:w="0" w:type="auto"/>
        <w:tblCellMar>
          <w:left w:w="70" w:type="dxa"/>
          <w:right w:w="70" w:type="dxa"/>
        </w:tblCellMar>
        <w:tblLook w:val="04A0" w:firstRow="1" w:lastRow="0" w:firstColumn="1" w:lastColumn="0" w:noHBand="0" w:noVBand="1"/>
      </w:tblPr>
      <w:tblGrid>
        <w:gridCol w:w="511"/>
        <w:gridCol w:w="403"/>
        <w:gridCol w:w="1950"/>
        <w:gridCol w:w="1946"/>
        <w:gridCol w:w="1944"/>
        <w:gridCol w:w="1058"/>
        <w:gridCol w:w="666"/>
      </w:tblGrid>
      <w:tr w:rsidR="00E828B0" w:rsidRPr="00E828B0" w14:paraId="1AA4AB7E" w14:textId="77777777" w:rsidTr="00E828B0">
        <w:trPr>
          <w:trHeight w:val="300"/>
        </w:trPr>
        <w:tc>
          <w:tcPr>
            <w:tcW w:w="0" w:type="auto"/>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131A8497" w14:textId="77777777" w:rsidR="00E828B0" w:rsidRPr="00E828B0" w:rsidRDefault="00E828B0" w:rsidP="00E828B0">
            <w:pPr>
              <w:widowControl/>
              <w:autoSpaceDE/>
              <w:autoSpaceDN/>
              <w:jc w:val="center"/>
              <w:rPr>
                <w:rFonts w:ascii="Arial" w:hAnsi="Arial" w:cs="Arial"/>
                <w:b/>
                <w:bCs/>
                <w:color w:val="FF0000"/>
                <w:sz w:val="16"/>
                <w:szCs w:val="16"/>
                <w:lang w:val="pt-BR" w:eastAsia="pt-BR" w:bidi="ar-SA"/>
              </w:rPr>
            </w:pPr>
            <w:r w:rsidRPr="00E828B0">
              <w:rPr>
                <w:rFonts w:ascii="Arial" w:hAnsi="Arial" w:cs="Arial"/>
                <w:b/>
                <w:bCs/>
                <w:color w:val="FF0000"/>
                <w:sz w:val="16"/>
                <w:szCs w:val="16"/>
                <w:lang w:val="pt-BR" w:eastAsia="pt-BR" w:bidi="ar-SA"/>
              </w:rPr>
              <w:t>MEMÒRIA</w:t>
            </w:r>
          </w:p>
        </w:tc>
        <w:tc>
          <w:tcPr>
            <w:tcW w:w="0" w:type="auto"/>
            <w:gridSpan w:val="3"/>
            <w:tcBorders>
              <w:top w:val="single" w:sz="8" w:space="0" w:color="auto"/>
              <w:left w:val="nil"/>
              <w:bottom w:val="single" w:sz="4" w:space="0" w:color="auto"/>
              <w:right w:val="single" w:sz="8" w:space="0" w:color="000000"/>
            </w:tcBorders>
            <w:shd w:val="clear" w:color="auto" w:fill="auto"/>
            <w:vAlign w:val="center"/>
            <w:hideMark/>
          </w:tcPr>
          <w:p w14:paraId="7B5D41CF" w14:textId="77777777" w:rsidR="00E828B0" w:rsidRPr="00E828B0" w:rsidRDefault="00E828B0" w:rsidP="00E828B0">
            <w:pPr>
              <w:widowControl/>
              <w:autoSpaceDE/>
              <w:autoSpaceDN/>
              <w:rPr>
                <w:rFonts w:ascii="Arial" w:hAnsi="Arial" w:cs="Arial"/>
                <w:sz w:val="16"/>
                <w:szCs w:val="16"/>
                <w:lang w:val="pt-BR" w:eastAsia="pt-BR" w:bidi="ar-SA"/>
              </w:rPr>
            </w:pPr>
            <w:r w:rsidRPr="00E828B0">
              <w:rPr>
                <w:rFonts w:ascii="Arial" w:hAnsi="Arial" w:cs="Arial"/>
                <w:sz w:val="16"/>
                <w:szCs w:val="16"/>
                <w:lang w:val="pt-BR" w:eastAsia="pt-BR" w:bidi="ar-SA"/>
              </w:rPr>
              <w:t>Quantidade prevista em projeto, substituindo Vapor de Sódio de 70W</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43B2A1CD"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1645,00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6F61C33"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unid.</w:t>
            </w:r>
          </w:p>
        </w:tc>
      </w:tr>
      <w:tr w:rsidR="00E828B0" w:rsidRPr="00E828B0" w14:paraId="5CCCA1A0" w14:textId="77777777" w:rsidTr="00E828B0">
        <w:trPr>
          <w:trHeight w:val="225"/>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3A53C7E2" w14:textId="77777777" w:rsidR="00E828B0" w:rsidRPr="00E828B0" w:rsidRDefault="00E828B0" w:rsidP="00E828B0">
            <w:pPr>
              <w:widowControl/>
              <w:autoSpaceDE/>
              <w:autoSpaceDN/>
              <w:rPr>
                <w:rFonts w:ascii="Arial" w:hAnsi="Arial" w:cs="Arial"/>
                <w:b/>
                <w:bCs/>
                <w:color w:val="FF0000"/>
                <w:sz w:val="16"/>
                <w:szCs w:val="16"/>
                <w:lang w:val="pt-BR" w:eastAsia="pt-BR" w:bidi="ar-SA"/>
              </w:rPr>
            </w:pPr>
          </w:p>
        </w:tc>
        <w:tc>
          <w:tcPr>
            <w:tcW w:w="0" w:type="auto"/>
            <w:gridSpan w:val="3"/>
            <w:tcBorders>
              <w:top w:val="single" w:sz="4" w:space="0" w:color="auto"/>
              <w:left w:val="nil"/>
              <w:bottom w:val="single" w:sz="4" w:space="0" w:color="auto"/>
              <w:right w:val="single" w:sz="8" w:space="0" w:color="000000"/>
            </w:tcBorders>
            <w:shd w:val="clear" w:color="auto" w:fill="auto"/>
            <w:vAlign w:val="center"/>
            <w:hideMark/>
          </w:tcPr>
          <w:p w14:paraId="3B27EB0A" w14:textId="77777777" w:rsidR="00E828B0" w:rsidRPr="00E828B0" w:rsidRDefault="00E828B0" w:rsidP="00E828B0">
            <w:pPr>
              <w:widowControl/>
              <w:autoSpaceDE/>
              <w:autoSpaceDN/>
              <w:rPr>
                <w:rFonts w:ascii="Arial" w:hAnsi="Arial" w:cs="Arial"/>
                <w:sz w:val="16"/>
                <w:szCs w:val="16"/>
                <w:lang w:val="pt-BR" w:eastAsia="pt-BR" w:bidi="ar-SA"/>
              </w:rPr>
            </w:pPr>
            <w:r w:rsidRPr="00E828B0">
              <w:rPr>
                <w:rFonts w:ascii="Arial" w:hAnsi="Arial" w:cs="Arial"/>
                <w:sz w:val="16"/>
                <w:szCs w:val="16"/>
                <w:lang w:val="pt-BR" w:eastAsia="pt-BR" w:bidi="ar-SA"/>
              </w:rPr>
              <w:t xml:space="preserve">Quantidade de luminárias existente com lâmpada de mercúrio de </w:t>
            </w:r>
            <w:proofErr w:type="spellStart"/>
            <w:r w:rsidRPr="00E828B0">
              <w:rPr>
                <w:rFonts w:ascii="Arial" w:hAnsi="Arial" w:cs="Arial"/>
                <w:sz w:val="16"/>
                <w:szCs w:val="16"/>
                <w:lang w:val="pt-BR" w:eastAsia="pt-BR" w:bidi="ar-SA"/>
              </w:rPr>
              <w:t>de</w:t>
            </w:r>
            <w:proofErr w:type="spellEnd"/>
            <w:r w:rsidRPr="00E828B0">
              <w:rPr>
                <w:rFonts w:ascii="Arial" w:hAnsi="Arial" w:cs="Arial"/>
                <w:sz w:val="16"/>
                <w:szCs w:val="16"/>
                <w:lang w:val="pt-BR" w:eastAsia="pt-BR" w:bidi="ar-SA"/>
              </w:rPr>
              <w:t xml:space="preserve"> 80W no parque de iluminação pública</w:t>
            </w:r>
          </w:p>
        </w:tc>
        <w:tc>
          <w:tcPr>
            <w:tcW w:w="0" w:type="auto"/>
            <w:tcBorders>
              <w:top w:val="nil"/>
              <w:left w:val="nil"/>
              <w:bottom w:val="single" w:sz="4" w:space="0" w:color="auto"/>
              <w:right w:val="single" w:sz="8" w:space="0" w:color="auto"/>
            </w:tcBorders>
            <w:shd w:val="clear" w:color="auto" w:fill="auto"/>
            <w:noWrap/>
            <w:vAlign w:val="center"/>
            <w:hideMark/>
          </w:tcPr>
          <w:p w14:paraId="0570B27B"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735,00</w:t>
            </w:r>
          </w:p>
        </w:tc>
        <w:tc>
          <w:tcPr>
            <w:tcW w:w="0" w:type="auto"/>
            <w:tcBorders>
              <w:top w:val="nil"/>
              <w:left w:val="nil"/>
              <w:bottom w:val="single" w:sz="4" w:space="0" w:color="auto"/>
              <w:right w:val="single" w:sz="8" w:space="0" w:color="auto"/>
            </w:tcBorders>
            <w:shd w:val="clear" w:color="auto" w:fill="auto"/>
            <w:noWrap/>
            <w:vAlign w:val="center"/>
            <w:hideMark/>
          </w:tcPr>
          <w:p w14:paraId="4F7BD5F9"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unid.</w:t>
            </w:r>
          </w:p>
        </w:tc>
      </w:tr>
      <w:tr w:rsidR="00E828B0" w:rsidRPr="00E828B0" w14:paraId="3DBC5C3A" w14:textId="77777777" w:rsidTr="00E828B0">
        <w:trPr>
          <w:trHeight w:val="225"/>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31614DBE" w14:textId="77777777" w:rsidR="00E828B0" w:rsidRPr="00E828B0" w:rsidRDefault="00E828B0" w:rsidP="00E828B0">
            <w:pPr>
              <w:widowControl/>
              <w:autoSpaceDE/>
              <w:autoSpaceDN/>
              <w:rPr>
                <w:rFonts w:ascii="Arial" w:hAnsi="Arial" w:cs="Arial"/>
                <w:b/>
                <w:bCs/>
                <w:color w:val="FF0000"/>
                <w:sz w:val="16"/>
                <w:szCs w:val="16"/>
                <w:lang w:val="pt-BR" w:eastAsia="pt-BR" w:bidi="ar-SA"/>
              </w:rPr>
            </w:pPr>
          </w:p>
        </w:tc>
        <w:tc>
          <w:tcPr>
            <w:tcW w:w="0" w:type="auto"/>
            <w:gridSpan w:val="3"/>
            <w:tcBorders>
              <w:top w:val="single" w:sz="4" w:space="0" w:color="auto"/>
              <w:left w:val="nil"/>
              <w:bottom w:val="single" w:sz="4" w:space="0" w:color="auto"/>
              <w:right w:val="single" w:sz="8" w:space="0" w:color="000000"/>
            </w:tcBorders>
            <w:shd w:val="clear" w:color="auto" w:fill="auto"/>
            <w:vAlign w:val="center"/>
            <w:hideMark/>
          </w:tcPr>
          <w:p w14:paraId="7CF04AF6" w14:textId="77777777" w:rsidR="00E828B0" w:rsidRPr="00E828B0" w:rsidRDefault="00E828B0" w:rsidP="00E828B0">
            <w:pPr>
              <w:widowControl/>
              <w:autoSpaceDE/>
              <w:autoSpaceDN/>
              <w:rPr>
                <w:rFonts w:ascii="Arial" w:hAnsi="Arial" w:cs="Arial"/>
                <w:sz w:val="16"/>
                <w:szCs w:val="16"/>
                <w:lang w:val="pt-BR" w:eastAsia="pt-BR" w:bidi="ar-SA"/>
              </w:rPr>
            </w:pPr>
            <w:r w:rsidRPr="00E828B0">
              <w:rPr>
                <w:rFonts w:ascii="Arial" w:hAnsi="Arial" w:cs="Arial"/>
                <w:sz w:val="16"/>
                <w:szCs w:val="16"/>
                <w:lang w:val="pt-BR" w:eastAsia="pt-BR" w:bidi="ar-SA"/>
              </w:rPr>
              <w:t xml:space="preserve">Quantidade de luminárias existente com lâmpada de mercúrio de </w:t>
            </w:r>
            <w:proofErr w:type="spellStart"/>
            <w:r w:rsidRPr="00E828B0">
              <w:rPr>
                <w:rFonts w:ascii="Arial" w:hAnsi="Arial" w:cs="Arial"/>
                <w:sz w:val="16"/>
                <w:szCs w:val="16"/>
                <w:lang w:val="pt-BR" w:eastAsia="pt-BR" w:bidi="ar-SA"/>
              </w:rPr>
              <w:t>de</w:t>
            </w:r>
            <w:proofErr w:type="spellEnd"/>
            <w:r w:rsidRPr="00E828B0">
              <w:rPr>
                <w:rFonts w:ascii="Arial" w:hAnsi="Arial" w:cs="Arial"/>
                <w:sz w:val="16"/>
                <w:szCs w:val="16"/>
                <w:lang w:val="pt-BR" w:eastAsia="pt-BR" w:bidi="ar-SA"/>
              </w:rPr>
              <w:t xml:space="preserve"> 125W no parque de iluminação pública</w:t>
            </w:r>
          </w:p>
        </w:tc>
        <w:tc>
          <w:tcPr>
            <w:tcW w:w="0" w:type="auto"/>
            <w:tcBorders>
              <w:top w:val="nil"/>
              <w:left w:val="nil"/>
              <w:bottom w:val="single" w:sz="4" w:space="0" w:color="auto"/>
              <w:right w:val="single" w:sz="8" w:space="0" w:color="auto"/>
            </w:tcBorders>
            <w:shd w:val="clear" w:color="auto" w:fill="auto"/>
            <w:noWrap/>
            <w:vAlign w:val="center"/>
            <w:hideMark/>
          </w:tcPr>
          <w:p w14:paraId="2978B083"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179,00</w:t>
            </w:r>
          </w:p>
        </w:tc>
        <w:tc>
          <w:tcPr>
            <w:tcW w:w="0" w:type="auto"/>
            <w:tcBorders>
              <w:top w:val="nil"/>
              <w:left w:val="nil"/>
              <w:bottom w:val="single" w:sz="4" w:space="0" w:color="auto"/>
              <w:right w:val="single" w:sz="8" w:space="0" w:color="auto"/>
            </w:tcBorders>
            <w:shd w:val="clear" w:color="auto" w:fill="auto"/>
            <w:noWrap/>
            <w:vAlign w:val="center"/>
            <w:hideMark/>
          </w:tcPr>
          <w:p w14:paraId="16184FDC"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unid.</w:t>
            </w:r>
          </w:p>
        </w:tc>
      </w:tr>
      <w:tr w:rsidR="00E828B0" w:rsidRPr="00E828B0" w14:paraId="35D0AD4C" w14:textId="77777777" w:rsidTr="00E828B0">
        <w:trPr>
          <w:trHeight w:val="225"/>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7E2AE479" w14:textId="77777777" w:rsidR="00E828B0" w:rsidRPr="00E828B0" w:rsidRDefault="00E828B0" w:rsidP="00E828B0">
            <w:pPr>
              <w:widowControl/>
              <w:autoSpaceDE/>
              <w:autoSpaceDN/>
              <w:rPr>
                <w:rFonts w:ascii="Arial" w:hAnsi="Arial" w:cs="Arial"/>
                <w:b/>
                <w:bCs/>
                <w:color w:val="FF0000"/>
                <w:sz w:val="16"/>
                <w:szCs w:val="16"/>
                <w:lang w:val="pt-BR" w:eastAsia="pt-BR" w:bidi="ar-SA"/>
              </w:rPr>
            </w:pPr>
          </w:p>
        </w:tc>
        <w:tc>
          <w:tcPr>
            <w:tcW w:w="0" w:type="auto"/>
            <w:gridSpan w:val="3"/>
            <w:tcBorders>
              <w:top w:val="single" w:sz="4" w:space="0" w:color="auto"/>
              <w:left w:val="nil"/>
              <w:bottom w:val="single" w:sz="4" w:space="0" w:color="auto"/>
              <w:right w:val="single" w:sz="8" w:space="0" w:color="000000"/>
            </w:tcBorders>
            <w:shd w:val="clear" w:color="auto" w:fill="auto"/>
            <w:vAlign w:val="center"/>
            <w:hideMark/>
          </w:tcPr>
          <w:p w14:paraId="4E8BFA21" w14:textId="77777777" w:rsidR="00E828B0" w:rsidRPr="00E828B0" w:rsidRDefault="00E828B0" w:rsidP="00E828B0">
            <w:pPr>
              <w:widowControl/>
              <w:autoSpaceDE/>
              <w:autoSpaceDN/>
              <w:rPr>
                <w:rFonts w:ascii="Arial" w:hAnsi="Arial" w:cs="Arial"/>
                <w:sz w:val="16"/>
                <w:szCs w:val="16"/>
                <w:lang w:val="pt-BR" w:eastAsia="pt-BR" w:bidi="ar-SA"/>
              </w:rPr>
            </w:pPr>
            <w:r w:rsidRPr="00E828B0">
              <w:rPr>
                <w:rFonts w:ascii="Arial" w:hAnsi="Arial" w:cs="Arial"/>
                <w:sz w:val="16"/>
                <w:szCs w:val="16"/>
                <w:lang w:val="pt-BR" w:eastAsia="pt-BR" w:bidi="ar-SA"/>
              </w:rPr>
              <w:t>Quantidade de luminárias existente com lâmpada de vapor de sódio de 70W no parque de iluminação pública</w:t>
            </w:r>
          </w:p>
        </w:tc>
        <w:tc>
          <w:tcPr>
            <w:tcW w:w="0" w:type="auto"/>
            <w:tcBorders>
              <w:top w:val="nil"/>
              <w:left w:val="nil"/>
              <w:bottom w:val="single" w:sz="4" w:space="0" w:color="auto"/>
              <w:right w:val="single" w:sz="8" w:space="0" w:color="auto"/>
            </w:tcBorders>
            <w:shd w:val="clear" w:color="auto" w:fill="auto"/>
            <w:noWrap/>
            <w:vAlign w:val="center"/>
            <w:hideMark/>
          </w:tcPr>
          <w:p w14:paraId="6B07ADB6"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18576,00</w:t>
            </w:r>
          </w:p>
        </w:tc>
        <w:tc>
          <w:tcPr>
            <w:tcW w:w="0" w:type="auto"/>
            <w:tcBorders>
              <w:top w:val="nil"/>
              <w:left w:val="nil"/>
              <w:bottom w:val="single" w:sz="4" w:space="0" w:color="auto"/>
              <w:right w:val="single" w:sz="8" w:space="0" w:color="auto"/>
            </w:tcBorders>
            <w:shd w:val="clear" w:color="auto" w:fill="auto"/>
            <w:noWrap/>
            <w:vAlign w:val="center"/>
            <w:hideMark/>
          </w:tcPr>
          <w:p w14:paraId="20A00446"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unid.</w:t>
            </w:r>
          </w:p>
        </w:tc>
      </w:tr>
      <w:tr w:rsidR="00E828B0" w:rsidRPr="00E828B0" w14:paraId="130C454F" w14:textId="77777777" w:rsidTr="00E828B0">
        <w:trPr>
          <w:trHeight w:val="300"/>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21951B79" w14:textId="77777777" w:rsidR="00E828B0" w:rsidRPr="00E828B0" w:rsidRDefault="00E828B0" w:rsidP="00E828B0">
            <w:pPr>
              <w:widowControl/>
              <w:autoSpaceDE/>
              <w:autoSpaceDN/>
              <w:rPr>
                <w:rFonts w:ascii="Arial" w:hAnsi="Arial" w:cs="Arial"/>
                <w:b/>
                <w:bCs/>
                <w:color w:val="FF0000"/>
                <w:sz w:val="16"/>
                <w:szCs w:val="16"/>
                <w:lang w:val="pt-BR" w:eastAsia="pt-BR" w:bidi="ar-SA"/>
              </w:rPr>
            </w:pPr>
          </w:p>
        </w:tc>
        <w:tc>
          <w:tcPr>
            <w:tcW w:w="0" w:type="auto"/>
            <w:gridSpan w:val="3"/>
            <w:tcBorders>
              <w:top w:val="single" w:sz="4" w:space="0" w:color="auto"/>
              <w:left w:val="nil"/>
              <w:bottom w:val="single" w:sz="4" w:space="0" w:color="auto"/>
              <w:right w:val="single" w:sz="8" w:space="0" w:color="000000"/>
            </w:tcBorders>
            <w:shd w:val="clear" w:color="auto" w:fill="auto"/>
            <w:vAlign w:val="center"/>
            <w:hideMark/>
          </w:tcPr>
          <w:p w14:paraId="704BA2C8" w14:textId="77777777" w:rsidR="00E828B0" w:rsidRPr="00E828B0" w:rsidRDefault="00E828B0" w:rsidP="00E828B0">
            <w:pPr>
              <w:widowControl/>
              <w:autoSpaceDE/>
              <w:autoSpaceDN/>
              <w:rPr>
                <w:rFonts w:ascii="Arial" w:hAnsi="Arial" w:cs="Arial"/>
                <w:sz w:val="16"/>
                <w:szCs w:val="16"/>
                <w:lang w:val="pt-BR" w:eastAsia="pt-BR" w:bidi="ar-SA"/>
              </w:rPr>
            </w:pPr>
            <w:r w:rsidRPr="00E828B0">
              <w:rPr>
                <w:rFonts w:ascii="Arial" w:hAnsi="Arial" w:cs="Arial"/>
                <w:sz w:val="16"/>
                <w:szCs w:val="16"/>
                <w:lang w:val="pt-BR" w:eastAsia="pt-BR" w:bidi="ar-SA"/>
              </w:rPr>
              <w:t xml:space="preserve">Quantidade de luminárias VS70 / VM80 / VM125 a serem </w:t>
            </w:r>
            <w:proofErr w:type="spellStart"/>
            <w:r w:rsidRPr="00E828B0">
              <w:rPr>
                <w:rFonts w:ascii="Arial" w:hAnsi="Arial" w:cs="Arial"/>
                <w:sz w:val="16"/>
                <w:szCs w:val="16"/>
                <w:lang w:val="pt-BR" w:eastAsia="pt-BR" w:bidi="ar-SA"/>
              </w:rPr>
              <w:t>eficientizadas</w:t>
            </w:r>
            <w:proofErr w:type="spellEnd"/>
          </w:p>
        </w:tc>
        <w:tc>
          <w:tcPr>
            <w:tcW w:w="0" w:type="auto"/>
            <w:tcBorders>
              <w:top w:val="nil"/>
              <w:left w:val="nil"/>
              <w:bottom w:val="single" w:sz="4" w:space="0" w:color="auto"/>
              <w:right w:val="single" w:sz="8" w:space="0" w:color="auto"/>
            </w:tcBorders>
            <w:shd w:val="clear" w:color="auto" w:fill="auto"/>
            <w:noWrap/>
            <w:vAlign w:val="center"/>
            <w:hideMark/>
          </w:tcPr>
          <w:p w14:paraId="20B0CAD8"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19490,00</w:t>
            </w:r>
          </w:p>
        </w:tc>
        <w:tc>
          <w:tcPr>
            <w:tcW w:w="0" w:type="auto"/>
            <w:tcBorders>
              <w:top w:val="nil"/>
              <w:left w:val="nil"/>
              <w:bottom w:val="single" w:sz="4" w:space="0" w:color="auto"/>
              <w:right w:val="single" w:sz="8" w:space="0" w:color="auto"/>
            </w:tcBorders>
            <w:shd w:val="clear" w:color="auto" w:fill="auto"/>
            <w:noWrap/>
            <w:vAlign w:val="center"/>
            <w:hideMark/>
          </w:tcPr>
          <w:p w14:paraId="3962816F"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unid.</w:t>
            </w:r>
          </w:p>
        </w:tc>
      </w:tr>
      <w:tr w:rsidR="00E828B0" w:rsidRPr="00E828B0" w14:paraId="63F616AE" w14:textId="77777777" w:rsidTr="00E828B0">
        <w:trPr>
          <w:trHeight w:val="300"/>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58CBB433" w14:textId="77777777" w:rsidR="00E828B0" w:rsidRPr="00E828B0" w:rsidRDefault="00E828B0" w:rsidP="00E828B0">
            <w:pPr>
              <w:widowControl/>
              <w:autoSpaceDE/>
              <w:autoSpaceDN/>
              <w:rPr>
                <w:rFonts w:ascii="Arial" w:hAnsi="Arial" w:cs="Arial"/>
                <w:b/>
                <w:bCs/>
                <w:color w:val="FF0000"/>
                <w:sz w:val="16"/>
                <w:szCs w:val="16"/>
                <w:lang w:val="pt-BR" w:eastAsia="pt-BR" w:bidi="ar-SA"/>
              </w:rPr>
            </w:pPr>
          </w:p>
        </w:tc>
        <w:tc>
          <w:tcPr>
            <w:tcW w:w="0" w:type="auto"/>
            <w:gridSpan w:val="3"/>
            <w:tcBorders>
              <w:top w:val="single" w:sz="4" w:space="0" w:color="auto"/>
              <w:left w:val="nil"/>
              <w:bottom w:val="single" w:sz="4" w:space="0" w:color="auto"/>
              <w:right w:val="single" w:sz="8" w:space="0" w:color="000000"/>
            </w:tcBorders>
            <w:shd w:val="clear" w:color="auto" w:fill="auto"/>
            <w:vAlign w:val="center"/>
            <w:hideMark/>
          </w:tcPr>
          <w:p w14:paraId="19CCF3D4" w14:textId="77777777" w:rsidR="00E828B0" w:rsidRPr="00E828B0" w:rsidRDefault="00E828B0" w:rsidP="00E828B0">
            <w:pPr>
              <w:widowControl/>
              <w:autoSpaceDE/>
              <w:autoSpaceDN/>
              <w:rPr>
                <w:rFonts w:ascii="Arial" w:hAnsi="Arial" w:cs="Arial"/>
                <w:sz w:val="16"/>
                <w:szCs w:val="16"/>
                <w:lang w:val="pt-BR" w:eastAsia="pt-BR" w:bidi="ar-SA"/>
              </w:rPr>
            </w:pPr>
            <w:r w:rsidRPr="00E828B0">
              <w:rPr>
                <w:rFonts w:ascii="Arial" w:hAnsi="Arial" w:cs="Arial"/>
                <w:sz w:val="16"/>
                <w:szCs w:val="16"/>
                <w:lang w:val="pt-BR" w:eastAsia="pt-BR" w:bidi="ar-SA"/>
              </w:rPr>
              <w:t>Porcentual prevista de substituição (eficientização)</w:t>
            </w:r>
          </w:p>
        </w:tc>
        <w:tc>
          <w:tcPr>
            <w:tcW w:w="0" w:type="auto"/>
            <w:tcBorders>
              <w:top w:val="nil"/>
              <w:left w:val="nil"/>
              <w:bottom w:val="single" w:sz="4" w:space="0" w:color="auto"/>
              <w:right w:val="single" w:sz="8" w:space="0" w:color="auto"/>
            </w:tcBorders>
            <w:shd w:val="clear" w:color="auto" w:fill="auto"/>
            <w:noWrap/>
            <w:vAlign w:val="center"/>
            <w:hideMark/>
          </w:tcPr>
          <w:p w14:paraId="66B2C3AF"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25,00%</w:t>
            </w:r>
          </w:p>
        </w:tc>
        <w:tc>
          <w:tcPr>
            <w:tcW w:w="0" w:type="auto"/>
            <w:tcBorders>
              <w:top w:val="nil"/>
              <w:left w:val="nil"/>
              <w:bottom w:val="single" w:sz="4" w:space="0" w:color="auto"/>
              <w:right w:val="single" w:sz="8" w:space="0" w:color="auto"/>
            </w:tcBorders>
            <w:shd w:val="clear" w:color="auto" w:fill="auto"/>
            <w:noWrap/>
            <w:vAlign w:val="center"/>
            <w:hideMark/>
          </w:tcPr>
          <w:p w14:paraId="730A0F33"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w:t>
            </w:r>
          </w:p>
        </w:tc>
      </w:tr>
      <w:tr w:rsidR="00E828B0" w:rsidRPr="00E828B0" w14:paraId="4EC06FCE" w14:textId="77777777" w:rsidTr="00E828B0">
        <w:trPr>
          <w:trHeight w:val="300"/>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72D0F47D" w14:textId="77777777" w:rsidR="00E828B0" w:rsidRPr="00E828B0" w:rsidRDefault="00E828B0" w:rsidP="00E828B0">
            <w:pPr>
              <w:widowControl/>
              <w:autoSpaceDE/>
              <w:autoSpaceDN/>
              <w:rPr>
                <w:rFonts w:ascii="Arial" w:hAnsi="Arial" w:cs="Arial"/>
                <w:b/>
                <w:bCs/>
                <w:color w:val="FF0000"/>
                <w:sz w:val="16"/>
                <w:szCs w:val="16"/>
                <w:lang w:val="pt-BR" w:eastAsia="pt-BR" w:bidi="ar-SA"/>
              </w:rPr>
            </w:pPr>
          </w:p>
        </w:tc>
        <w:tc>
          <w:tcPr>
            <w:tcW w:w="0" w:type="auto"/>
            <w:gridSpan w:val="3"/>
            <w:tcBorders>
              <w:top w:val="single" w:sz="4" w:space="0" w:color="auto"/>
              <w:left w:val="nil"/>
              <w:bottom w:val="nil"/>
              <w:right w:val="single" w:sz="8" w:space="0" w:color="000000"/>
            </w:tcBorders>
            <w:shd w:val="clear" w:color="auto" w:fill="auto"/>
            <w:vAlign w:val="center"/>
            <w:hideMark/>
          </w:tcPr>
          <w:p w14:paraId="55405319" w14:textId="77777777" w:rsidR="00E828B0" w:rsidRPr="00E828B0" w:rsidRDefault="00E828B0" w:rsidP="00E828B0">
            <w:pPr>
              <w:widowControl/>
              <w:autoSpaceDE/>
              <w:autoSpaceDN/>
              <w:rPr>
                <w:rFonts w:ascii="Arial" w:hAnsi="Arial" w:cs="Arial"/>
                <w:sz w:val="16"/>
                <w:szCs w:val="16"/>
                <w:lang w:val="pt-BR" w:eastAsia="pt-BR" w:bidi="ar-SA"/>
              </w:rPr>
            </w:pPr>
            <w:r w:rsidRPr="00E828B0">
              <w:rPr>
                <w:rFonts w:ascii="Arial" w:hAnsi="Arial" w:cs="Arial"/>
                <w:sz w:val="16"/>
                <w:szCs w:val="16"/>
                <w:lang w:val="pt-BR" w:eastAsia="pt-BR" w:bidi="ar-SA"/>
              </w:rPr>
              <w:t>Quantidade de luminária prevista para eficientização</w:t>
            </w:r>
          </w:p>
        </w:tc>
        <w:tc>
          <w:tcPr>
            <w:tcW w:w="0" w:type="auto"/>
            <w:tcBorders>
              <w:top w:val="nil"/>
              <w:left w:val="nil"/>
              <w:bottom w:val="nil"/>
              <w:right w:val="single" w:sz="8" w:space="0" w:color="auto"/>
            </w:tcBorders>
            <w:shd w:val="clear" w:color="auto" w:fill="auto"/>
            <w:noWrap/>
            <w:vAlign w:val="center"/>
            <w:hideMark/>
          </w:tcPr>
          <w:p w14:paraId="1FC0D14F"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4872</w:t>
            </w:r>
          </w:p>
        </w:tc>
        <w:tc>
          <w:tcPr>
            <w:tcW w:w="0" w:type="auto"/>
            <w:tcBorders>
              <w:top w:val="nil"/>
              <w:left w:val="nil"/>
              <w:bottom w:val="nil"/>
              <w:right w:val="single" w:sz="8" w:space="0" w:color="auto"/>
            </w:tcBorders>
            <w:shd w:val="clear" w:color="auto" w:fill="auto"/>
            <w:noWrap/>
            <w:vAlign w:val="center"/>
            <w:hideMark/>
          </w:tcPr>
          <w:p w14:paraId="432A7467"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unid.</w:t>
            </w:r>
          </w:p>
        </w:tc>
      </w:tr>
      <w:tr w:rsidR="00E828B0" w:rsidRPr="00E828B0" w14:paraId="382E75ED" w14:textId="77777777" w:rsidTr="00E828B0">
        <w:trPr>
          <w:trHeight w:val="315"/>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478E0A40" w14:textId="77777777" w:rsidR="00E828B0" w:rsidRPr="00E828B0" w:rsidRDefault="00E828B0" w:rsidP="00E828B0">
            <w:pPr>
              <w:widowControl/>
              <w:autoSpaceDE/>
              <w:autoSpaceDN/>
              <w:rPr>
                <w:rFonts w:ascii="Arial" w:hAnsi="Arial" w:cs="Arial"/>
                <w:b/>
                <w:bCs/>
                <w:color w:val="FF0000"/>
                <w:sz w:val="16"/>
                <w:szCs w:val="16"/>
                <w:lang w:val="pt-BR" w:eastAsia="pt-BR" w:bidi="ar-SA"/>
              </w:rPr>
            </w:pPr>
          </w:p>
        </w:tc>
        <w:tc>
          <w:tcPr>
            <w:tcW w:w="0" w:type="auto"/>
            <w:gridSpan w:val="3"/>
            <w:tcBorders>
              <w:top w:val="single" w:sz="8" w:space="0" w:color="auto"/>
              <w:left w:val="nil"/>
              <w:bottom w:val="single" w:sz="8" w:space="0" w:color="auto"/>
              <w:right w:val="single" w:sz="8" w:space="0" w:color="auto"/>
            </w:tcBorders>
            <w:shd w:val="clear" w:color="auto" w:fill="auto"/>
            <w:vAlign w:val="center"/>
            <w:hideMark/>
          </w:tcPr>
          <w:p w14:paraId="2F2C1FFA" w14:textId="77777777" w:rsidR="00E828B0" w:rsidRPr="00E828B0" w:rsidRDefault="00E828B0" w:rsidP="00E828B0">
            <w:pPr>
              <w:widowControl/>
              <w:autoSpaceDE/>
              <w:autoSpaceDN/>
              <w:rPr>
                <w:rFonts w:ascii="Arial" w:hAnsi="Arial" w:cs="Arial"/>
                <w:color w:val="FF0000"/>
                <w:sz w:val="16"/>
                <w:szCs w:val="16"/>
                <w:lang w:val="pt-BR" w:eastAsia="pt-BR" w:bidi="ar-SA"/>
              </w:rPr>
            </w:pPr>
            <w:r w:rsidRPr="00E828B0">
              <w:rPr>
                <w:rFonts w:ascii="Arial" w:hAnsi="Arial" w:cs="Arial"/>
                <w:color w:val="FF0000"/>
                <w:sz w:val="16"/>
                <w:szCs w:val="16"/>
                <w:lang w:val="pt-BR" w:eastAsia="pt-BR" w:bidi="ar-SA"/>
              </w:rPr>
              <w:t>Total de luminárias a serem instaladas e substituídas</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AD394C8" w14:textId="77777777" w:rsidR="00E828B0" w:rsidRPr="00E828B0" w:rsidRDefault="00E828B0" w:rsidP="00E828B0">
            <w:pPr>
              <w:widowControl/>
              <w:autoSpaceDE/>
              <w:autoSpaceDN/>
              <w:jc w:val="center"/>
              <w:rPr>
                <w:rFonts w:ascii="Arial" w:hAnsi="Arial" w:cs="Arial"/>
                <w:color w:val="FF0000"/>
                <w:sz w:val="16"/>
                <w:szCs w:val="16"/>
                <w:lang w:val="pt-BR" w:eastAsia="pt-BR" w:bidi="ar-SA"/>
              </w:rPr>
            </w:pPr>
            <w:r w:rsidRPr="00E828B0">
              <w:rPr>
                <w:rFonts w:ascii="Arial" w:hAnsi="Arial" w:cs="Arial"/>
                <w:color w:val="FF0000"/>
                <w:sz w:val="16"/>
                <w:szCs w:val="16"/>
                <w:lang w:val="pt-BR" w:eastAsia="pt-BR" w:bidi="ar-SA"/>
              </w:rPr>
              <w:t>6517,00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31FFAA21" w14:textId="77777777" w:rsidR="00E828B0" w:rsidRPr="00E828B0" w:rsidRDefault="00E828B0" w:rsidP="00E828B0">
            <w:pPr>
              <w:widowControl/>
              <w:autoSpaceDE/>
              <w:autoSpaceDN/>
              <w:jc w:val="center"/>
              <w:rPr>
                <w:rFonts w:ascii="Arial" w:hAnsi="Arial" w:cs="Arial"/>
                <w:color w:val="FF0000"/>
                <w:sz w:val="16"/>
                <w:szCs w:val="16"/>
                <w:lang w:val="pt-BR" w:eastAsia="pt-BR" w:bidi="ar-SA"/>
              </w:rPr>
            </w:pPr>
            <w:r w:rsidRPr="00E828B0">
              <w:rPr>
                <w:rFonts w:ascii="Arial" w:hAnsi="Arial" w:cs="Arial"/>
                <w:color w:val="FF0000"/>
                <w:sz w:val="16"/>
                <w:szCs w:val="16"/>
                <w:lang w:val="pt-BR" w:eastAsia="pt-BR" w:bidi="ar-SA"/>
              </w:rPr>
              <w:t>unid.</w:t>
            </w:r>
          </w:p>
        </w:tc>
      </w:tr>
      <w:tr w:rsidR="00E828B0" w:rsidRPr="00E828B0" w14:paraId="1834E723" w14:textId="77777777" w:rsidTr="00E828B0">
        <w:trPr>
          <w:trHeight w:val="240"/>
        </w:trPr>
        <w:tc>
          <w:tcPr>
            <w:tcW w:w="0" w:type="auto"/>
            <w:tcBorders>
              <w:top w:val="nil"/>
              <w:left w:val="nil"/>
              <w:bottom w:val="nil"/>
              <w:right w:val="nil"/>
            </w:tcBorders>
            <w:shd w:val="clear" w:color="auto" w:fill="auto"/>
            <w:noWrap/>
            <w:vAlign w:val="center"/>
            <w:hideMark/>
          </w:tcPr>
          <w:p w14:paraId="696ED8F1" w14:textId="77777777" w:rsidR="00E828B0" w:rsidRPr="00E828B0" w:rsidRDefault="00E828B0" w:rsidP="00E828B0">
            <w:pPr>
              <w:widowControl/>
              <w:autoSpaceDE/>
              <w:autoSpaceDN/>
              <w:jc w:val="center"/>
              <w:rPr>
                <w:rFonts w:ascii="Arial" w:hAnsi="Arial" w:cs="Arial"/>
                <w:color w:val="FF0000"/>
                <w:sz w:val="16"/>
                <w:szCs w:val="16"/>
                <w:lang w:val="pt-BR" w:eastAsia="pt-BR" w:bidi="ar-SA"/>
              </w:rPr>
            </w:pPr>
          </w:p>
        </w:tc>
        <w:tc>
          <w:tcPr>
            <w:tcW w:w="0" w:type="auto"/>
            <w:tcBorders>
              <w:top w:val="nil"/>
              <w:left w:val="nil"/>
              <w:bottom w:val="nil"/>
              <w:right w:val="nil"/>
            </w:tcBorders>
            <w:shd w:val="clear" w:color="auto" w:fill="auto"/>
            <w:vAlign w:val="center"/>
            <w:hideMark/>
          </w:tcPr>
          <w:p w14:paraId="5C857934" w14:textId="77777777" w:rsidR="00E828B0" w:rsidRPr="00E828B0" w:rsidRDefault="00E828B0" w:rsidP="00E828B0">
            <w:pPr>
              <w:widowControl/>
              <w:autoSpaceDE/>
              <w:autoSpaceDN/>
              <w:jc w:val="center"/>
              <w:rPr>
                <w:sz w:val="20"/>
                <w:szCs w:val="20"/>
                <w:lang w:val="pt-BR" w:eastAsia="pt-BR" w:bidi="ar-SA"/>
              </w:rPr>
            </w:pPr>
          </w:p>
        </w:tc>
        <w:tc>
          <w:tcPr>
            <w:tcW w:w="0" w:type="auto"/>
            <w:tcBorders>
              <w:top w:val="nil"/>
              <w:left w:val="nil"/>
              <w:bottom w:val="nil"/>
              <w:right w:val="nil"/>
            </w:tcBorders>
            <w:shd w:val="clear" w:color="auto" w:fill="auto"/>
            <w:vAlign w:val="bottom"/>
            <w:hideMark/>
          </w:tcPr>
          <w:p w14:paraId="0787B010" w14:textId="77777777" w:rsidR="00E828B0" w:rsidRPr="00E828B0" w:rsidRDefault="00E828B0" w:rsidP="00E828B0">
            <w:pPr>
              <w:widowControl/>
              <w:autoSpaceDE/>
              <w:autoSpaceDN/>
              <w:jc w:val="center"/>
              <w:rPr>
                <w:sz w:val="20"/>
                <w:szCs w:val="20"/>
                <w:lang w:val="pt-BR" w:eastAsia="pt-BR" w:bidi="ar-SA"/>
              </w:rPr>
            </w:pPr>
          </w:p>
        </w:tc>
        <w:tc>
          <w:tcPr>
            <w:tcW w:w="0" w:type="auto"/>
            <w:tcBorders>
              <w:top w:val="nil"/>
              <w:left w:val="nil"/>
              <w:bottom w:val="nil"/>
              <w:right w:val="nil"/>
            </w:tcBorders>
            <w:shd w:val="clear" w:color="auto" w:fill="auto"/>
            <w:noWrap/>
            <w:vAlign w:val="center"/>
            <w:hideMark/>
          </w:tcPr>
          <w:p w14:paraId="7B7A0610" w14:textId="77777777" w:rsidR="00E828B0" w:rsidRPr="00E828B0" w:rsidRDefault="00E828B0" w:rsidP="00E828B0">
            <w:pPr>
              <w:widowControl/>
              <w:autoSpaceDE/>
              <w:autoSpaceDN/>
              <w:rPr>
                <w:sz w:val="20"/>
                <w:szCs w:val="20"/>
                <w:lang w:val="pt-BR" w:eastAsia="pt-BR" w:bidi="ar-SA"/>
              </w:rPr>
            </w:pPr>
          </w:p>
        </w:tc>
        <w:tc>
          <w:tcPr>
            <w:tcW w:w="0" w:type="auto"/>
            <w:tcBorders>
              <w:top w:val="nil"/>
              <w:left w:val="nil"/>
              <w:bottom w:val="nil"/>
              <w:right w:val="nil"/>
            </w:tcBorders>
            <w:shd w:val="clear" w:color="auto" w:fill="auto"/>
            <w:vAlign w:val="center"/>
            <w:hideMark/>
          </w:tcPr>
          <w:p w14:paraId="1347931E" w14:textId="77777777" w:rsidR="00E828B0" w:rsidRPr="00E828B0" w:rsidRDefault="00E828B0" w:rsidP="00E828B0">
            <w:pPr>
              <w:widowControl/>
              <w:autoSpaceDE/>
              <w:autoSpaceDN/>
              <w:jc w:val="center"/>
              <w:rPr>
                <w:sz w:val="20"/>
                <w:szCs w:val="20"/>
                <w:lang w:val="pt-BR" w:eastAsia="pt-BR" w:bidi="ar-SA"/>
              </w:rPr>
            </w:pPr>
          </w:p>
        </w:tc>
        <w:tc>
          <w:tcPr>
            <w:tcW w:w="0" w:type="auto"/>
            <w:tcBorders>
              <w:top w:val="nil"/>
              <w:left w:val="nil"/>
              <w:bottom w:val="nil"/>
              <w:right w:val="nil"/>
            </w:tcBorders>
            <w:shd w:val="clear" w:color="auto" w:fill="auto"/>
            <w:noWrap/>
            <w:vAlign w:val="center"/>
            <w:hideMark/>
          </w:tcPr>
          <w:p w14:paraId="3BE3B0C1" w14:textId="77777777" w:rsidR="00E828B0" w:rsidRPr="00E828B0" w:rsidRDefault="00E828B0" w:rsidP="00E828B0">
            <w:pPr>
              <w:widowControl/>
              <w:autoSpaceDE/>
              <w:autoSpaceDN/>
              <w:jc w:val="center"/>
              <w:rPr>
                <w:sz w:val="20"/>
                <w:szCs w:val="20"/>
                <w:lang w:val="pt-BR" w:eastAsia="pt-BR" w:bidi="ar-SA"/>
              </w:rPr>
            </w:pPr>
          </w:p>
        </w:tc>
        <w:tc>
          <w:tcPr>
            <w:tcW w:w="0" w:type="auto"/>
            <w:tcBorders>
              <w:top w:val="nil"/>
              <w:left w:val="nil"/>
              <w:bottom w:val="nil"/>
              <w:right w:val="nil"/>
            </w:tcBorders>
            <w:shd w:val="clear" w:color="auto" w:fill="auto"/>
            <w:vAlign w:val="center"/>
            <w:hideMark/>
          </w:tcPr>
          <w:p w14:paraId="2900A133" w14:textId="77777777" w:rsidR="00E828B0" w:rsidRPr="00E828B0" w:rsidRDefault="00E828B0" w:rsidP="00E828B0">
            <w:pPr>
              <w:widowControl/>
              <w:autoSpaceDE/>
              <w:autoSpaceDN/>
              <w:jc w:val="center"/>
              <w:rPr>
                <w:sz w:val="20"/>
                <w:szCs w:val="20"/>
                <w:lang w:val="pt-BR" w:eastAsia="pt-BR" w:bidi="ar-SA"/>
              </w:rPr>
            </w:pPr>
          </w:p>
        </w:tc>
      </w:tr>
      <w:tr w:rsidR="00E828B0" w:rsidRPr="00E828B0" w14:paraId="0B0B224B" w14:textId="77777777" w:rsidTr="00E828B0">
        <w:trPr>
          <w:trHeight w:val="300"/>
        </w:trPr>
        <w:tc>
          <w:tcPr>
            <w:tcW w:w="0" w:type="auto"/>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4093F9BD" w14:textId="77777777" w:rsidR="00E828B0" w:rsidRPr="00E828B0" w:rsidRDefault="00E828B0" w:rsidP="00E828B0">
            <w:pPr>
              <w:widowControl/>
              <w:autoSpaceDE/>
              <w:autoSpaceDN/>
              <w:jc w:val="center"/>
              <w:rPr>
                <w:rFonts w:ascii="Arial" w:hAnsi="Arial" w:cs="Arial"/>
                <w:b/>
                <w:bCs/>
                <w:color w:val="FF0000"/>
                <w:sz w:val="16"/>
                <w:szCs w:val="16"/>
                <w:lang w:val="pt-BR" w:eastAsia="pt-BR" w:bidi="ar-SA"/>
              </w:rPr>
            </w:pPr>
            <w:r w:rsidRPr="00E828B0">
              <w:rPr>
                <w:rFonts w:ascii="Arial" w:hAnsi="Arial" w:cs="Arial"/>
                <w:b/>
                <w:bCs/>
                <w:color w:val="FF0000"/>
                <w:sz w:val="16"/>
                <w:szCs w:val="16"/>
                <w:lang w:val="pt-BR" w:eastAsia="pt-BR" w:bidi="ar-SA"/>
              </w:rPr>
              <w:t>MEMÒRIA</w:t>
            </w:r>
          </w:p>
        </w:tc>
        <w:tc>
          <w:tcPr>
            <w:tcW w:w="0" w:type="auto"/>
            <w:gridSpan w:val="3"/>
            <w:tcBorders>
              <w:top w:val="single" w:sz="8" w:space="0" w:color="auto"/>
              <w:left w:val="nil"/>
              <w:bottom w:val="single" w:sz="4" w:space="0" w:color="auto"/>
              <w:right w:val="single" w:sz="8" w:space="0" w:color="000000"/>
            </w:tcBorders>
            <w:shd w:val="clear" w:color="auto" w:fill="auto"/>
            <w:vAlign w:val="center"/>
            <w:hideMark/>
          </w:tcPr>
          <w:p w14:paraId="07E0A134" w14:textId="77777777" w:rsidR="00E828B0" w:rsidRPr="00E828B0" w:rsidRDefault="00E828B0" w:rsidP="00E828B0">
            <w:pPr>
              <w:widowControl/>
              <w:autoSpaceDE/>
              <w:autoSpaceDN/>
              <w:rPr>
                <w:rFonts w:ascii="Arial" w:hAnsi="Arial" w:cs="Arial"/>
                <w:sz w:val="16"/>
                <w:szCs w:val="16"/>
                <w:lang w:val="pt-BR" w:eastAsia="pt-BR" w:bidi="ar-SA"/>
              </w:rPr>
            </w:pPr>
            <w:r w:rsidRPr="00E828B0">
              <w:rPr>
                <w:rFonts w:ascii="Arial" w:hAnsi="Arial" w:cs="Arial"/>
                <w:sz w:val="16"/>
                <w:szCs w:val="16"/>
                <w:lang w:val="pt-BR" w:eastAsia="pt-BR" w:bidi="ar-SA"/>
              </w:rPr>
              <w:t>Quantidade prevista em projeto, substituindo Vapor de Sódio de 100W</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4F94FDB0"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221,00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21D532D0"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unid.</w:t>
            </w:r>
          </w:p>
        </w:tc>
      </w:tr>
      <w:tr w:rsidR="00E828B0" w:rsidRPr="00E828B0" w14:paraId="2EA0BEBC" w14:textId="77777777" w:rsidTr="00E828B0">
        <w:trPr>
          <w:trHeight w:val="225"/>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452F4AB9" w14:textId="77777777" w:rsidR="00E828B0" w:rsidRPr="00E828B0" w:rsidRDefault="00E828B0" w:rsidP="00E828B0">
            <w:pPr>
              <w:widowControl/>
              <w:autoSpaceDE/>
              <w:autoSpaceDN/>
              <w:rPr>
                <w:rFonts w:ascii="Arial" w:hAnsi="Arial" w:cs="Arial"/>
                <w:b/>
                <w:bCs/>
                <w:color w:val="FF0000"/>
                <w:sz w:val="16"/>
                <w:szCs w:val="16"/>
                <w:lang w:val="pt-BR" w:eastAsia="pt-BR" w:bidi="ar-SA"/>
              </w:rPr>
            </w:pPr>
          </w:p>
        </w:tc>
        <w:tc>
          <w:tcPr>
            <w:tcW w:w="0" w:type="auto"/>
            <w:gridSpan w:val="3"/>
            <w:tcBorders>
              <w:top w:val="single" w:sz="4" w:space="0" w:color="auto"/>
              <w:left w:val="nil"/>
              <w:bottom w:val="single" w:sz="4" w:space="0" w:color="auto"/>
              <w:right w:val="single" w:sz="8" w:space="0" w:color="000000"/>
            </w:tcBorders>
            <w:shd w:val="clear" w:color="auto" w:fill="auto"/>
            <w:vAlign w:val="center"/>
            <w:hideMark/>
          </w:tcPr>
          <w:p w14:paraId="42526CE1" w14:textId="77777777" w:rsidR="00E828B0" w:rsidRPr="00E828B0" w:rsidRDefault="00E828B0" w:rsidP="00E828B0">
            <w:pPr>
              <w:widowControl/>
              <w:autoSpaceDE/>
              <w:autoSpaceDN/>
              <w:rPr>
                <w:rFonts w:ascii="Arial" w:hAnsi="Arial" w:cs="Arial"/>
                <w:sz w:val="16"/>
                <w:szCs w:val="16"/>
                <w:lang w:val="pt-BR" w:eastAsia="pt-BR" w:bidi="ar-SA"/>
              </w:rPr>
            </w:pPr>
            <w:r w:rsidRPr="00E828B0">
              <w:rPr>
                <w:rFonts w:ascii="Arial" w:hAnsi="Arial" w:cs="Arial"/>
                <w:sz w:val="16"/>
                <w:szCs w:val="16"/>
                <w:lang w:val="pt-BR" w:eastAsia="pt-BR" w:bidi="ar-SA"/>
              </w:rPr>
              <w:t xml:space="preserve">Quantidade de luminárias existente com lâmpada de mercúrio de </w:t>
            </w:r>
            <w:proofErr w:type="spellStart"/>
            <w:r w:rsidRPr="00E828B0">
              <w:rPr>
                <w:rFonts w:ascii="Arial" w:hAnsi="Arial" w:cs="Arial"/>
                <w:sz w:val="16"/>
                <w:szCs w:val="16"/>
                <w:lang w:val="pt-BR" w:eastAsia="pt-BR" w:bidi="ar-SA"/>
              </w:rPr>
              <w:t>de</w:t>
            </w:r>
            <w:proofErr w:type="spellEnd"/>
            <w:r w:rsidRPr="00E828B0">
              <w:rPr>
                <w:rFonts w:ascii="Arial" w:hAnsi="Arial" w:cs="Arial"/>
                <w:sz w:val="16"/>
                <w:szCs w:val="16"/>
                <w:lang w:val="pt-BR" w:eastAsia="pt-BR" w:bidi="ar-SA"/>
              </w:rPr>
              <w:t xml:space="preserve"> 150W no parque de iluminação pública</w:t>
            </w:r>
          </w:p>
        </w:tc>
        <w:tc>
          <w:tcPr>
            <w:tcW w:w="0" w:type="auto"/>
            <w:tcBorders>
              <w:top w:val="nil"/>
              <w:left w:val="nil"/>
              <w:bottom w:val="single" w:sz="4" w:space="0" w:color="auto"/>
              <w:right w:val="single" w:sz="8" w:space="0" w:color="auto"/>
            </w:tcBorders>
            <w:shd w:val="clear" w:color="auto" w:fill="auto"/>
            <w:noWrap/>
            <w:vAlign w:val="center"/>
            <w:hideMark/>
          </w:tcPr>
          <w:p w14:paraId="6F27CD20"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1,00</w:t>
            </w:r>
          </w:p>
        </w:tc>
        <w:tc>
          <w:tcPr>
            <w:tcW w:w="0" w:type="auto"/>
            <w:tcBorders>
              <w:top w:val="nil"/>
              <w:left w:val="nil"/>
              <w:bottom w:val="single" w:sz="4" w:space="0" w:color="auto"/>
              <w:right w:val="single" w:sz="8" w:space="0" w:color="auto"/>
            </w:tcBorders>
            <w:shd w:val="clear" w:color="auto" w:fill="auto"/>
            <w:noWrap/>
            <w:vAlign w:val="center"/>
            <w:hideMark/>
          </w:tcPr>
          <w:p w14:paraId="64F53936"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unid.</w:t>
            </w:r>
          </w:p>
        </w:tc>
      </w:tr>
      <w:tr w:rsidR="00E828B0" w:rsidRPr="00E828B0" w14:paraId="7C46A901" w14:textId="77777777" w:rsidTr="00E828B0">
        <w:trPr>
          <w:trHeight w:val="225"/>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67C1FE46" w14:textId="77777777" w:rsidR="00E828B0" w:rsidRPr="00E828B0" w:rsidRDefault="00E828B0" w:rsidP="00E828B0">
            <w:pPr>
              <w:widowControl/>
              <w:autoSpaceDE/>
              <w:autoSpaceDN/>
              <w:rPr>
                <w:rFonts w:ascii="Arial" w:hAnsi="Arial" w:cs="Arial"/>
                <w:b/>
                <w:bCs/>
                <w:color w:val="FF0000"/>
                <w:sz w:val="16"/>
                <w:szCs w:val="16"/>
                <w:lang w:val="pt-BR" w:eastAsia="pt-BR" w:bidi="ar-SA"/>
              </w:rPr>
            </w:pPr>
          </w:p>
        </w:tc>
        <w:tc>
          <w:tcPr>
            <w:tcW w:w="0" w:type="auto"/>
            <w:gridSpan w:val="3"/>
            <w:tcBorders>
              <w:top w:val="single" w:sz="4" w:space="0" w:color="auto"/>
              <w:left w:val="nil"/>
              <w:bottom w:val="single" w:sz="4" w:space="0" w:color="auto"/>
              <w:right w:val="single" w:sz="8" w:space="0" w:color="000000"/>
            </w:tcBorders>
            <w:shd w:val="clear" w:color="auto" w:fill="auto"/>
            <w:vAlign w:val="center"/>
            <w:hideMark/>
          </w:tcPr>
          <w:p w14:paraId="1844A451" w14:textId="77777777" w:rsidR="00E828B0" w:rsidRPr="00E828B0" w:rsidRDefault="00E828B0" w:rsidP="00E828B0">
            <w:pPr>
              <w:widowControl/>
              <w:autoSpaceDE/>
              <w:autoSpaceDN/>
              <w:rPr>
                <w:rFonts w:ascii="Arial" w:hAnsi="Arial" w:cs="Arial"/>
                <w:sz w:val="16"/>
                <w:szCs w:val="16"/>
                <w:lang w:val="pt-BR" w:eastAsia="pt-BR" w:bidi="ar-SA"/>
              </w:rPr>
            </w:pPr>
            <w:r w:rsidRPr="00E828B0">
              <w:rPr>
                <w:rFonts w:ascii="Arial" w:hAnsi="Arial" w:cs="Arial"/>
                <w:sz w:val="16"/>
                <w:szCs w:val="16"/>
                <w:lang w:val="pt-BR" w:eastAsia="pt-BR" w:bidi="ar-SA"/>
              </w:rPr>
              <w:t>Quantidade de luminárias existente com lâmpada de vapor de sódio de 100W no parque de iluminação pública</w:t>
            </w:r>
          </w:p>
        </w:tc>
        <w:tc>
          <w:tcPr>
            <w:tcW w:w="0" w:type="auto"/>
            <w:tcBorders>
              <w:top w:val="nil"/>
              <w:left w:val="nil"/>
              <w:bottom w:val="single" w:sz="4" w:space="0" w:color="auto"/>
              <w:right w:val="single" w:sz="8" w:space="0" w:color="auto"/>
            </w:tcBorders>
            <w:shd w:val="clear" w:color="auto" w:fill="auto"/>
            <w:noWrap/>
            <w:vAlign w:val="center"/>
            <w:hideMark/>
          </w:tcPr>
          <w:p w14:paraId="1C606596"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7854,00</w:t>
            </w:r>
          </w:p>
        </w:tc>
        <w:tc>
          <w:tcPr>
            <w:tcW w:w="0" w:type="auto"/>
            <w:tcBorders>
              <w:top w:val="nil"/>
              <w:left w:val="nil"/>
              <w:bottom w:val="single" w:sz="4" w:space="0" w:color="auto"/>
              <w:right w:val="single" w:sz="8" w:space="0" w:color="auto"/>
            </w:tcBorders>
            <w:shd w:val="clear" w:color="auto" w:fill="auto"/>
            <w:noWrap/>
            <w:vAlign w:val="center"/>
            <w:hideMark/>
          </w:tcPr>
          <w:p w14:paraId="3925DAC6"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unid.</w:t>
            </w:r>
          </w:p>
        </w:tc>
      </w:tr>
      <w:tr w:rsidR="00E828B0" w:rsidRPr="00E828B0" w14:paraId="13499605" w14:textId="77777777" w:rsidTr="00E828B0">
        <w:trPr>
          <w:trHeight w:val="300"/>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3DCE8BB7" w14:textId="77777777" w:rsidR="00E828B0" w:rsidRPr="00E828B0" w:rsidRDefault="00E828B0" w:rsidP="00E828B0">
            <w:pPr>
              <w:widowControl/>
              <w:autoSpaceDE/>
              <w:autoSpaceDN/>
              <w:rPr>
                <w:rFonts w:ascii="Arial" w:hAnsi="Arial" w:cs="Arial"/>
                <w:b/>
                <w:bCs/>
                <w:color w:val="FF0000"/>
                <w:sz w:val="16"/>
                <w:szCs w:val="16"/>
                <w:lang w:val="pt-BR" w:eastAsia="pt-BR" w:bidi="ar-SA"/>
              </w:rPr>
            </w:pPr>
          </w:p>
        </w:tc>
        <w:tc>
          <w:tcPr>
            <w:tcW w:w="0" w:type="auto"/>
            <w:gridSpan w:val="3"/>
            <w:tcBorders>
              <w:top w:val="single" w:sz="4" w:space="0" w:color="auto"/>
              <w:left w:val="nil"/>
              <w:bottom w:val="single" w:sz="4" w:space="0" w:color="auto"/>
              <w:right w:val="single" w:sz="8" w:space="0" w:color="000000"/>
            </w:tcBorders>
            <w:shd w:val="clear" w:color="auto" w:fill="auto"/>
            <w:vAlign w:val="center"/>
            <w:hideMark/>
          </w:tcPr>
          <w:p w14:paraId="37D2CB2A" w14:textId="77777777" w:rsidR="00E828B0" w:rsidRPr="00E828B0" w:rsidRDefault="00E828B0" w:rsidP="00E828B0">
            <w:pPr>
              <w:widowControl/>
              <w:autoSpaceDE/>
              <w:autoSpaceDN/>
              <w:rPr>
                <w:rFonts w:ascii="Arial" w:hAnsi="Arial" w:cs="Arial"/>
                <w:sz w:val="16"/>
                <w:szCs w:val="16"/>
                <w:lang w:val="pt-BR" w:eastAsia="pt-BR" w:bidi="ar-SA"/>
              </w:rPr>
            </w:pPr>
            <w:r w:rsidRPr="00E828B0">
              <w:rPr>
                <w:rFonts w:ascii="Arial" w:hAnsi="Arial" w:cs="Arial"/>
                <w:sz w:val="16"/>
                <w:szCs w:val="16"/>
                <w:lang w:val="pt-BR" w:eastAsia="pt-BR" w:bidi="ar-SA"/>
              </w:rPr>
              <w:t xml:space="preserve">Quantidade de luminárias VS100 e VM150 a serem </w:t>
            </w:r>
            <w:proofErr w:type="spellStart"/>
            <w:r w:rsidRPr="00E828B0">
              <w:rPr>
                <w:rFonts w:ascii="Arial" w:hAnsi="Arial" w:cs="Arial"/>
                <w:sz w:val="16"/>
                <w:szCs w:val="16"/>
                <w:lang w:val="pt-BR" w:eastAsia="pt-BR" w:bidi="ar-SA"/>
              </w:rPr>
              <w:t>eficientizadas</w:t>
            </w:r>
            <w:proofErr w:type="spellEnd"/>
          </w:p>
        </w:tc>
        <w:tc>
          <w:tcPr>
            <w:tcW w:w="0" w:type="auto"/>
            <w:tcBorders>
              <w:top w:val="nil"/>
              <w:left w:val="nil"/>
              <w:bottom w:val="single" w:sz="4" w:space="0" w:color="auto"/>
              <w:right w:val="single" w:sz="8" w:space="0" w:color="auto"/>
            </w:tcBorders>
            <w:shd w:val="clear" w:color="auto" w:fill="auto"/>
            <w:noWrap/>
            <w:vAlign w:val="center"/>
            <w:hideMark/>
          </w:tcPr>
          <w:p w14:paraId="2CC8E260"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7855,00</w:t>
            </w:r>
          </w:p>
        </w:tc>
        <w:tc>
          <w:tcPr>
            <w:tcW w:w="0" w:type="auto"/>
            <w:tcBorders>
              <w:top w:val="nil"/>
              <w:left w:val="nil"/>
              <w:bottom w:val="single" w:sz="4" w:space="0" w:color="auto"/>
              <w:right w:val="single" w:sz="8" w:space="0" w:color="auto"/>
            </w:tcBorders>
            <w:shd w:val="clear" w:color="auto" w:fill="auto"/>
            <w:noWrap/>
            <w:vAlign w:val="center"/>
            <w:hideMark/>
          </w:tcPr>
          <w:p w14:paraId="31A147BB"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unid.</w:t>
            </w:r>
          </w:p>
        </w:tc>
      </w:tr>
      <w:tr w:rsidR="00E828B0" w:rsidRPr="00E828B0" w14:paraId="53E61139" w14:textId="77777777" w:rsidTr="00E828B0">
        <w:trPr>
          <w:trHeight w:val="300"/>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090D036E" w14:textId="77777777" w:rsidR="00E828B0" w:rsidRPr="00E828B0" w:rsidRDefault="00E828B0" w:rsidP="00E828B0">
            <w:pPr>
              <w:widowControl/>
              <w:autoSpaceDE/>
              <w:autoSpaceDN/>
              <w:rPr>
                <w:rFonts w:ascii="Arial" w:hAnsi="Arial" w:cs="Arial"/>
                <w:b/>
                <w:bCs/>
                <w:color w:val="FF0000"/>
                <w:sz w:val="16"/>
                <w:szCs w:val="16"/>
                <w:lang w:val="pt-BR" w:eastAsia="pt-BR" w:bidi="ar-SA"/>
              </w:rPr>
            </w:pPr>
          </w:p>
        </w:tc>
        <w:tc>
          <w:tcPr>
            <w:tcW w:w="0" w:type="auto"/>
            <w:gridSpan w:val="3"/>
            <w:tcBorders>
              <w:top w:val="single" w:sz="4" w:space="0" w:color="auto"/>
              <w:left w:val="nil"/>
              <w:bottom w:val="single" w:sz="4" w:space="0" w:color="auto"/>
              <w:right w:val="single" w:sz="8" w:space="0" w:color="000000"/>
            </w:tcBorders>
            <w:shd w:val="clear" w:color="auto" w:fill="auto"/>
            <w:vAlign w:val="center"/>
            <w:hideMark/>
          </w:tcPr>
          <w:p w14:paraId="53493C9F" w14:textId="77777777" w:rsidR="00E828B0" w:rsidRPr="00E828B0" w:rsidRDefault="00E828B0" w:rsidP="00E828B0">
            <w:pPr>
              <w:widowControl/>
              <w:autoSpaceDE/>
              <w:autoSpaceDN/>
              <w:rPr>
                <w:rFonts w:ascii="Arial" w:hAnsi="Arial" w:cs="Arial"/>
                <w:sz w:val="16"/>
                <w:szCs w:val="16"/>
                <w:lang w:val="pt-BR" w:eastAsia="pt-BR" w:bidi="ar-SA"/>
              </w:rPr>
            </w:pPr>
            <w:r w:rsidRPr="00E828B0">
              <w:rPr>
                <w:rFonts w:ascii="Arial" w:hAnsi="Arial" w:cs="Arial"/>
                <w:sz w:val="16"/>
                <w:szCs w:val="16"/>
                <w:lang w:val="pt-BR" w:eastAsia="pt-BR" w:bidi="ar-SA"/>
              </w:rPr>
              <w:t>Porcentual prevista de substituição (eficientização)</w:t>
            </w:r>
          </w:p>
        </w:tc>
        <w:tc>
          <w:tcPr>
            <w:tcW w:w="0" w:type="auto"/>
            <w:tcBorders>
              <w:top w:val="nil"/>
              <w:left w:val="nil"/>
              <w:bottom w:val="single" w:sz="4" w:space="0" w:color="auto"/>
              <w:right w:val="single" w:sz="8" w:space="0" w:color="auto"/>
            </w:tcBorders>
            <w:shd w:val="clear" w:color="auto" w:fill="auto"/>
            <w:noWrap/>
            <w:vAlign w:val="center"/>
            <w:hideMark/>
          </w:tcPr>
          <w:p w14:paraId="3BA7794D"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50,00%</w:t>
            </w:r>
          </w:p>
        </w:tc>
        <w:tc>
          <w:tcPr>
            <w:tcW w:w="0" w:type="auto"/>
            <w:tcBorders>
              <w:top w:val="nil"/>
              <w:left w:val="nil"/>
              <w:bottom w:val="single" w:sz="4" w:space="0" w:color="auto"/>
              <w:right w:val="single" w:sz="8" w:space="0" w:color="auto"/>
            </w:tcBorders>
            <w:shd w:val="clear" w:color="auto" w:fill="auto"/>
            <w:noWrap/>
            <w:vAlign w:val="center"/>
            <w:hideMark/>
          </w:tcPr>
          <w:p w14:paraId="22E55B23"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w:t>
            </w:r>
          </w:p>
        </w:tc>
      </w:tr>
      <w:tr w:rsidR="00E828B0" w:rsidRPr="00E828B0" w14:paraId="37F4F959" w14:textId="77777777" w:rsidTr="00E828B0">
        <w:trPr>
          <w:trHeight w:val="300"/>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3C2FAACC" w14:textId="77777777" w:rsidR="00E828B0" w:rsidRPr="00E828B0" w:rsidRDefault="00E828B0" w:rsidP="00E828B0">
            <w:pPr>
              <w:widowControl/>
              <w:autoSpaceDE/>
              <w:autoSpaceDN/>
              <w:rPr>
                <w:rFonts w:ascii="Arial" w:hAnsi="Arial" w:cs="Arial"/>
                <w:b/>
                <w:bCs/>
                <w:color w:val="FF0000"/>
                <w:sz w:val="16"/>
                <w:szCs w:val="16"/>
                <w:lang w:val="pt-BR" w:eastAsia="pt-BR" w:bidi="ar-SA"/>
              </w:rPr>
            </w:pPr>
          </w:p>
        </w:tc>
        <w:tc>
          <w:tcPr>
            <w:tcW w:w="0" w:type="auto"/>
            <w:gridSpan w:val="3"/>
            <w:tcBorders>
              <w:top w:val="single" w:sz="4" w:space="0" w:color="auto"/>
              <w:left w:val="nil"/>
              <w:bottom w:val="nil"/>
              <w:right w:val="single" w:sz="8" w:space="0" w:color="000000"/>
            </w:tcBorders>
            <w:shd w:val="clear" w:color="auto" w:fill="auto"/>
            <w:vAlign w:val="center"/>
            <w:hideMark/>
          </w:tcPr>
          <w:p w14:paraId="0BB82DF4" w14:textId="77777777" w:rsidR="00E828B0" w:rsidRPr="00E828B0" w:rsidRDefault="00E828B0" w:rsidP="00E828B0">
            <w:pPr>
              <w:widowControl/>
              <w:autoSpaceDE/>
              <w:autoSpaceDN/>
              <w:rPr>
                <w:rFonts w:ascii="Arial" w:hAnsi="Arial" w:cs="Arial"/>
                <w:sz w:val="16"/>
                <w:szCs w:val="16"/>
                <w:lang w:val="pt-BR" w:eastAsia="pt-BR" w:bidi="ar-SA"/>
              </w:rPr>
            </w:pPr>
            <w:r w:rsidRPr="00E828B0">
              <w:rPr>
                <w:rFonts w:ascii="Arial" w:hAnsi="Arial" w:cs="Arial"/>
                <w:sz w:val="16"/>
                <w:szCs w:val="16"/>
                <w:lang w:val="pt-BR" w:eastAsia="pt-BR" w:bidi="ar-SA"/>
              </w:rPr>
              <w:t>Quantidade de luminária prevista para eficientização</w:t>
            </w:r>
          </w:p>
        </w:tc>
        <w:tc>
          <w:tcPr>
            <w:tcW w:w="0" w:type="auto"/>
            <w:tcBorders>
              <w:top w:val="nil"/>
              <w:left w:val="nil"/>
              <w:bottom w:val="nil"/>
              <w:right w:val="single" w:sz="8" w:space="0" w:color="auto"/>
            </w:tcBorders>
            <w:shd w:val="clear" w:color="auto" w:fill="auto"/>
            <w:noWrap/>
            <w:vAlign w:val="center"/>
            <w:hideMark/>
          </w:tcPr>
          <w:p w14:paraId="33C794F3"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3927</w:t>
            </w:r>
          </w:p>
        </w:tc>
        <w:tc>
          <w:tcPr>
            <w:tcW w:w="0" w:type="auto"/>
            <w:tcBorders>
              <w:top w:val="nil"/>
              <w:left w:val="nil"/>
              <w:bottom w:val="nil"/>
              <w:right w:val="single" w:sz="8" w:space="0" w:color="auto"/>
            </w:tcBorders>
            <w:shd w:val="clear" w:color="auto" w:fill="auto"/>
            <w:noWrap/>
            <w:vAlign w:val="center"/>
            <w:hideMark/>
          </w:tcPr>
          <w:p w14:paraId="0AAA07AC"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unid.</w:t>
            </w:r>
          </w:p>
        </w:tc>
      </w:tr>
      <w:tr w:rsidR="00E828B0" w:rsidRPr="00E828B0" w14:paraId="1A1FB240" w14:textId="77777777" w:rsidTr="00E828B0">
        <w:trPr>
          <w:trHeight w:val="315"/>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4C0E9716" w14:textId="77777777" w:rsidR="00E828B0" w:rsidRPr="00E828B0" w:rsidRDefault="00E828B0" w:rsidP="00E828B0">
            <w:pPr>
              <w:widowControl/>
              <w:autoSpaceDE/>
              <w:autoSpaceDN/>
              <w:rPr>
                <w:rFonts w:ascii="Arial" w:hAnsi="Arial" w:cs="Arial"/>
                <w:b/>
                <w:bCs/>
                <w:color w:val="FF0000"/>
                <w:sz w:val="16"/>
                <w:szCs w:val="16"/>
                <w:lang w:val="pt-BR" w:eastAsia="pt-BR" w:bidi="ar-SA"/>
              </w:rPr>
            </w:pPr>
          </w:p>
        </w:tc>
        <w:tc>
          <w:tcPr>
            <w:tcW w:w="0" w:type="auto"/>
            <w:gridSpan w:val="3"/>
            <w:tcBorders>
              <w:top w:val="single" w:sz="8" w:space="0" w:color="auto"/>
              <w:left w:val="nil"/>
              <w:bottom w:val="single" w:sz="8" w:space="0" w:color="auto"/>
              <w:right w:val="single" w:sz="8" w:space="0" w:color="auto"/>
            </w:tcBorders>
            <w:shd w:val="clear" w:color="auto" w:fill="auto"/>
            <w:vAlign w:val="center"/>
            <w:hideMark/>
          </w:tcPr>
          <w:p w14:paraId="66C6F2F8" w14:textId="77777777" w:rsidR="00E828B0" w:rsidRPr="00E828B0" w:rsidRDefault="00E828B0" w:rsidP="00E828B0">
            <w:pPr>
              <w:widowControl/>
              <w:autoSpaceDE/>
              <w:autoSpaceDN/>
              <w:rPr>
                <w:rFonts w:ascii="Arial" w:hAnsi="Arial" w:cs="Arial"/>
                <w:color w:val="FF0000"/>
                <w:sz w:val="16"/>
                <w:szCs w:val="16"/>
                <w:lang w:val="pt-BR" w:eastAsia="pt-BR" w:bidi="ar-SA"/>
              </w:rPr>
            </w:pPr>
            <w:r w:rsidRPr="00E828B0">
              <w:rPr>
                <w:rFonts w:ascii="Arial" w:hAnsi="Arial" w:cs="Arial"/>
                <w:color w:val="FF0000"/>
                <w:sz w:val="16"/>
                <w:szCs w:val="16"/>
                <w:lang w:val="pt-BR" w:eastAsia="pt-BR" w:bidi="ar-SA"/>
              </w:rPr>
              <w:t>Total de luminárias a serem instaladas e substituídas</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7963F4F9" w14:textId="77777777" w:rsidR="00E828B0" w:rsidRPr="00E828B0" w:rsidRDefault="00E828B0" w:rsidP="00E828B0">
            <w:pPr>
              <w:widowControl/>
              <w:autoSpaceDE/>
              <w:autoSpaceDN/>
              <w:jc w:val="center"/>
              <w:rPr>
                <w:rFonts w:ascii="Arial" w:hAnsi="Arial" w:cs="Arial"/>
                <w:color w:val="FF0000"/>
                <w:sz w:val="16"/>
                <w:szCs w:val="16"/>
                <w:lang w:val="pt-BR" w:eastAsia="pt-BR" w:bidi="ar-SA"/>
              </w:rPr>
            </w:pPr>
            <w:r w:rsidRPr="00E828B0">
              <w:rPr>
                <w:rFonts w:ascii="Arial" w:hAnsi="Arial" w:cs="Arial"/>
                <w:color w:val="FF0000"/>
                <w:sz w:val="16"/>
                <w:szCs w:val="16"/>
                <w:lang w:val="pt-BR" w:eastAsia="pt-BR" w:bidi="ar-SA"/>
              </w:rPr>
              <w:t>4148,00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0AB9EF58" w14:textId="77777777" w:rsidR="00E828B0" w:rsidRPr="00E828B0" w:rsidRDefault="00E828B0" w:rsidP="00E828B0">
            <w:pPr>
              <w:widowControl/>
              <w:autoSpaceDE/>
              <w:autoSpaceDN/>
              <w:jc w:val="center"/>
              <w:rPr>
                <w:rFonts w:ascii="Arial" w:hAnsi="Arial" w:cs="Arial"/>
                <w:color w:val="FF0000"/>
                <w:sz w:val="16"/>
                <w:szCs w:val="16"/>
                <w:lang w:val="pt-BR" w:eastAsia="pt-BR" w:bidi="ar-SA"/>
              </w:rPr>
            </w:pPr>
            <w:r w:rsidRPr="00E828B0">
              <w:rPr>
                <w:rFonts w:ascii="Arial" w:hAnsi="Arial" w:cs="Arial"/>
                <w:color w:val="FF0000"/>
                <w:sz w:val="16"/>
                <w:szCs w:val="16"/>
                <w:lang w:val="pt-BR" w:eastAsia="pt-BR" w:bidi="ar-SA"/>
              </w:rPr>
              <w:t>unid.</w:t>
            </w:r>
          </w:p>
        </w:tc>
      </w:tr>
      <w:tr w:rsidR="00E828B0" w:rsidRPr="00E828B0" w14:paraId="61CC2117" w14:textId="77777777" w:rsidTr="00E828B0">
        <w:trPr>
          <w:trHeight w:val="240"/>
        </w:trPr>
        <w:tc>
          <w:tcPr>
            <w:tcW w:w="0" w:type="auto"/>
            <w:tcBorders>
              <w:top w:val="nil"/>
              <w:left w:val="nil"/>
              <w:bottom w:val="nil"/>
              <w:right w:val="nil"/>
            </w:tcBorders>
            <w:shd w:val="clear" w:color="auto" w:fill="auto"/>
            <w:noWrap/>
            <w:vAlign w:val="center"/>
            <w:hideMark/>
          </w:tcPr>
          <w:p w14:paraId="4D060C54" w14:textId="77777777" w:rsidR="00E828B0" w:rsidRPr="00E828B0" w:rsidRDefault="00E828B0" w:rsidP="00E828B0">
            <w:pPr>
              <w:widowControl/>
              <w:autoSpaceDE/>
              <w:autoSpaceDN/>
              <w:jc w:val="center"/>
              <w:rPr>
                <w:rFonts w:ascii="Arial" w:hAnsi="Arial" w:cs="Arial"/>
                <w:color w:val="FF0000"/>
                <w:sz w:val="16"/>
                <w:szCs w:val="16"/>
                <w:lang w:val="pt-BR" w:eastAsia="pt-BR" w:bidi="ar-SA"/>
              </w:rPr>
            </w:pPr>
          </w:p>
        </w:tc>
        <w:tc>
          <w:tcPr>
            <w:tcW w:w="0" w:type="auto"/>
            <w:tcBorders>
              <w:top w:val="nil"/>
              <w:left w:val="nil"/>
              <w:bottom w:val="nil"/>
              <w:right w:val="nil"/>
            </w:tcBorders>
            <w:shd w:val="clear" w:color="auto" w:fill="auto"/>
            <w:vAlign w:val="center"/>
            <w:hideMark/>
          </w:tcPr>
          <w:p w14:paraId="7C13CC80" w14:textId="77777777" w:rsidR="00E828B0" w:rsidRPr="00E828B0" w:rsidRDefault="00E828B0" w:rsidP="00E828B0">
            <w:pPr>
              <w:widowControl/>
              <w:autoSpaceDE/>
              <w:autoSpaceDN/>
              <w:jc w:val="center"/>
              <w:rPr>
                <w:sz w:val="20"/>
                <w:szCs w:val="20"/>
                <w:lang w:val="pt-BR" w:eastAsia="pt-BR" w:bidi="ar-SA"/>
              </w:rPr>
            </w:pPr>
          </w:p>
        </w:tc>
        <w:tc>
          <w:tcPr>
            <w:tcW w:w="0" w:type="auto"/>
            <w:tcBorders>
              <w:top w:val="nil"/>
              <w:left w:val="nil"/>
              <w:bottom w:val="nil"/>
              <w:right w:val="nil"/>
            </w:tcBorders>
            <w:shd w:val="clear" w:color="auto" w:fill="auto"/>
            <w:vAlign w:val="bottom"/>
            <w:hideMark/>
          </w:tcPr>
          <w:p w14:paraId="1E995079" w14:textId="77777777" w:rsidR="00E828B0" w:rsidRPr="00E828B0" w:rsidRDefault="00E828B0" w:rsidP="00E828B0">
            <w:pPr>
              <w:widowControl/>
              <w:autoSpaceDE/>
              <w:autoSpaceDN/>
              <w:jc w:val="center"/>
              <w:rPr>
                <w:sz w:val="20"/>
                <w:szCs w:val="20"/>
                <w:lang w:val="pt-BR" w:eastAsia="pt-BR" w:bidi="ar-SA"/>
              </w:rPr>
            </w:pPr>
          </w:p>
        </w:tc>
        <w:tc>
          <w:tcPr>
            <w:tcW w:w="0" w:type="auto"/>
            <w:tcBorders>
              <w:top w:val="nil"/>
              <w:left w:val="nil"/>
              <w:bottom w:val="nil"/>
              <w:right w:val="nil"/>
            </w:tcBorders>
            <w:shd w:val="clear" w:color="auto" w:fill="auto"/>
            <w:noWrap/>
            <w:vAlign w:val="center"/>
            <w:hideMark/>
          </w:tcPr>
          <w:p w14:paraId="7AB1031A" w14:textId="77777777" w:rsidR="00E828B0" w:rsidRPr="00E828B0" w:rsidRDefault="00E828B0" w:rsidP="00E828B0">
            <w:pPr>
              <w:widowControl/>
              <w:autoSpaceDE/>
              <w:autoSpaceDN/>
              <w:rPr>
                <w:sz w:val="20"/>
                <w:szCs w:val="20"/>
                <w:lang w:val="pt-BR" w:eastAsia="pt-BR" w:bidi="ar-SA"/>
              </w:rPr>
            </w:pPr>
          </w:p>
        </w:tc>
        <w:tc>
          <w:tcPr>
            <w:tcW w:w="0" w:type="auto"/>
            <w:tcBorders>
              <w:top w:val="nil"/>
              <w:left w:val="nil"/>
              <w:bottom w:val="nil"/>
              <w:right w:val="nil"/>
            </w:tcBorders>
            <w:shd w:val="clear" w:color="auto" w:fill="auto"/>
            <w:vAlign w:val="center"/>
            <w:hideMark/>
          </w:tcPr>
          <w:p w14:paraId="73D0F1C8" w14:textId="77777777" w:rsidR="00E828B0" w:rsidRPr="00E828B0" w:rsidRDefault="00E828B0" w:rsidP="00E828B0">
            <w:pPr>
              <w:widowControl/>
              <w:autoSpaceDE/>
              <w:autoSpaceDN/>
              <w:jc w:val="center"/>
              <w:rPr>
                <w:sz w:val="20"/>
                <w:szCs w:val="20"/>
                <w:lang w:val="pt-BR" w:eastAsia="pt-BR" w:bidi="ar-SA"/>
              </w:rPr>
            </w:pPr>
          </w:p>
        </w:tc>
        <w:tc>
          <w:tcPr>
            <w:tcW w:w="0" w:type="auto"/>
            <w:tcBorders>
              <w:top w:val="nil"/>
              <w:left w:val="nil"/>
              <w:bottom w:val="nil"/>
              <w:right w:val="nil"/>
            </w:tcBorders>
            <w:shd w:val="clear" w:color="auto" w:fill="auto"/>
            <w:noWrap/>
            <w:vAlign w:val="center"/>
            <w:hideMark/>
          </w:tcPr>
          <w:p w14:paraId="31D870E1" w14:textId="77777777" w:rsidR="00E828B0" w:rsidRPr="00E828B0" w:rsidRDefault="00E828B0" w:rsidP="00E828B0">
            <w:pPr>
              <w:widowControl/>
              <w:autoSpaceDE/>
              <w:autoSpaceDN/>
              <w:jc w:val="center"/>
              <w:rPr>
                <w:sz w:val="20"/>
                <w:szCs w:val="20"/>
                <w:lang w:val="pt-BR" w:eastAsia="pt-BR" w:bidi="ar-SA"/>
              </w:rPr>
            </w:pPr>
          </w:p>
        </w:tc>
        <w:tc>
          <w:tcPr>
            <w:tcW w:w="0" w:type="auto"/>
            <w:tcBorders>
              <w:top w:val="nil"/>
              <w:left w:val="nil"/>
              <w:bottom w:val="nil"/>
              <w:right w:val="nil"/>
            </w:tcBorders>
            <w:shd w:val="clear" w:color="auto" w:fill="auto"/>
            <w:vAlign w:val="center"/>
            <w:hideMark/>
          </w:tcPr>
          <w:p w14:paraId="576F3EE1" w14:textId="77777777" w:rsidR="00E828B0" w:rsidRPr="00E828B0" w:rsidRDefault="00E828B0" w:rsidP="00E828B0">
            <w:pPr>
              <w:widowControl/>
              <w:autoSpaceDE/>
              <w:autoSpaceDN/>
              <w:jc w:val="center"/>
              <w:rPr>
                <w:sz w:val="20"/>
                <w:szCs w:val="20"/>
                <w:lang w:val="pt-BR" w:eastAsia="pt-BR" w:bidi="ar-SA"/>
              </w:rPr>
            </w:pPr>
          </w:p>
        </w:tc>
      </w:tr>
      <w:tr w:rsidR="00E828B0" w:rsidRPr="00E828B0" w14:paraId="4DF48A02" w14:textId="77777777" w:rsidTr="00E828B0">
        <w:trPr>
          <w:trHeight w:val="300"/>
        </w:trPr>
        <w:tc>
          <w:tcPr>
            <w:tcW w:w="0" w:type="auto"/>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6F1E6A03" w14:textId="77777777" w:rsidR="00E828B0" w:rsidRPr="00E828B0" w:rsidRDefault="00E828B0" w:rsidP="00E828B0">
            <w:pPr>
              <w:widowControl/>
              <w:autoSpaceDE/>
              <w:autoSpaceDN/>
              <w:jc w:val="center"/>
              <w:rPr>
                <w:rFonts w:ascii="Arial" w:hAnsi="Arial" w:cs="Arial"/>
                <w:b/>
                <w:bCs/>
                <w:color w:val="FF0000"/>
                <w:sz w:val="16"/>
                <w:szCs w:val="16"/>
                <w:lang w:val="pt-BR" w:eastAsia="pt-BR" w:bidi="ar-SA"/>
              </w:rPr>
            </w:pPr>
            <w:r w:rsidRPr="00E828B0">
              <w:rPr>
                <w:rFonts w:ascii="Arial" w:hAnsi="Arial" w:cs="Arial"/>
                <w:b/>
                <w:bCs/>
                <w:color w:val="FF0000"/>
                <w:sz w:val="16"/>
                <w:szCs w:val="16"/>
                <w:lang w:val="pt-BR" w:eastAsia="pt-BR" w:bidi="ar-SA"/>
              </w:rPr>
              <w:t>MEMÒRIA</w:t>
            </w:r>
          </w:p>
        </w:tc>
        <w:tc>
          <w:tcPr>
            <w:tcW w:w="0" w:type="auto"/>
            <w:gridSpan w:val="3"/>
            <w:tcBorders>
              <w:top w:val="single" w:sz="8" w:space="0" w:color="auto"/>
              <w:left w:val="nil"/>
              <w:bottom w:val="single" w:sz="4" w:space="0" w:color="auto"/>
              <w:right w:val="single" w:sz="8" w:space="0" w:color="000000"/>
            </w:tcBorders>
            <w:shd w:val="clear" w:color="auto" w:fill="auto"/>
            <w:vAlign w:val="center"/>
            <w:hideMark/>
          </w:tcPr>
          <w:p w14:paraId="7CD5DC30" w14:textId="77777777" w:rsidR="00E828B0" w:rsidRPr="00E828B0" w:rsidRDefault="00E828B0" w:rsidP="00E828B0">
            <w:pPr>
              <w:widowControl/>
              <w:autoSpaceDE/>
              <w:autoSpaceDN/>
              <w:rPr>
                <w:rFonts w:ascii="Arial" w:hAnsi="Arial" w:cs="Arial"/>
                <w:sz w:val="16"/>
                <w:szCs w:val="16"/>
                <w:lang w:val="pt-BR" w:eastAsia="pt-BR" w:bidi="ar-SA"/>
              </w:rPr>
            </w:pPr>
            <w:r w:rsidRPr="00E828B0">
              <w:rPr>
                <w:rFonts w:ascii="Arial" w:hAnsi="Arial" w:cs="Arial"/>
                <w:sz w:val="16"/>
                <w:szCs w:val="16"/>
                <w:lang w:val="pt-BR" w:eastAsia="pt-BR" w:bidi="ar-SA"/>
              </w:rPr>
              <w:t>Quantidade prevista em projeto, substituindo Vapor de Sódio de 150W</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36D1B3E"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72,00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7BBAF276"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unid.</w:t>
            </w:r>
          </w:p>
        </w:tc>
      </w:tr>
      <w:tr w:rsidR="00E828B0" w:rsidRPr="00E828B0" w14:paraId="7A6A0935" w14:textId="77777777" w:rsidTr="00E828B0">
        <w:trPr>
          <w:trHeight w:val="225"/>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395F535B" w14:textId="77777777" w:rsidR="00E828B0" w:rsidRPr="00E828B0" w:rsidRDefault="00E828B0" w:rsidP="00E828B0">
            <w:pPr>
              <w:widowControl/>
              <w:autoSpaceDE/>
              <w:autoSpaceDN/>
              <w:rPr>
                <w:rFonts w:ascii="Arial" w:hAnsi="Arial" w:cs="Arial"/>
                <w:b/>
                <w:bCs/>
                <w:color w:val="FF0000"/>
                <w:sz w:val="16"/>
                <w:szCs w:val="16"/>
                <w:lang w:val="pt-BR" w:eastAsia="pt-BR" w:bidi="ar-SA"/>
              </w:rPr>
            </w:pPr>
          </w:p>
        </w:tc>
        <w:tc>
          <w:tcPr>
            <w:tcW w:w="0" w:type="auto"/>
            <w:gridSpan w:val="3"/>
            <w:tcBorders>
              <w:top w:val="single" w:sz="4" w:space="0" w:color="auto"/>
              <w:left w:val="nil"/>
              <w:bottom w:val="single" w:sz="4" w:space="0" w:color="auto"/>
              <w:right w:val="single" w:sz="8" w:space="0" w:color="000000"/>
            </w:tcBorders>
            <w:shd w:val="clear" w:color="auto" w:fill="auto"/>
            <w:vAlign w:val="center"/>
            <w:hideMark/>
          </w:tcPr>
          <w:p w14:paraId="190DA1BA" w14:textId="77777777" w:rsidR="00E828B0" w:rsidRPr="00E828B0" w:rsidRDefault="00E828B0" w:rsidP="00E828B0">
            <w:pPr>
              <w:widowControl/>
              <w:autoSpaceDE/>
              <w:autoSpaceDN/>
              <w:rPr>
                <w:rFonts w:ascii="Arial" w:hAnsi="Arial" w:cs="Arial"/>
                <w:sz w:val="16"/>
                <w:szCs w:val="16"/>
                <w:lang w:val="pt-BR" w:eastAsia="pt-BR" w:bidi="ar-SA"/>
              </w:rPr>
            </w:pPr>
            <w:r w:rsidRPr="00E828B0">
              <w:rPr>
                <w:rFonts w:ascii="Arial" w:hAnsi="Arial" w:cs="Arial"/>
                <w:sz w:val="16"/>
                <w:szCs w:val="16"/>
                <w:lang w:val="pt-BR" w:eastAsia="pt-BR" w:bidi="ar-SA"/>
              </w:rPr>
              <w:t>Quantidade de luminárias existente com lâmpada de vapor de sódio de 150W no parque de iluminação pública</w:t>
            </w:r>
          </w:p>
        </w:tc>
        <w:tc>
          <w:tcPr>
            <w:tcW w:w="0" w:type="auto"/>
            <w:tcBorders>
              <w:top w:val="nil"/>
              <w:left w:val="nil"/>
              <w:bottom w:val="single" w:sz="4" w:space="0" w:color="auto"/>
              <w:right w:val="single" w:sz="8" w:space="0" w:color="auto"/>
            </w:tcBorders>
            <w:shd w:val="clear" w:color="auto" w:fill="auto"/>
            <w:noWrap/>
            <w:vAlign w:val="center"/>
            <w:hideMark/>
          </w:tcPr>
          <w:p w14:paraId="3B0223FA"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4992,00</w:t>
            </w:r>
          </w:p>
        </w:tc>
        <w:tc>
          <w:tcPr>
            <w:tcW w:w="0" w:type="auto"/>
            <w:tcBorders>
              <w:top w:val="nil"/>
              <w:left w:val="nil"/>
              <w:bottom w:val="single" w:sz="4" w:space="0" w:color="auto"/>
              <w:right w:val="single" w:sz="8" w:space="0" w:color="auto"/>
            </w:tcBorders>
            <w:shd w:val="clear" w:color="auto" w:fill="auto"/>
            <w:noWrap/>
            <w:vAlign w:val="center"/>
            <w:hideMark/>
          </w:tcPr>
          <w:p w14:paraId="5C2B0BA1"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unid.</w:t>
            </w:r>
          </w:p>
        </w:tc>
      </w:tr>
      <w:tr w:rsidR="00E828B0" w:rsidRPr="00E828B0" w14:paraId="4AF18057" w14:textId="77777777" w:rsidTr="00E828B0">
        <w:trPr>
          <w:trHeight w:val="300"/>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50F041C5" w14:textId="77777777" w:rsidR="00E828B0" w:rsidRPr="00E828B0" w:rsidRDefault="00E828B0" w:rsidP="00E828B0">
            <w:pPr>
              <w:widowControl/>
              <w:autoSpaceDE/>
              <w:autoSpaceDN/>
              <w:rPr>
                <w:rFonts w:ascii="Arial" w:hAnsi="Arial" w:cs="Arial"/>
                <w:b/>
                <w:bCs/>
                <w:color w:val="FF0000"/>
                <w:sz w:val="16"/>
                <w:szCs w:val="16"/>
                <w:lang w:val="pt-BR" w:eastAsia="pt-BR" w:bidi="ar-SA"/>
              </w:rPr>
            </w:pPr>
          </w:p>
        </w:tc>
        <w:tc>
          <w:tcPr>
            <w:tcW w:w="0" w:type="auto"/>
            <w:gridSpan w:val="3"/>
            <w:tcBorders>
              <w:top w:val="single" w:sz="4" w:space="0" w:color="auto"/>
              <w:left w:val="nil"/>
              <w:bottom w:val="single" w:sz="4" w:space="0" w:color="auto"/>
              <w:right w:val="single" w:sz="8" w:space="0" w:color="000000"/>
            </w:tcBorders>
            <w:shd w:val="clear" w:color="auto" w:fill="auto"/>
            <w:vAlign w:val="center"/>
            <w:hideMark/>
          </w:tcPr>
          <w:p w14:paraId="2C1804CD" w14:textId="77777777" w:rsidR="00E828B0" w:rsidRPr="00E828B0" w:rsidRDefault="00E828B0" w:rsidP="00E828B0">
            <w:pPr>
              <w:widowControl/>
              <w:autoSpaceDE/>
              <w:autoSpaceDN/>
              <w:rPr>
                <w:rFonts w:ascii="Arial" w:hAnsi="Arial" w:cs="Arial"/>
                <w:sz w:val="16"/>
                <w:szCs w:val="16"/>
                <w:lang w:val="pt-BR" w:eastAsia="pt-BR" w:bidi="ar-SA"/>
              </w:rPr>
            </w:pPr>
            <w:r w:rsidRPr="00E828B0">
              <w:rPr>
                <w:rFonts w:ascii="Arial" w:hAnsi="Arial" w:cs="Arial"/>
                <w:sz w:val="16"/>
                <w:szCs w:val="16"/>
                <w:lang w:val="pt-BR" w:eastAsia="pt-BR" w:bidi="ar-SA"/>
              </w:rPr>
              <w:t>Porcentual prevista de substituição (eficientização)</w:t>
            </w:r>
          </w:p>
        </w:tc>
        <w:tc>
          <w:tcPr>
            <w:tcW w:w="0" w:type="auto"/>
            <w:tcBorders>
              <w:top w:val="nil"/>
              <w:left w:val="nil"/>
              <w:bottom w:val="single" w:sz="4" w:space="0" w:color="auto"/>
              <w:right w:val="single" w:sz="8" w:space="0" w:color="auto"/>
            </w:tcBorders>
            <w:shd w:val="clear" w:color="auto" w:fill="auto"/>
            <w:noWrap/>
            <w:vAlign w:val="center"/>
            <w:hideMark/>
          </w:tcPr>
          <w:p w14:paraId="307CE4F8"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100,00%</w:t>
            </w:r>
          </w:p>
        </w:tc>
        <w:tc>
          <w:tcPr>
            <w:tcW w:w="0" w:type="auto"/>
            <w:tcBorders>
              <w:top w:val="nil"/>
              <w:left w:val="nil"/>
              <w:bottom w:val="single" w:sz="4" w:space="0" w:color="auto"/>
              <w:right w:val="single" w:sz="8" w:space="0" w:color="auto"/>
            </w:tcBorders>
            <w:shd w:val="clear" w:color="auto" w:fill="auto"/>
            <w:noWrap/>
            <w:vAlign w:val="center"/>
            <w:hideMark/>
          </w:tcPr>
          <w:p w14:paraId="4268D649"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w:t>
            </w:r>
          </w:p>
        </w:tc>
      </w:tr>
      <w:tr w:rsidR="00E828B0" w:rsidRPr="00E828B0" w14:paraId="66E7AB0E" w14:textId="77777777" w:rsidTr="00E828B0">
        <w:trPr>
          <w:trHeight w:val="300"/>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2DD570EF" w14:textId="77777777" w:rsidR="00E828B0" w:rsidRPr="00E828B0" w:rsidRDefault="00E828B0" w:rsidP="00E828B0">
            <w:pPr>
              <w:widowControl/>
              <w:autoSpaceDE/>
              <w:autoSpaceDN/>
              <w:rPr>
                <w:rFonts w:ascii="Arial" w:hAnsi="Arial" w:cs="Arial"/>
                <w:b/>
                <w:bCs/>
                <w:color w:val="FF0000"/>
                <w:sz w:val="16"/>
                <w:szCs w:val="16"/>
                <w:lang w:val="pt-BR" w:eastAsia="pt-BR" w:bidi="ar-SA"/>
              </w:rPr>
            </w:pPr>
          </w:p>
        </w:tc>
        <w:tc>
          <w:tcPr>
            <w:tcW w:w="0" w:type="auto"/>
            <w:gridSpan w:val="3"/>
            <w:tcBorders>
              <w:top w:val="single" w:sz="4" w:space="0" w:color="auto"/>
              <w:left w:val="nil"/>
              <w:bottom w:val="nil"/>
              <w:right w:val="single" w:sz="8" w:space="0" w:color="000000"/>
            </w:tcBorders>
            <w:shd w:val="clear" w:color="auto" w:fill="auto"/>
            <w:vAlign w:val="center"/>
            <w:hideMark/>
          </w:tcPr>
          <w:p w14:paraId="705A46CE" w14:textId="77777777" w:rsidR="00E828B0" w:rsidRPr="00E828B0" w:rsidRDefault="00E828B0" w:rsidP="00E828B0">
            <w:pPr>
              <w:widowControl/>
              <w:autoSpaceDE/>
              <w:autoSpaceDN/>
              <w:rPr>
                <w:rFonts w:ascii="Arial" w:hAnsi="Arial" w:cs="Arial"/>
                <w:sz w:val="16"/>
                <w:szCs w:val="16"/>
                <w:lang w:val="pt-BR" w:eastAsia="pt-BR" w:bidi="ar-SA"/>
              </w:rPr>
            </w:pPr>
            <w:r w:rsidRPr="00E828B0">
              <w:rPr>
                <w:rFonts w:ascii="Arial" w:hAnsi="Arial" w:cs="Arial"/>
                <w:sz w:val="16"/>
                <w:szCs w:val="16"/>
                <w:lang w:val="pt-BR" w:eastAsia="pt-BR" w:bidi="ar-SA"/>
              </w:rPr>
              <w:t>Quantidade de luminária prevista para eficientização</w:t>
            </w:r>
          </w:p>
        </w:tc>
        <w:tc>
          <w:tcPr>
            <w:tcW w:w="0" w:type="auto"/>
            <w:tcBorders>
              <w:top w:val="nil"/>
              <w:left w:val="nil"/>
              <w:bottom w:val="nil"/>
              <w:right w:val="single" w:sz="8" w:space="0" w:color="auto"/>
            </w:tcBorders>
            <w:shd w:val="clear" w:color="auto" w:fill="auto"/>
            <w:noWrap/>
            <w:vAlign w:val="center"/>
            <w:hideMark/>
          </w:tcPr>
          <w:p w14:paraId="525B3FB3"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4992</w:t>
            </w:r>
          </w:p>
        </w:tc>
        <w:tc>
          <w:tcPr>
            <w:tcW w:w="0" w:type="auto"/>
            <w:tcBorders>
              <w:top w:val="nil"/>
              <w:left w:val="nil"/>
              <w:bottom w:val="nil"/>
              <w:right w:val="single" w:sz="8" w:space="0" w:color="auto"/>
            </w:tcBorders>
            <w:shd w:val="clear" w:color="auto" w:fill="auto"/>
            <w:noWrap/>
            <w:vAlign w:val="center"/>
            <w:hideMark/>
          </w:tcPr>
          <w:p w14:paraId="11A7A167"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unid.</w:t>
            </w:r>
          </w:p>
        </w:tc>
      </w:tr>
      <w:tr w:rsidR="00E828B0" w:rsidRPr="00E828B0" w14:paraId="31621912" w14:textId="77777777" w:rsidTr="00E828B0">
        <w:trPr>
          <w:trHeight w:val="315"/>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609A3298" w14:textId="77777777" w:rsidR="00E828B0" w:rsidRPr="00E828B0" w:rsidRDefault="00E828B0" w:rsidP="00E828B0">
            <w:pPr>
              <w:widowControl/>
              <w:autoSpaceDE/>
              <w:autoSpaceDN/>
              <w:rPr>
                <w:rFonts w:ascii="Arial" w:hAnsi="Arial" w:cs="Arial"/>
                <w:b/>
                <w:bCs/>
                <w:color w:val="FF0000"/>
                <w:sz w:val="16"/>
                <w:szCs w:val="16"/>
                <w:lang w:val="pt-BR" w:eastAsia="pt-BR" w:bidi="ar-SA"/>
              </w:rPr>
            </w:pPr>
          </w:p>
        </w:tc>
        <w:tc>
          <w:tcPr>
            <w:tcW w:w="0" w:type="auto"/>
            <w:gridSpan w:val="3"/>
            <w:tcBorders>
              <w:top w:val="single" w:sz="8" w:space="0" w:color="auto"/>
              <w:left w:val="nil"/>
              <w:bottom w:val="single" w:sz="8" w:space="0" w:color="auto"/>
              <w:right w:val="single" w:sz="8" w:space="0" w:color="auto"/>
            </w:tcBorders>
            <w:shd w:val="clear" w:color="auto" w:fill="auto"/>
            <w:vAlign w:val="center"/>
            <w:hideMark/>
          </w:tcPr>
          <w:p w14:paraId="1693CA63" w14:textId="77777777" w:rsidR="00E828B0" w:rsidRPr="00E828B0" w:rsidRDefault="00E828B0" w:rsidP="00E828B0">
            <w:pPr>
              <w:widowControl/>
              <w:autoSpaceDE/>
              <w:autoSpaceDN/>
              <w:rPr>
                <w:rFonts w:ascii="Arial" w:hAnsi="Arial" w:cs="Arial"/>
                <w:color w:val="FF0000"/>
                <w:sz w:val="16"/>
                <w:szCs w:val="16"/>
                <w:lang w:val="pt-BR" w:eastAsia="pt-BR" w:bidi="ar-SA"/>
              </w:rPr>
            </w:pPr>
            <w:r w:rsidRPr="00E828B0">
              <w:rPr>
                <w:rFonts w:ascii="Arial" w:hAnsi="Arial" w:cs="Arial"/>
                <w:color w:val="FF0000"/>
                <w:sz w:val="16"/>
                <w:szCs w:val="16"/>
                <w:lang w:val="pt-BR" w:eastAsia="pt-BR" w:bidi="ar-SA"/>
              </w:rPr>
              <w:t>Total de luminárias a serem instaladas e substituídas</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3EC7F149" w14:textId="77777777" w:rsidR="00E828B0" w:rsidRPr="00E828B0" w:rsidRDefault="00E828B0" w:rsidP="00E828B0">
            <w:pPr>
              <w:widowControl/>
              <w:autoSpaceDE/>
              <w:autoSpaceDN/>
              <w:jc w:val="center"/>
              <w:rPr>
                <w:rFonts w:ascii="Arial" w:hAnsi="Arial" w:cs="Arial"/>
                <w:color w:val="FF0000"/>
                <w:sz w:val="16"/>
                <w:szCs w:val="16"/>
                <w:lang w:val="pt-BR" w:eastAsia="pt-BR" w:bidi="ar-SA"/>
              </w:rPr>
            </w:pPr>
            <w:r w:rsidRPr="00E828B0">
              <w:rPr>
                <w:rFonts w:ascii="Arial" w:hAnsi="Arial" w:cs="Arial"/>
                <w:color w:val="FF0000"/>
                <w:sz w:val="16"/>
                <w:szCs w:val="16"/>
                <w:lang w:val="pt-BR" w:eastAsia="pt-BR" w:bidi="ar-SA"/>
              </w:rPr>
              <w:t>5064,00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78055A3" w14:textId="77777777" w:rsidR="00E828B0" w:rsidRPr="00E828B0" w:rsidRDefault="00E828B0" w:rsidP="00E828B0">
            <w:pPr>
              <w:widowControl/>
              <w:autoSpaceDE/>
              <w:autoSpaceDN/>
              <w:jc w:val="center"/>
              <w:rPr>
                <w:rFonts w:ascii="Arial" w:hAnsi="Arial" w:cs="Arial"/>
                <w:color w:val="FF0000"/>
                <w:sz w:val="16"/>
                <w:szCs w:val="16"/>
                <w:lang w:val="pt-BR" w:eastAsia="pt-BR" w:bidi="ar-SA"/>
              </w:rPr>
            </w:pPr>
            <w:r w:rsidRPr="00E828B0">
              <w:rPr>
                <w:rFonts w:ascii="Arial" w:hAnsi="Arial" w:cs="Arial"/>
                <w:color w:val="FF0000"/>
                <w:sz w:val="16"/>
                <w:szCs w:val="16"/>
                <w:lang w:val="pt-BR" w:eastAsia="pt-BR" w:bidi="ar-SA"/>
              </w:rPr>
              <w:t>unid.</w:t>
            </w:r>
          </w:p>
        </w:tc>
      </w:tr>
      <w:tr w:rsidR="00E828B0" w:rsidRPr="00E828B0" w14:paraId="64DC3DA9" w14:textId="77777777" w:rsidTr="00E828B0">
        <w:trPr>
          <w:trHeight w:val="240"/>
        </w:trPr>
        <w:tc>
          <w:tcPr>
            <w:tcW w:w="0" w:type="auto"/>
            <w:tcBorders>
              <w:top w:val="nil"/>
              <w:left w:val="nil"/>
              <w:bottom w:val="nil"/>
              <w:right w:val="nil"/>
            </w:tcBorders>
            <w:shd w:val="clear" w:color="auto" w:fill="auto"/>
            <w:noWrap/>
            <w:vAlign w:val="center"/>
            <w:hideMark/>
          </w:tcPr>
          <w:p w14:paraId="1B688CA0" w14:textId="77777777" w:rsidR="00E828B0" w:rsidRPr="00E828B0" w:rsidRDefault="00E828B0" w:rsidP="00E828B0">
            <w:pPr>
              <w:widowControl/>
              <w:autoSpaceDE/>
              <w:autoSpaceDN/>
              <w:jc w:val="center"/>
              <w:rPr>
                <w:rFonts w:ascii="Arial" w:hAnsi="Arial" w:cs="Arial"/>
                <w:color w:val="FF0000"/>
                <w:sz w:val="16"/>
                <w:szCs w:val="16"/>
                <w:lang w:val="pt-BR" w:eastAsia="pt-BR" w:bidi="ar-SA"/>
              </w:rPr>
            </w:pPr>
          </w:p>
        </w:tc>
        <w:tc>
          <w:tcPr>
            <w:tcW w:w="0" w:type="auto"/>
            <w:tcBorders>
              <w:top w:val="nil"/>
              <w:left w:val="nil"/>
              <w:bottom w:val="nil"/>
              <w:right w:val="nil"/>
            </w:tcBorders>
            <w:shd w:val="clear" w:color="auto" w:fill="auto"/>
            <w:vAlign w:val="center"/>
            <w:hideMark/>
          </w:tcPr>
          <w:p w14:paraId="14E79BBD" w14:textId="77777777" w:rsidR="00E828B0" w:rsidRPr="00E828B0" w:rsidRDefault="00E828B0" w:rsidP="00E828B0">
            <w:pPr>
              <w:widowControl/>
              <w:autoSpaceDE/>
              <w:autoSpaceDN/>
              <w:jc w:val="center"/>
              <w:rPr>
                <w:sz w:val="20"/>
                <w:szCs w:val="20"/>
                <w:lang w:val="pt-BR" w:eastAsia="pt-BR" w:bidi="ar-SA"/>
              </w:rPr>
            </w:pPr>
          </w:p>
        </w:tc>
        <w:tc>
          <w:tcPr>
            <w:tcW w:w="0" w:type="auto"/>
            <w:tcBorders>
              <w:top w:val="nil"/>
              <w:left w:val="nil"/>
              <w:bottom w:val="nil"/>
              <w:right w:val="nil"/>
            </w:tcBorders>
            <w:shd w:val="clear" w:color="auto" w:fill="auto"/>
            <w:vAlign w:val="bottom"/>
            <w:hideMark/>
          </w:tcPr>
          <w:p w14:paraId="144E4B53" w14:textId="77777777" w:rsidR="00E828B0" w:rsidRPr="00E828B0" w:rsidRDefault="00E828B0" w:rsidP="00E828B0">
            <w:pPr>
              <w:widowControl/>
              <w:autoSpaceDE/>
              <w:autoSpaceDN/>
              <w:jc w:val="center"/>
              <w:rPr>
                <w:sz w:val="20"/>
                <w:szCs w:val="20"/>
                <w:lang w:val="pt-BR" w:eastAsia="pt-BR" w:bidi="ar-SA"/>
              </w:rPr>
            </w:pPr>
          </w:p>
        </w:tc>
        <w:tc>
          <w:tcPr>
            <w:tcW w:w="0" w:type="auto"/>
            <w:tcBorders>
              <w:top w:val="nil"/>
              <w:left w:val="nil"/>
              <w:bottom w:val="nil"/>
              <w:right w:val="nil"/>
            </w:tcBorders>
            <w:shd w:val="clear" w:color="auto" w:fill="auto"/>
            <w:noWrap/>
            <w:vAlign w:val="center"/>
            <w:hideMark/>
          </w:tcPr>
          <w:p w14:paraId="1AAC6255" w14:textId="77777777" w:rsidR="00E828B0" w:rsidRPr="00E828B0" w:rsidRDefault="00E828B0" w:rsidP="00E828B0">
            <w:pPr>
              <w:widowControl/>
              <w:autoSpaceDE/>
              <w:autoSpaceDN/>
              <w:rPr>
                <w:sz w:val="20"/>
                <w:szCs w:val="20"/>
                <w:lang w:val="pt-BR" w:eastAsia="pt-BR" w:bidi="ar-SA"/>
              </w:rPr>
            </w:pPr>
          </w:p>
        </w:tc>
        <w:tc>
          <w:tcPr>
            <w:tcW w:w="0" w:type="auto"/>
            <w:tcBorders>
              <w:top w:val="nil"/>
              <w:left w:val="nil"/>
              <w:bottom w:val="nil"/>
              <w:right w:val="nil"/>
            </w:tcBorders>
            <w:shd w:val="clear" w:color="auto" w:fill="auto"/>
            <w:vAlign w:val="center"/>
            <w:hideMark/>
          </w:tcPr>
          <w:p w14:paraId="62450CAD" w14:textId="77777777" w:rsidR="00E828B0" w:rsidRPr="00E828B0" w:rsidRDefault="00E828B0" w:rsidP="00E828B0">
            <w:pPr>
              <w:widowControl/>
              <w:autoSpaceDE/>
              <w:autoSpaceDN/>
              <w:jc w:val="center"/>
              <w:rPr>
                <w:sz w:val="20"/>
                <w:szCs w:val="20"/>
                <w:lang w:val="pt-BR" w:eastAsia="pt-BR" w:bidi="ar-SA"/>
              </w:rPr>
            </w:pPr>
          </w:p>
        </w:tc>
        <w:tc>
          <w:tcPr>
            <w:tcW w:w="0" w:type="auto"/>
            <w:tcBorders>
              <w:top w:val="nil"/>
              <w:left w:val="nil"/>
              <w:bottom w:val="nil"/>
              <w:right w:val="nil"/>
            </w:tcBorders>
            <w:shd w:val="clear" w:color="auto" w:fill="auto"/>
            <w:noWrap/>
            <w:vAlign w:val="center"/>
            <w:hideMark/>
          </w:tcPr>
          <w:p w14:paraId="0E0432BA" w14:textId="77777777" w:rsidR="00E828B0" w:rsidRPr="00E828B0" w:rsidRDefault="00E828B0" w:rsidP="00E828B0">
            <w:pPr>
              <w:widowControl/>
              <w:autoSpaceDE/>
              <w:autoSpaceDN/>
              <w:jc w:val="center"/>
              <w:rPr>
                <w:sz w:val="20"/>
                <w:szCs w:val="20"/>
                <w:lang w:val="pt-BR" w:eastAsia="pt-BR" w:bidi="ar-SA"/>
              </w:rPr>
            </w:pPr>
          </w:p>
        </w:tc>
        <w:tc>
          <w:tcPr>
            <w:tcW w:w="0" w:type="auto"/>
            <w:tcBorders>
              <w:top w:val="nil"/>
              <w:left w:val="nil"/>
              <w:bottom w:val="nil"/>
              <w:right w:val="nil"/>
            </w:tcBorders>
            <w:shd w:val="clear" w:color="auto" w:fill="auto"/>
            <w:vAlign w:val="center"/>
            <w:hideMark/>
          </w:tcPr>
          <w:p w14:paraId="521AAFEF" w14:textId="77777777" w:rsidR="00E828B0" w:rsidRPr="00E828B0" w:rsidRDefault="00E828B0" w:rsidP="00E828B0">
            <w:pPr>
              <w:widowControl/>
              <w:autoSpaceDE/>
              <w:autoSpaceDN/>
              <w:jc w:val="center"/>
              <w:rPr>
                <w:sz w:val="20"/>
                <w:szCs w:val="20"/>
                <w:lang w:val="pt-BR" w:eastAsia="pt-BR" w:bidi="ar-SA"/>
              </w:rPr>
            </w:pPr>
          </w:p>
        </w:tc>
      </w:tr>
      <w:tr w:rsidR="00E828B0" w:rsidRPr="00E828B0" w14:paraId="7C5F2D25" w14:textId="77777777" w:rsidTr="00E828B0">
        <w:trPr>
          <w:trHeight w:val="300"/>
        </w:trPr>
        <w:tc>
          <w:tcPr>
            <w:tcW w:w="0" w:type="auto"/>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7036746D" w14:textId="77777777" w:rsidR="00E828B0" w:rsidRPr="00E828B0" w:rsidRDefault="00E828B0" w:rsidP="00E828B0">
            <w:pPr>
              <w:widowControl/>
              <w:autoSpaceDE/>
              <w:autoSpaceDN/>
              <w:jc w:val="center"/>
              <w:rPr>
                <w:rFonts w:ascii="Arial" w:hAnsi="Arial" w:cs="Arial"/>
                <w:b/>
                <w:bCs/>
                <w:color w:val="FF0000"/>
                <w:sz w:val="16"/>
                <w:szCs w:val="16"/>
                <w:lang w:val="pt-BR" w:eastAsia="pt-BR" w:bidi="ar-SA"/>
              </w:rPr>
            </w:pPr>
            <w:r w:rsidRPr="00E828B0">
              <w:rPr>
                <w:rFonts w:ascii="Arial" w:hAnsi="Arial" w:cs="Arial"/>
                <w:b/>
                <w:bCs/>
                <w:color w:val="FF0000"/>
                <w:sz w:val="16"/>
                <w:szCs w:val="16"/>
                <w:lang w:val="pt-BR" w:eastAsia="pt-BR" w:bidi="ar-SA"/>
              </w:rPr>
              <w:lastRenderedPageBreak/>
              <w:t>MEMÒRIA</w:t>
            </w:r>
          </w:p>
        </w:tc>
        <w:tc>
          <w:tcPr>
            <w:tcW w:w="0" w:type="auto"/>
            <w:gridSpan w:val="3"/>
            <w:tcBorders>
              <w:top w:val="single" w:sz="8" w:space="0" w:color="auto"/>
              <w:left w:val="nil"/>
              <w:bottom w:val="single" w:sz="4" w:space="0" w:color="auto"/>
              <w:right w:val="single" w:sz="8" w:space="0" w:color="000000"/>
            </w:tcBorders>
            <w:shd w:val="clear" w:color="auto" w:fill="auto"/>
            <w:vAlign w:val="center"/>
            <w:hideMark/>
          </w:tcPr>
          <w:p w14:paraId="741D7959" w14:textId="77777777" w:rsidR="00E828B0" w:rsidRPr="00E828B0" w:rsidRDefault="00E828B0" w:rsidP="00E828B0">
            <w:pPr>
              <w:widowControl/>
              <w:autoSpaceDE/>
              <w:autoSpaceDN/>
              <w:rPr>
                <w:rFonts w:ascii="Arial" w:hAnsi="Arial" w:cs="Arial"/>
                <w:sz w:val="16"/>
                <w:szCs w:val="16"/>
                <w:lang w:val="pt-BR" w:eastAsia="pt-BR" w:bidi="ar-SA"/>
              </w:rPr>
            </w:pPr>
            <w:r w:rsidRPr="00E828B0">
              <w:rPr>
                <w:rFonts w:ascii="Arial" w:hAnsi="Arial" w:cs="Arial"/>
                <w:sz w:val="16"/>
                <w:szCs w:val="16"/>
                <w:lang w:val="pt-BR" w:eastAsia="pt-BR" w:bidi="ar-SA"/>
              </w:rPr>
              <w:t>Quantidade prevista em projeto, substituindo Vapor de Sódio de 250W</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29C53FFF"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50,00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0F34EC70"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unid.</w:t>
            </w:r>
          </w:p>
        </w:tc>
      </w:tr>
      <w:tr w:rsidR="00E828B0" w:rsidRPr="00E828B0" w14:paraId="35E1B0D8" w14:textId="77777777" w:rsidTr="00E828B0">
        <w:trPr>
          <w:trHeight w:val="225"/>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6A53E7F0" w14:textId="77777777" w:rsidR="00E828B0" w:rsidRPr="00E828B0" w:rsidRDefault="00E828B0" w:rsidP="00E828B0">
            <w:pPr>
              <w:widowControl/>
              <w:autoSpaceDE/>
              <w:autoSpaceDN/>
              <w:rPr>
                <w:rFonts w:ascii="Arial" w:hAnsi="Arial" w:cs="Arial"/>
                <w:b/>
                <w:bCs/>
                <w:color w:val="FF0000"/>
                <w:sz w:val="16"/>
                <w:szCs w:val="16"/>
                <w:lang w:val="pt-BR" w:eastAsia="pt-BR" w:bidi="ar-SA"/>
              </w:rPr>
            </w:pPr>
          </w:p>
        </w:tc>
        <w:tc>
          <w:tcPr>
            <w:tcW w:w="0" w:type="auto"/>
            <w:gridSpan w:val="3"/>
            <w:tcBorders>
              <w:top w:val="single" w:sz="4" w:space="0" w:color="auto"/>
              <w:left w:val="nil"/>
              <w:bottom w:val="single" w:sz="4" w:space="0" w:color="auto"/>
              <w:right w:val="single" w:sz="8" w:space="0" w:color="000000"/>
            </w:tcBorders>
            <w:shd w:val="clear" w:color="auto" w:fill="auto"/>
            <w:vAlign w:val="center"/>
            <w:hideMark/>
          </w:tcPr>
          <w:p w14:paraId="2FF5DA00" w14:textId="77777777" w:rsidR="00E828B0" w:rsidRPr="00E828B0" w:rsidRDefault="00E828B0" w:rsidP="00E828B0">
            <w:pPr>
              <w:widowControl/>
              <w:autoSpaceDE/>
              <w:autoSpaceDN/>
              <w:rPr>
                <w:rFonts w:ascii="Arial" w:hAnsi="Arial" w:cs="Arial"/>
                <w:sz w:val="16"/>
                <w:szCs w:val="16"/>
                <w:lang w:val="pt-BR" w:eastAsia="pt-BR" w:bidi="ar-SA"/>
              </w:rPr>
            </w:pPr>
            <w:r w:rsidRPr="00E828B0">
              <w:rPr>
                <w:rFonts w:ascii="Arial" w:hAnsi="Arial" w:cs="Arial"/>
                <w:sz w:val="16"/>
                <w:szCs w:val="16"/>
                <w:lang w:val="pt-BR" w:eastAsia="pt-BR" w:bidi="ar-SA"/>
              </w:rPr>
              <w:t xml:space="preserve">Quantidade de luminárias existente com lâmpada de mercúrio de </w:t>
            </w:r>
            <w:proofErr w:type="spellStart"/>
            <w:r w:rsidRPr="00E828B0">
              <w:rPr>
                <w:rFonts w:ascii="Arial" w:hAnsi="Arial" w:cs="Arial"/>
                <w:sz w:val="16"/>
                <w:szCs w:val="16"/>
                <w:lang w:val="pt-BR" w:eastAsia="pt-BR" w:bidi="ar-SA"/>
              </w:rPr>
              <w:t>de</w:t>
            </w:r>
            <w:proofErr w:type="spellEnd"/>
            <w:r w:rsidRPr="00E828B0">
              <w:rPr>
                <w:rFonts w:ascii="Arial" w:hAnsi="Arial" w:cs="Arial"/>
                <w:sz w:val="16"/>
                <w:szCs w:val="16"/>
                <w:lang w:val="pt-BR" w:eastAsia="pt-BR" w:bidi="ar-SA"/>
              </w:rPr>
              <w:t xml:space="preserve"> 250W no parque de iluminação pública</w:t>
            </w:r>
          </w:p>
        </w:tc>
        <w:tc>
          <w:tcPr>
            <w:tcW w:w="0" w:type="auto"/>
            <w:tcBorders>
              <w:top w:val="nil"/>
              <w:left w:val="nil"/>
              <w:bottom w:val="single" w:sz="4" w:space="0" w:color="auto"/>
              <w:right w:val="single" w:sz="8" w:space="0" w:color="auto"/>
            </w:tcBorders>
            <w:shd w:val="clear" w:color="auto" w:fill="auto"/>
            <w:noWrap/>
            <w:vAlign w:val="center"/>
            <w:hideMark/>
          </w:tcPr>
          <w:p w14:paraId="05B8F67D"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66,00</w:t>
            </w:r>
          </w:p>
        </w:tc>
        <w:tc>
          <w:tcPr>
            <w:tcW w:w="0" w:type="auto"/>
            <w:tcBorders>
              <w:top w:val="nil"/>
              <w:left w:val="nil"/>
              <w:bottom w:val="single" w:sz="4" w:space="0" w:color="auto"/>
              <w:right w:val="single" w:sz="8" w:space="0" w:color="auto"/>
            </w:tcBorders>
            <w:shd w:val="clear" w:color="auto" w:fill="auto"/>
            <w:noWrap/>
            <w:vAlign w:val="center"/>
            <w:hideMark/>
          </w:tcPr>
          <w:p w14:paraId="23D4CDA3"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unid.</w:t>
            </w:r>
          </w:p>
        </w:tc>
      </w:tr>
      <w:tr w:rsidR="00E828B0" w:rsidRPr="00E828B0" w14:paraId="36D4DBD4" w14:textId="77777777" w:rsidTr="00E828B0">
        <w:trPr>
          <w:trHeight w:val="225"/>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2E4A2503" w14:textId="77777777" w:rsidR="00E828B0" w:rsidRPr="00E828B0" w:rsidRDefault="00E828B0" w:rsidP="00E828B0">
            <w:pPr>
              <w:widowControl/>
              <w:autoSpaceDE/>
              <w:autoSpaceDN/>
              <w:rPr>
                <w:rFonts w:ascii="Arial" w:hAnsi="Arial" w:cs="Arial"/>
                <w:b/>
                <w:bCs/>
                <w:color w:val="FF0000"/>
                <w:sz w:val="16"/>
                <w:szCs w:val="16"/>
                <w:lang w:val="pt-BR" w:eastAsia="pt-BR" w:bidi="ar-SA"/>
              </w:rPr>
            </w:pPr>
          </w:p>
        </w:tc>
        <w:tc>
          <w:tcPr>
            <w:tcW w:w="0" w:type="auto"/>
            <w:gridSpan w:val="3"/>
            <w:tcBorders>
              <w:top w:val="single" w:sz="4" w:space="0" w:color="auto"/>
              <w:left w:val="nil"/>
              <w:bottom w:val="single" w:sz="4" w:space="0" w:color="auto"/>
              <w:right w:val="single" w:sz="8" w:space="0" w:color="000000"/>
            </w:tcBorders>
            <w:shd w:val="clear" w:color="auto" w:fill="auto"/>
            <w:vAlign w:val="center"/>
            <w:hideMark/>
          </w:tcPr>
          <w:p w14:paraId="6D7AB60F" w14:textId="77777777" w:rsidR="00E828B0" w:rsidRPr="00E828B0" w:rsidRDefault="00E828B0" w:rsidP="00E828B0">
            <w:pPr>
              <w:widowControl/>
              <w:autoSpaceDE/>
              <w:autoSpaceDN/>
              <w:rPr>
                <w:rFonts w:ascii="Arial" w:hAnsi="Arial" w:cs="Arial"/>
                <w:sz w:val="16"/>
                <w:szCs w:val="16"/>
                <w:lang w:val="pt-BR" w:eastAsia="pt-BR" w:bidi="ar-SA"/>
              </w:rPr>
            </w:pPr>
            <w:r w:rsidRPr="00E828B0">
              <w:rPr>
                <w:rFonts w:ascii="Arial" w:hAnsi="Arial" w:cs="Arial"/>
                <w:sz w:val="16"/>
                <w:szCs w:val="16"/>
                <w:lang w:val="pt-BR" w:eastAsia="pt-BR" w:bidi="ar-SA"/>
              </w:rPr>
              <w:t>Quantidade de luminárias existente com lâmpada de vapor de sódio de 250W no parque de iluminação pública</w:t>
            </w:r>
          </w:p>
        </w:tc>
        <w:tc>
          <w:tcPr>
            <w:tcW w:w="0" w:type="auto"/>
            <w:tcBorders>
              <w:top w:val="nil"/>
              <w:left w:val="nil"/>
              <w:bottom w:val="single" w:sz="4" w:space="0" w:color="auto"/>
              <w:right w:val="single" w:sz="8" w:space="0" w:color="auto"/>
            </w:tcBorders>
            <w:shd w:val="clear" w:color="auto" w:fill="auto"/>
            <w:noWrap/>
            <w:vAlign w:val="center"/>
            <w:hideMark/>
          </w:tcPr>
          <w:p w14:paraId="17A752B7"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1110,00</w:t>
            </w:r>
          </w:p>
        </w:tc>
        <w:tc>
          <w:tcPr>
            <w:tcW w:w="0" w:type="auto"/>
            <w:tcBorders>
              <w:top w:val="nil"/>
              <w:left w:val="nil"/>
              <w:bottom w:val="single" w:sz="4" w:space="0" w:color="auto"/>
              <w:right w:val="single" w:sz="8" w:space="0" w:color="auto"/>
            </w:tcBorders>
            <w:shd w:val="clear" w:color="auto" w:fill="auto"/>
            <w:noWrap/>
            <w:vAlign w:val="center"/>
            <w:hideMark/>
          </w:tcPr>
          <w:p w14:paraId="091CF44D"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unid.</w:t>
            </w:r>
          </w:p>
        </w:tc>
      </w:tr>
      <w:tr w:rsidR="00E828B0" w:rsidRPr="00E828B0" w14:paraId="2F35867D" w14:textId="77777777" w:rsidTr="00E828B0">
        <w:trPr>
          <w:trHeight w:val="300"/>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1F023427" w14:textId="77777777" w:rsidR="00E828B0" w:rsidRPr="00E828B0" w:rsidRDefault="00E828B0" w:rsidP="00E828B0">
            <w:pPr>
              <w:widowControl/>
              <w:autoSpaceDE/>
              <w:autoSpaceDN/>
              <w:rPr>
                <w:rFonts w:ascii="Arial" w:hAnsi="Arial" w:cs="Arial"/>
                <w:b/>
                <w:bCs/>
                <w:color w:val="FF0000"/>
                <w:sz w:val="16"/>
                <w:szCs w:val="16"/>
                <w:lang w:val="pt-BR" w:eastAsia="pt-BR" w:bidi="ar-SA"/>
              </w:rPr>
            </w:pPr>
          </w:p>
        </w:tc>
        <w:tc>
          <w:tcPr>
            <w:tcW w:w="0" w:type="auto"/>
            <w:gridSpan w:val="3"/>
            <w:tcBorders>
              <w:top w:val="single" w:sz="4" w:space="0" w:color="auto"/>
              <w:left w:val="nil"/>
              <w:bottom w:val="single" w:sz="4" w:space="0" w:color="auto"/>
              <w:right w:val="single" w:sz="8" w:space="0" w:color="000000"/>
            </w:tcBorders>
            <w:shd w:val="clear" w:color="auto" w:fill="auto"/>
            <w:vAlign w:val="center"/>
            <w:hideMark/>
          </w:tcPr>
          <w:p w14:paraId="3297715E" w14:textId="77777777" w:rsidR="00E828B0" w:rsidRPr="00E828B0" w:rsidRDefault="00E828B0" w:rsidP="00E828B0">
            <w:pPr>
              <w:widowControl/>
              <w:autoSpaceDE/>
              <w:autoSpaceDN/>
              <w:rPr>
                <w:rFonts w:ascii="Arial" w:hAnsi="Arial" w:cs="Arial"/>
                <w:sz w:val="16"/>
                <w:szCs w:val="16"/>
                <w:lang w:val="pt-BR" w:eastAsia="pt-BR" w:bidi="ar-SA"/>
              </w:rPr>
            </w:pPr>
            <w:r w:rsidRPr="00E828B0">
              <w:rPr>
                <w:rFonts w:ascii="Arial" w:hAnsi="Arial" w:cs="Arial"/>
                <w:sz w:val="16"/>
                <w:szCs w:val="16"/>
                <w:lang w:val="pt-BR" w:eastAsia="pt-BR" w:bidi="ar-SA"/>
              </w:rPr>
              <w:t xml:space="preserve">Quantidade de luminárias VS250 e VM250 a serem </w:t>
            </w:r>
            <w:proofErr w:type="spellStart"/>
            <w:r w:rsidRPr="00E828B0">
              <w:rPr>
                <w:rFonts w:ascii="Arial" w:hAnsi="Arial" w:cs="Arial"/>
                <w:sz w:val="16"/>
                <w:szCs w:val="16"/>
                <w:lang w:val="pt-BR" w:eastAsia="pt-BR" w:bidi="ar-SA"/>
              </w:rPr>
              <w:t>eficientizadas</w:t>
            </w:r>
            <w:proofErr w:type="spellEnd"/>
          </w:p>
        </w:tc>
        <w:tc>
          <w:tcPr>
            <w:tcW w:w="0" w:type="auto"/>
            <w:tcBorders>
              <w:top w:val="nil"/>
              <w:left w:val="nil"/>
              <w:bottom w:val="single" w:sz="4" w:space="0" w:color="auto"/>
              <w:right w:val="single" w:sz="8" w:space="0" w:color="auto"/>
            </w:tcBorders>
            <w:shd w:val="clear" w:color="auto" w:fill="auto"/>
            <w:noWrap/>
            <w:vAlign w:val="center"/>
            <w:hideMark/>
          </w:tcPr>
          <w:p w14:paraId="76E4FBA3"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1176,00</w:t>
            </w:r>
          </w:p>
        </w:tc>
        <w:tc>
          <w:tcPr>
            <w:tcW w:w="0" w:type="auto"/>
            <w:tcBorders>
              <w:top w:val="nil"/>
              <w:left w:val="nil"/>
              <w:bottom w:val="single" w:sz="4" w:space="0" w:color="auto"/>
              <w:right w:val="single" w:sz="8" w:space="0" w:color="auto"/>
            </w:tcBorders>
            <w:shd w:val="clear" w:color="auto" w:fill="auto"/>
            <w:noWrap/>
            <w:vAlign w:val="center"/>
            <w:hideMark/>
          </w:tcPr>
          <w:p w14:paraId="499689E9"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unid.</w:t>
            </w:r>
          </w:p>
        </w:tc>
      </w:tr>
      <w:tr w:rsidR="00E828B0" w:rsidRPr="00E828B0" w14:paraId="0130D88C" w14:textId="77777777" w:rsidTr="00E828B0">
        <w:trPr>
          <w:trHeight w:val="300"/>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337530E5" w14:textId="77777777" w:rsidR="00E828B0" w:rsidRPr="00E828B0" w:rsidRDefault="00E828B0" w:rsidP="00E828B0">
            <w:pPr>
              <w:widowControl/>
              <w:autoSpaceDE/>
              <w:autoSpaceDN/>
              <w:rPr>
                <w:rFonts w:ascii="Arial" w:hAnsi="Arial" w:cs="Arial"/>
                <w:b/>
                <w:bCs/>
                <w:color w:val="FF0000"/>
                <w:sz w:val="16"/>
                <w:szCs w:val="16"/>
                <w:lang w:val="pt-BR" w:eastAsia="pt-BR" w:bidi="ar-SA"/>
              </w:rPr>
            </w:pPr>
          </w:p>
        </w:tc>
        <w:tc>
          <w:tcPr>
            <w:tcW w:w="0" w:type="auto"/>
            <w:gridSpan w:val="3"/>
            <w:tcBorders>
              <w:top w:val="single" w:sz="4" w:space="0" w:color="auto"/>
              <w:left w:val="nil"/>
              <w:bottom w:val="single" w:sz="4" w:space="0" w:color="auto"/>
              <w:right w:val="single" w:sz="8" w:space="0" w:color="000000"/>
            </w:tcBorders>
            <w:shd w:val="clear" w:color="auto" w:fill="auto"/>
            <w:vAlign w:val="center"/>
            <w:hideMark/>
          </w:tcPr>
          <w:p w14:paraId="31E17F9C" w14:textId="77777777" w:rsidR="00E828B0" w:rsidRPr="00E828B0" w:rsidRDefault="00E828B0" w:rsidP="00E828B0">
            <w:pPr>
              <w:widowControl/>
              <w:autoSpaceDE/>
              <w:autoSpaceDN/>
              <w:rPr>
                <w:rFonts w:ascii="Arial" w:hAnsi="Arial" w:cs="Arial"/>
                <w:sz w:val="16"/>
                <w:szCs w:val="16"/>
                <w:lang w:val="pt-BR" w:eastAsia="pt-BR" w:bidi="ar-SA"/>
              </w:rPr>
            </w:pPr>
            <w:r w:rsidRPr="00E828B0">
              <w:rPr>
                <w:rFonts w:ascii="Arial" w:hAnsi="Arial" w:cs="Arial"/>
                <w:sz w:val="16"/>
                <w:szCs w:val="16"/>
                <w:lang w:val="pt-BR" w:eastAsia="pt-BR" w:bidi="ar-SA"/>
              </w:rPr>
              <w:t>Porcentual prevista de substituição (eficientização)</w:t>
            </w:r>
          </w:p>
        </w:tc>
        <w:tc>
          <w:tcPr>
            <w:tcW w:w="0" w:type="auto"/>
            <w:tcBorders>
              <w:top w:val="nil"/>
              <w:left w:val="nil"/>
              <w:bottom w:val="single" w:sz="4" w:space="0" w:color="auto"/>
              <w:right w:val="single" w:sz="8" w:space="0" w:color="auto"/>
            </w:tcBorders>
            <w:shd w:val="clear" w:color="auto" w:fill="auto"/>
            <w:noWrap/>
            <w:vAlign w:val="center"/>
            <w:hideMark/>
          </w:tcPr>
          <w:p w14:paraId="32E942EA"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100,00%</w:t>
            </w:r>
          </w:p>
        </w:tc>
        <w:tc>
          <w:tcPr>
            <w:tcW w:w="0" w:type="auto"/>
            <w:tcBorders>
              <w:top w:val="nil"/>
              <w:left w:val="nil"/>
              <w:bottom w:val="single" w:sz="4" w:space="0" w:color="auto"/>
              <w:right w:val="single" w:sz="8" w:space="0" w:color="auto"/>
            </w:tcBorders>
            <w:shd w:val="clear" w:color="auto" w:fill="auto"/>
            <w:noWrap/>
            <w:vAlign w:val="center"/>
            <w:hideMark/>
          </w:tcPr>
          <w:p w14:paraId="39B8CA2C"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w:t>
            </w:r>
          </w:p>
        </w:tc>
      </w:tr>
      <w:tr w:rsidR="00E828B0" w:rsidRPr="00E828B0" w14:paraId="18C8C3B9" w14:textId="77777777" w:rsidTr="00E828B0">
        <w:trPr>
          <w:trHeight w:val="300"/>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49F02F2D" w14:textId="77777777" w:rsidR="00E828B0" w:rsidRPr="00E828B0" w:rsidRDefault="00E828B0" w:rsidP="00E828B0">
            <w:pPr>
              <w:widowControl/>
              <w:autoSpaceDE/>
              <w:autoSpaceDN/>
              <w:rPr>
                <w:rFonts w:ascii="Arial" w:hAnsi="Arial" w:cs="Arial"/>
                <w:b/>
                <w:bCs/>
                <w:color w:val="FF0000"/>
                <w:sz w:val="16"/>
                <w:szCs w:val="16"/>
                <w:lang w:val="pt-BR" w:eastAsia="pt-BR" w:bidi="ar-SA"/>
              </w:rPr>
            </w:pPr>
          </w:p>
        </w:tc>
        <w:tc>
          <w:tcPr>
            <w:tcW w:w="0" w:type="auto"/>
            <w:gridSpan w:val="3"/>
            <w:tcBorders>
              <w:top w:val="single" w:sz="4" w:space="0" w:color="auto"/>
              <w:left w:val="nil"/>
              <w:bottom w:val="nil"/>
              <w:right w:val="single" w:sz="8" w:space="0" w:color="000000"/>
            </w:tcBorders>
            <w:shd w:val="clear" w:color="auto" w:fill="auto"/>
            <w:vAlign w:val="center"/>
            <w:hideMark/>
          </w:tcPr>
          <w:p w14:paraId="1E4EB3A8" w14:textId="77777777" w:rsidR="00E828B0" w:rsidRPr="00E828B0" w:rsidRDefault="00E828B0" w:rsidP="00E828B0">
            <w:pPr>
              <w:widowControl/>
              <w:autoSpaceDE/>
              <w:autoSpaceDN/>
              <w:rPr>
                <w:rFonts w:ascii="Arial" w:hAnsi="Arial" w:cs="Arial"/>
                <w:sz w:val="16"/>
                <w:szCs w:val="16"/>
                <w:lang w:val="pt-BR" w:eastAsia="pt-BR" w:bidi="ar-SA"/>
              </w:rPr>
            </w:pPr>
            <w:r w:rsidRPr="00E828B0">
              <w:rPr>
                <w:rFonts w:ascii="Arial" w:hAnsi="Arial" w:cs="Arial"/>
                <w:sz w:val="16"/>
                <w:szCs w:val="16"/>
                <w:lang w:val="pt-BR" w:eastAsia="pt-BR" w:bidi="ar-SA"/>
              </w:rPr>
              <w:t>Quantidade de luminária prevista para eficientização</w:t>
            </w:r>
          </w:p>
        </w:tc>
        <w:tc>
          <w:tcPr>
            <w:tcW w:w="0" w:type="auto"/>
            <w:tcBorders>
              <w:top w:val="nil"/>
              <w:left w:val="nil"/>
              <w:bottom w:val="nil"/>
              <w:right w:val="single" w:sz="8" w:space="0" w:color="auto"/>
            </w:tcBorders>
            <w:shd w:val="clear" w:color="auto" w:fill="auto"/>
            <w:noWrap/>
            <w:vAlign w:val="center"/>
            <w:hideMark/>
          </w:tcPr>
          <w:p w14:paraId="4C4EFEF6"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1176</w:t>
            </w:r>
          </w:p>
        </w:tc>
        <w:tc>
          <w:tcPr>
            <w:tcW w:w="0" w:type="auto"/>
            <w:tcBorders>
              <w:top w:val="nil"/>
              <w:left w:val="nil"/>
              <w:bottom w:val="nil"/>
              <w:right w:val="single" w:sz="8" w:space="0" w:color="auto"/>
            </w:tcBorders>
            <w:shd w:val="clear" w:color="auto" w:fill="auto"/>
            <w:noWrap/>
            <w:vAlign w:val="center"/>
            <w:hideMark/>
          </w:tcPr>
          <w:p w14:paraId="0D97EF6C" w14:textId="77777777" w:rsidR="00E828B0" w:rsidRPr="00E828B0" w:rsidRDefault="00E828B0" w:rsidP="00E828B0">
            <w:pPr>
              <w:widowControl/>
              <w:autoSpaceDE/>
              <w:autoSpaceDN/>
              <w:jc w:val="center"/>
              <w:rPr>
                <w:rFonts w:ascii="Arial" w:hAnsi="Arial" w:cs="Arial"/>
                <w:sz w:val="16"/>
                <w:szCs w:val="16"/>
                <w:lang w:val="pt-BR" w:eastAsia="pt-BR" w:bidi="ar-SA"/>
              </w:rPr>
            </w:pPr>
            <w:r w:rsidRPr="00E828B0">
              <w:rPr>
                <w:rFonts w:ascii="Arial" w:hAnsi="Arial" w:cs="Arial"/>
                <w:sz w:val="16"/>
                <w:szCs w:val="16"/>
                <w:lang w:val="pt-BR" w:eastAsia="pt-BR" w:bidi="ar-SA"/>
              </w:rPr>
              <w:t>unid.</w:t>
            </w:r>
          </w:p>
        </w:tc>
      </w:tr>
      <w:tr w:rsidR="00E828B0" w:rsidRPr="00E828B0" w14:paraId="4F04B600" w14:textId="77777777" w:rsidTr="00E828B0">
        <w:trPr>
          <w:trHeight w:val="315"/>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6909609A" w14:textId="77777777" w:rsidR="00E828B0" w:rsidRPr="00E828B0" w:rsidRDefault="00E828B0" w:rsidP="00E828B0">
            <w:pPr>
              <w:widowControl/>
              <w:autoSpaceDE/>
              <w:autoSpaceDN/>
              <w:rPr>
                <w:rFonts w:ascii="Arial" w:hAnsi="Arial" w:cs="Arial"/>
                <w:b/>
                <w:bCs/>
                <w:color w:val="FF0000"/>
                <w:sz w:val="16"/>
                <w:szCs w:val="16"/>
                <w:lang w:val="pt-BR" w:eastAsia="pt-BR" w:bidi="ar-SA"/>
              </w:rPr>
            </w:pPr>
          </w:p>
        </w:tc>
        <w:tc>
          <w:tcPr>
            <w:tcW w:w="0" w:type="auto"/>
            <w:gridSpan w:val="3"/>
            <w:tcBorders>
              <w:top w:val="single" w:sz="8" w:space="0" w:color="auto"/>
              <w:left w:val="nil"/>
              <w:bottom w:val="single" w:sz="8" w:space="0" w:color="auto"/>
              <w:right w:val="single" w:sz="8" w:space="0" w:color="auto"/>
            </w:tcBorders>
            <w:shd w:val="clear" w:color="auto" w:fill="auto"/>
            <w:vAlign w:val="center"/>
            <w:hideMark/>
          </w:tcPr>
          <w:p w14:paraId="27CBF054" w14:textId="77777777" w:rsidR="00E828B0" w:rsidRPr="00E828B0" w:rsidRDefault="00E828B0" w:rsidP="00E828B0">
            <w:pPr>
              <w:widowControl/>
              <w:autoSpaceDE/>
              <w:autoSpaceDN/>
              <w:rPr>
                <w:rFonts w:ascii="Arial" w:hAnsi="Arial" w:cs="Arial"/>
                <w:sz w:val="16"/>
                <w:szCs w:val="16"/>
                <w:lang w:val="pt-BR" w:eastAsia="pt-BR" w:bidi="ar-SA"/>
              </w:rPr>
            </w:pPr>
            <w:r w:rsidRPr="00E828B0">
              <w:rPr>
                <w:rFonts w:ascii="Arial" w:hAnsi="Arial" w:cs="Arial"/>
                <w:sz w:val="16"/>
                <w:szCs w:val="16"/>
                <w:lang w:val="pt-BR" w:eastAsia="pt-BR" w:bidi="ar-SA"/>
              </w:rPr>
              <w:t>Total de luminárias a serem instaladas e substituídas</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55CF8E12" w14:textId="77777777" w:rsidR="00E828B0" w:rsidRPr="00E828B0" w:rsidRDefault="00E828B0" w:rsidP="00E828B0">
            <w:pPr>
              <w:widowControl/>
              <w:autoSpaceDE/>
              <w:autoSpaceDN/>
              <w:jc w:val="center"/>
              <w:rPr>
                <w:rFonts w:ascii="Arial" w:hAnsi="Arial" w:cs="Arial"/>
                <w:color w:val="FF0000"/>
                <w:sz w:val="16"/>
                <w:szCs w:val="16"/>
                <w:lang w:val="pt-BR" w:eastAsia="pt-BR" w:bidi="ar-SA"/>
              </w:rPr>
            </w:pPr>
            <w:r w:rsidRPr="00E828B0">
              <w:rPr>
                <w:rFonts w:ascii="Arial" w:hAnsi="Arial" w:cs="Arial"/>
                <w:color w:val="FF0000"/>
                <w:sz w:val="16"/>
                <w:szCs w:val="16"/>
                <w:lang w:val="pt-BR" w:eastAsia="pt-BR" w:bidi="ar-SA"/>
              </w:rPr>
              <w:t>1226,00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68A344A" w14:textId="77777777" w:rsidR="00E828B0" w:rsidRPr="00E828B0" w:rsidRDefault="00E828B0" w:rsidP="00E828B0">
            <w:pPr>
              <w:widowControl/>
              <w:autoSpaceDE/>
              <w:autoSpaceDN/>
              <w:jc w:val="center"/>
              <w:rPr>
                <w:rFonts w:ascii="Arial" w:hAnsi="Arial" w:cs="Arial"/>
                <w:color w:val="FF0000"/>
                <w:sz w:val="16"/>
                <w:szCs w:val="16"/>
                <w:lang w:val="pt-BR" w:eastAsia="pt-BR" w:bidi="ar-SA"/>
              </w:rPr>
            </w:pPr>
            <w:r w:rsidRPr="00E828B0">
              <w:rPr>
                <w:rFonts w:ascii="Arial" w:hAnsi="Arial" w:cs="Arial"/>
                <w:color w:val="FF0000"/>
                <w:sz w:val="16"/>
                <w:szCs w:val="16"/>
                <w:lang w:val="pt-BR" w:eastAsia="pt-BR" w:bidi="ar-SA"/>
              </w:rPr>
              <w:t>unid.</w:t>
            </w:r>
          </w:p>
        </w:tc>
      </w:tr>
      <w:tr w:rsidR="00E828B0" w:rsidRPr="00E828B0" w14:paraId="7CFBE1F1" w14:textId="77777777" w:rsidTr="00E828B0">
        <w:trPr>
          <w:trHeight w:val="270"/>
        </w:trPr>
        <w:tc>
          <w:tcPr>
            <w:tcW w:w="0" w:type="auto"/>
            <w:tcBorders>
              <w:top w:val="nil"/>
              <w:left w:val="single" w:sz="8" w:space="0" w:color="auto"/>
              <w:bottom w:val="nil"/>
              <w:right w:val="nil"/>
            </w:tcBorders>
            <w:shd w:val="clear" w:color="auto" w:fill="auto"/>
            <w:noWrap/>
            <w:vAlign w:val="center"/>
            <w:hideMark/>
          </w:tcPr>
          <w:p w14:paraId="02C703E8" w14:textId="77777777" w:rsidR="00E828B0" w:rsidRPr="00E828B0" w:rsidRDefault="00E828B0" w:rsidP="00E828B0">
            <w:pPr>
              <w:widowControl/>
              <w:autoSpaceDE/>
              <w:autoSpaceDN/>
              <w:rPr>
                <w:rFonts w:ascii="Arial" w:hAnsi="Arial" w:cs="Arial"/>
                <w:sz w:val="16"/>
                <w:szCs w:val="16"/>
                <w:lang w:val="pt-BR" w:eastAsia="pt-BR" w:bidi="ar-SA"/>
              </w:rPr>
            </w:pPr>
            <w:r w:rsidRPr="00E828B0">
              <w:rPr>
                <w:rFonts w:ascii="Arial" w:hAnsi="Arial" w:cs="Arial"/>
                <w:sz w:val="16"/>
                <w:szCs w:val="16"/>
                <w:lang w:val="pt-BR" w:eastAsia="pt-BR" w:bidi="ar-SA"/>
              </w:rPr>
              <w:t> </w:t>
            </w:r>
          </w:p>
        </w:tc>
        <w:tc>
          <w:tcPr>
            <w:tcW w:w="0" w:type="auto"/>
            <w:tcBorders>
              <w:top w:val="nil"/>
              <w:left w:val="nil"/>
              <w:bottom w:val="nil"/>
              <w:right w:val="nil"/>
            </w:tcBorders>
            <w:shd w:val="clear" w:color="auto" w:fill="auto"/>
            <w:noWrap/>
            <w:vAlign w:val="center"/>
            <w:hideMark/>
          </w:tcPr>
          <w:p w14:paraId="27ED8FF5" w14:textId="77777777" w:rsidR="00E828B0" w:rsidRPr="00E828B0" w:rsidRDefault="00E828B0" w:rsidP="00E828B0">
            <w:pPr>
              <w:widowControl/>
              <w:autoSpaceDE/>
              <w:autoSpaceDN/>
              <w:rPr>
                <w:rFonts w:ascii="Arial" w:hAnsi="Arial" w:cs="Arial"/>
                <w:sz w:val="16"/>
                <w:szCs w:val="16"/>
                <w:lang w:val="pt-BR" w:eastAsia="pt-BR" w:bidi="ar-SA"/>
              </w:rPr>
            </w:pPr>
          </w:p>
        </w:tc>
        <w:tc>
          <w:tcPr>
            <w:tcW w:w="0" w:type="auto"/>
            <w:tcBorders>
              <w:top w:val="nil"/>
              <w:left w:val="nil"/>
              <w:bottom w:val="nil"/>
              <w:right w:val="nil"/>
            </w:tcBorders>
            <w:shd w:val="clear" w:color="auto" w:fill="auto"/>
            <w:noWrap/>
            <w:vAlign w:val="center"/>
            <w:hideMark/>
          </w:tcPr>
          <w:p w14:paraId="5FB87814" w14:textId="77777777" w:rsidR="00E828B0" w:rsidRPr="00E828B0" w:rsidRDefault="00E828B0" w:rsidP="00E828B0">
            <w:pPr>
              <w:widowControl/>
              <w:autoSpaceDE/>
              <w:autoSpaceDN/>
              <w:rPr>
                <w:sz w:val="20"/>
                <w:szCs w:val="20"/>
                <w:lang w:val="pt-BR" w:eastAsia="pt-BR" w:bidi="ar-SA"/>
              </w:rPr>
            </w:pPr>
          </w:p>
        </w:tc>
        <w:tc>
          <w:tcPr>
            <w:tcW w:w="0" w:type="auto"/>
            <w:tcBorders>
              <w:top w:val="nil"/>
              <w:left w:val="nil"/>
              <w:bottom w:val="nil"/>
              <w:right w:val="nil"/>
            </w:tcBorders>
            <w:shd w:val="clear" w:color="auto" w:fill="auto"/>
            <w:noWrap/>
            <w:vAlign w:val="center"/>
            <w:hideMark/>
          </w:tcPr>
          <w:p w14:paraId="42E39273" w14:textId="77777777" w:rsidR="00E828B0" w:rsidRPr="00E828B0" w:rsidRDefault="00E828B0" w:rsidP="00E828B0">
            <w:pPr>
              <w:widowControl/>
              <w:autoSpaceDE/>
              <w:autoSpaceDN/>
              <w:rPr>
                <w:sz w:val="20"/>
                <w:szCs w:val="20"/>
                <w:lang w:val="pt-BR" w:eastAsia="pt-BR" w:bidi="ar-SA"/>
              </w:rPr>
            </w:pPr>
          </w:p>
        </w:tc>
        <w:tc>
          <w:tcPr>
            <w:tcW w:w="0" w:type="auto"/>
            <w:tcBorders>
              <w:top w:val="nil"/>
              <w:left w:val="nil"/>
              <w:bottom w:val="nil"/>
              <w:right w:val="nil"/>
            </w:tcBorders>
            <w:shd w:val="clear" w:color="auto" w:fill="auto"/>
            <w:noWrap/>
            <w:vAlign w:val="center"/>
            <w:hideMark/>
          </w:tcPr>
          <w:p w14:paraId="2F7610EF" w14:textId="77777777" w:rsidR="00E828B0" w:rsidRPr="00E828B0" w:rsidRDefault="00E828B0" w:rsidP="00E828B0">
            <w:pPr>
              <w:widowControl/>
              <w:autoSpaceDE/>
              <w:autoSpaceDN/>
              <w:rPr>
                <w:sz w:val="20"/>
                <w:szCs w:val="20"/>
                <w:lang w:val="pt-BR" w:eastAsia="pt-BR" w:bidi="ar-SA"/>
              </w:rPr>
            </w:pPr>
          </w:p>
        </w:tc>
        <w:tc>
          <w:tcPr>
            <w:tcW w:w="0" w:type="auto"/>
            <w:tcBorders>
              <w:top w:val="nil"/>
              <w:left w:val="nil"/>
              <w:bottom w:val="nil"/>
              <w:right w:val="nil"/>
            </w:tcBorders>
            <w:shd w:val="clear" w:color="auto" w:fill="auto"/>
            <w:noWrap/>
            <w:vAlign w:val="center"/>
            <w:hideMark/>
          </w:tcPr>
          <w:p w14:paraId="5F745B6B" w14:textId="77777777" w:rsidR="00E828B0" w:rsidRPr="00E828B0" w:rsidRDefault="00E828B0" w:rsidP="00E828B0">
            <w:pPr>
              <w:widowControl/>
              <w:autoSpaceDE/>
              <w:autoSpaceDN/>
              <w:rPr>
                <w:sz w:val="20"/>
                <w:szCs w:val="20"/>
                <w:lang w:val="pt-BR" w:eastAsia="pt-BR" w:bidi="ar-SA"/>
              </w:rPr>
            </w:pPr>
          </w:p>
        </w:tc>
        <w:tc>
          <w:tcPr>
            <w:tcW w:w="0" w:type="auto"/>
            <w:tcBorders>
              <w:top w:val="nil"/>
              <w:left w:val="nil"/>
              <w:bottom w:val="nil"/>
              <w:right w:val="nil"/>
            </w:tcBorders>
            <w:shd w:val="clear" w:color="auto" w:fill="auto"/>
            <w:noWrap/>
            <w:vAlign w:val="center"/>
            <w:hideMark/>
          </w:tcPr>
          <w:p w14:paraId="0DE3F35D" w14:textId="77777777" w:rsidR="00E828B0" w:rsidRPr="00E828B0" w:rsidRDefault="00E828B0" w:rsidP="00E828B0">
            <w:pPr>
              <w:widowControl/>
              <w:autoSpaceDE/>
              <w:autoSpaceDN/>
              <w:rPr>
                <w:sz w:val="20"/>
                <w:szCs w:val="20"/>
                <w:lang w:val="pt-BR" w:eastAsia="pt-BR" w:bidi="ar-SA"/>
              </w:rPr>
            </w:pPr>
          </w:p>
        </w:tc>
      </w:tr>
      <w:tr w:rsidR="00E828B0" w:rsidRPr="00E828B0" w14:paraId="45A88C54" w14:textId="77777777" w:rsidTr="00E828B0">
        <w:trPr>
          <w:trHeight w:val="315"/>
        </w:trPr>
        <w:tc>
          <w:tcPr>
            <w:tcW w:w="0" w:type="auto"/>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617CC5D" w14:textId="77777777" w:rsidR="00E828B0" w:rsidRPr="00E828B0" w:rsidRDefault="00E828B0" w:rsidP="00E828B0">
            <w:pPr>
              <w:widowControl/>
              <w:autoSpaceDE/>
              <w:autoSpaceDN/>
              <w:jc w:val="center"/>
              <w:rPr>
                <w:rFonts w:ascii="Arial" w:hAnsi="Arial" w:cs="Arial"/>
                <w:b/>
                <w:bCs/>
                <w:color w:val="FF0000"/>
                <w:sz w:val="16"/>
                <w:szCs w:val="16"/>
                <w:lang w:val="pt-BR" w:eastAsia="pt-BR" w:bidi="ar-SA"/>
              </w:rPr>
            </w:pPr>
            <w:r w:rsidRPr="00E828B0">
              <w:rPr>
                <w:rFonts w:ascii="Arial" w:hAnsi="Arial" w:cs="Arial"/>
                <w:b/>
                <w:bCs/>
                <w:color w:val="FF0000"/>
                <w:sz w:val="16"/>
                <w:szCs w:val="16"/>
                <w:lang w:val="pt-BR" w:eastAsia="pt-BR" w:bidi="ar-SA"/>
              </w:rPr>
              <w:t>TOTAL DE LUMINÁRIAS LED PREVISTA PARA INSTALAÇÃO E/OU SUBSTITUIÇÃO</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3A0808B1" w14:textId="77777777" w:rsidR="00E828B0" w:rsidRPr="00E828B0" w:rsidRDefault="00E828B0" w:rsidP="00E828B0">
            <w:pPr>
              <w:widowControl/>
              <w:autoSpaceDE/>
              <w:autoSpaceDN/>
              <w:jc w:val="center"/>
              <w:rPr>
                <w:rFonts w:ascii="Arial" w:hAnsi="Arial" w:cs="Arial"/>
                <w:b/>
                <w:bCs/>
                <w:color w:val="FF0000"/>
                <w:lang w:val="pt-BR" w:eastAsia="pt-BR" w:bidi="ar-SA"/>
              </w:rPr>
            </w:pPr>
            <w:r w:rsidRPr="00E828B0">
              <w:rPr>
                <w:rFonts w:ascii="Arial" w:hAnsi="Arial" w:cs="Arial"/>
                <w:b/>
                <w:bCs/>
                <w:color w:val="FF0000"/>
                <w:lang w:val="pt-BR" w:eastAsia="pt-BR" w:bidi="ar-SA"/>
              </w:rPr>
              <w:t>16955,00</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14:paraId="61424045" w14:textId="77777777" w:rsidR="00E828B0" w:rsidRPr="00E828B0" w:rsidRDefault="00E828B0" w:rsidP="00E828B0">
            <w:pPr>
              <w:widowControl/>
              <w:autoSpaceDE/>
              <w:autoSpaceDN/>
              <w:rPr>
                <w:rFonts w:ascii="Arial" w:hAnsi="Arial" w:cs="Arial"/>
                <w:b/>
                <w:bCs/>
                <w:color w:val="FF0000"/>
                <w:lang w:val="pt-BR" w:eastAsia="pt-BR" w:bidi="ar-SA"/>
              </w:rPr>
            </w:pPr>
            <w:r w:rsidRPr="00E828B0">
              <w:rPr>
                <w:rFonts w:ascii="Arial" w:hAnsi="Arial" w:cs="Arial"/>
                <w:b/>
                <w:bCs/>
                <w:color w:val="FF0000"/>
                <w:lang w:val="pt-BR" w:eastAsia="pt-BR" w:bidi="ar-SA"/>
              </w:rPr>
              <w:t>unid.</w:t>
            </w:r>
          </w:p>
        </w:tc>
      </w:tr>
      <w:tr w:rsidR="00E828B0" w:rsidRPr="00E828B0" w14:paraId="58B4F3A6" w14:textId="77777777" w:rsidTr="00E828B0">
        <w:trPr>
          <w:trHeight w:val="300"/>
        </w:trPr>
        <w:tc>
          <w:tcPr>
            <w:tcW w:w="0" w:type="auto"/>
            <w:tcBorders>
              <w:top w:val="nil"/>
              <w:left w:val="nil"/>
              <w:bottom w:val="nil"/>
              <w:right w:val="nil"/>
            </w:tcBorders>
            <w:shd w:val="clear" w:color="auto" w:fill="auto"/>
            <w:noWrap/>
            <w:vAlign w:val="bottom"/>
            <w:hideMark/>
          </w:tcPr>
          <w:p w14:paraId="6E1C569E" w14:textId="77777777" w:rsidR="00E828B0" w:rsidRPr="00E828B0" w:rsidRDefault="00E828B0" w:rsidP="00E828B0">
            <w:pPr>
              <w:widowControl/>
              <w:autoSpaceDE/>
              <w:autoSpaceDN/>
              <w:rPr>
                <w:rFonts w:ascii="Arial" w:hAnsi="Arial" w:cs="Arial"/>
                <w:b/>
                <w:bCs/>
                <w:color w:val="FF0000"/>
                <w:lang w:val="pt-BR" w:eastAsia="pt-BR" w:bidi="ar-SA"/>
              </w:rPr>
            </w:pPr>
          </w:p>
        </w:tc>
        <w:tc>
          <w:tcPr>
            <w:tcW w:w="0" w:type="auto"/>
            <w:tcBorders>
              <w:top w:val="nil"/>
              <w:left w:val="nil"/>
              <w:bottom w:val="nil"/>
              <w:right w:val="nil"/>
            </w:tcBorders>
            <w:shd w:val="clear" w:color="auto" w:fill="auto"/>
            <w:noWrap/>
            <w:vAlign w:val="bottom"/>
            <w:hideMark/>
          </w:tcPr>
          <w:p w14:paraId="5033DF03" w14:textId="77777777" w:rsidR="00E828B0" w:rsidRPr="00E828B0" w:rsidRDefault="00E828B0" w:rsidP="00E828B0">
            <w:pPr>
              <w:widowControl/>
              <w:autoSpaceDE/>
              <w:autoSpaceDN/>
              <w:rPr>
                <w:sz w:val="20"/>
                <w:szCs w:val="20"/>
                <w:lang w:val="pt-BR" w:eastAsia="pt-BR" w:bidi="ar-SA"/>
              </w:rPr>
            </w:pPr>
          </w:p>
        </w:tc>
        <w:tc>
          <w:tcPr>
            <w:tcW w:w="0" w:type="auto"/>
            <w:tcBorders>
              <w:top w:val="nil"/>
              <w:left w:val="nil"/>
              <w:bottom w:val="nil"/>
              <w:right w:val="nil"/>
            </w:tcBorders>
            <w:shd w:val="clear" w:color="auto" w:fill="auto"/>
            <w:noWrap/>
            <w:vAlign w:val="bottom"/>
            <w:hideMark/>
          </w:tcPr>
          <w:p w14:paraId="70FF5A6B" w14:textId="77777777" w:rsidR="00E828B0" w:rsidRPr="00E828B0" w:rsidRDefault="00E828B0" w:rsidP="00E828B0">
            <w:pPr>
              <w:widowControl/>
              <w:autoSpaceDE/>
              <w:autoSpaceDN/>
              <w:rPr>
                <w:sz w:val="20"/>
                <w:szCs w:val="20"/>
                <w:lang w:val="pt-BR" w:eastAsia="pt-BR" w:bidi="ar-SA"/>
              </w:rPr>
            </w:pPr>
          </w:p>
        </w:tc>
        <w:tc>
          <w:tcPr>
            <w:tcW w:w="0" w:type="auto"/>
            <w:tcBorders>
              <w:top w:val="nil"/>
              <w:left w:val="nil"/>
              <w:bottom w:val="nil"/>
              <w:right w:val="nil"/>
            </w:tcBorders>
            <w:shd w:val="clear" w:color="auto" w:fill="auto"/>
            <w:noWrap/>
            <w:vAlign w:val="bottom"/>
            <w:hideMark/>
          </w:tcPr>
          <w:p w14:paraId="0F3C9D08" w14:textId="77777777" w:rsidR="00E828B0" w:rsidRPr="00E828B0" w:rsidRDefault="00E828B0" w:rsidP="00E828B0">
            <w:pPr>
              <w:widowControl/>
              <w:autoSpaceDE/>
              <w:autoSpaceDN/>
              <w:rPr>
                <w:sz w:val="20"/>
                <w:szCs w:val="20"/>
                <w:lang w:val="pt-BR" w:eastAsia="pt-BR" w:bidi="ar-SA"/>
              </w:rPr>
            </w:pPr>
          </w:p>
        </w:tc>
        <w:tc>
          <w:tcPr>
            <w:tcW w:w="0" w:type="auto"/>
            <w:tcBorders>
              <w:top w:val="nil"/>
              <w:left w:val="nil"/>
              <w:bottom w:val="nil"/>
              <w:right w:val="nil"/>
            </w:tcBorders>
            <w:shd w:val="clear" w:color="auto" w:fill="auto"/>
            <w:noWrap/>
            <w:vAlign w:val="bottom"/>
            <w:hideMark/>
          </w:tcPr>
          <w:p w14:paraId="2360ED96" w14:textId="77777777" w:rsidR="00E828B0" w:rsidRPr="00E828B0" w:rsidRDefault="00E828B0" w:rsidP="00E828B0">
            <w:pPr>
              <w:widowControl/>
              <w:autoSpaceDE/>
              <w:autoSpaceDN/>
              <w:rPr>
                <w:sz w:val="20"/>
                <w:szCs w:val="20"/>
                <w:lang w:val="pt-BR" w:eastAsia="pt-BR" w:bidi="ar-SA"/>
              </w:rPr>
            </w:pPr>
          </w:p>
        </w:tc>
        <w:tc>
          <w:tcPr>
            <w:tcW w:w="0" w:type="auto"/>
            <w:tcBorders>
              <w:top w:val="nil"/>
              <w:left w:val="nil"/>
              <w:bottom w:val="nil"/>
              <w:right w:val="nil"/>
            </w:tcBorders>
            <w:shd w:val="clear" w:color="auto" w:fill="auto"/>
            <w:noWrap/>
            <w:vAlign w:val="bottom"/>
            <w:hideMark/>
          </w:tcPr>
          <w:p w14:paraId="58875760" w14:textId="77777777" w:rsidR="00E828B0" w:rsidRPr="00E828B0" w:rsidRDefault="00E828B0" w:rsidP="00E828B0">
            <w:pPr>
              <w:widowControl/>
              <w:autoSpaceDE/>
              <w:autoSpaceDN/>
              <w:rPr>
                <w:sz w:val="20"/>
                <w:szCs w:val="20"/>
                <w:lang w:val="pt-BR" w:eastAsia="pt-BR" w:bidi="ar-SA"/>
              </w:rPr>
            </w:pPr>
          </w:p>
        </w:tc>
        <w:tc>
          <w:tcPr>
            <w:tcW w:w="0" w:type="auto"/>
            <w:tcBorders>
              <w:top w:val="nil"/>
              <w:left w:val="nil"/>
              <w:bottom w:val="nil"/>
              <w:right w:val="nil"/>
            </w:tcBorders>
            <w:shd w:val="clear" w:color="auto" w:fill="auto"/>
            <w:noWrap/>
            <w:vAlign w:val="bottom"/>
            <w:hideMark/>
          </w:tcPr>
          <w:p w14:paraId="5B2FED71" w14:textId="77777777" w:rsidR="00E828B0" w:rsidRPr="00E828B0" w:rsidRDefault="00E828B0" w:rsidP="00E828B0">
            <w:pPr>
              <w:widowControl/>
              <w:autoSpaceDE/>
              <w:autoSpaceDN/>
              <w:rPr>
                <w:sz w:val="20"/>
                <w:szCs w:val="20"/>
                <w:lang w:val="pt-BR" w:eastAsia="pt-BR" w:bidi="ar-SA"/>
              </w:rPr>
            </w:pPr>
          </w:p>
        </w:tc>
      </w:tr>
    </w:tbl>
    <w:p w14:paraId="621C6FBD" w14:textId="77777777" w:rsidR="00E23B66" w:rsidRPr="004B63A1" w:rsidRDefault="009555CE" w:rsidP="00F66692">
      <w:pPr>
        <w:jc w:val="both"/>
        <w:rPr>
          <w:rFonts w:ascii="Arial" w:hAnsi="Arial" w:cs="Arial"/>
          <w:b/>
          <w:sz w:val="20"/>
          <w:szCs w:val="20"/>
        </w:rPr>
      </w:pPr>
      <w:r w:rsidRPr="004B63A1">
        <w:rPr>
          <w:rFonts w:ascii="Arial" w:hAnsi="Arial" w:cs="Arial"/>
          <w:b/>
          <w:sz w:val="20"/>
          <w:szCs w:val="20"/>
        </w:rPr>
        <w:t xml:space="preserve">4 - </w:t>
      </w:r>
      <w:r w:rsidR="008B29B9" w:rsidRPr="004B63A1">
        <w:rPr>
          <w:rFonts w:ascii="Arial" w:hAnsi="Arial" w:cs="Arial"/>
          <w:b/>
          <w:sz w:val="20"/>
          <w:szCs w:val="20"/>
        </w:rPr>
        <w:t>TERMINOLOGIA E DEFINIÇÕES</w:t>
      </w:r>
    </w:p>
    <w:p w14:paraId="77F79A05" w14:textId="77777777" w:rsidR="00E23B66" w:rsidRPr="004B63A1" w:rsidRDefault="00E23B66" w:rsidP="00F66692">
      <w:pPr>
        <w:jc w:val="both"/>
        <w:rPr>
          <w:rFonts w:ascii="Arial" w:hAnsi="Arial" w:cs="Arial"/>
          <w:sz w:val="20"/>
          <w:szCs w:val="20"/>
        </w:rPr>
      </w:pPr>
    </w:p>
    <w:p w14:paraId="70DCB563" w14:textId="77777777" w:rsidR="00E23B66" w:rsidRPr="004B63A1" w:rsidRDefault="008B29B9" w:rsidP="00F66692">
      <w:pPr>
        <w:jc w:val="both"/>
        <w:rPr>
          <w:rFonts w:ascii="Arial" w:hAnsi="Arial" w:cs="Arial"/>
          <w:sz w:val="20"/>
          <w:szCs w:val="20"/>
        </w:rPr>
      </w:pPr>
      <w:r w:rsidRPr="004B63A1">
        <w:rPr>
          <w:rFonts w:ascii="Arial" w:hAnsi="Arial" w:cs="Arial"/>
          <w:sz w:val="20"/>
          <w:szCs w:val="20"/>
        </w:rPr>
        <w:t xml:space="preserve">Para a adequada interpretação do presente </w:t>
      </w:r>
      <w:r w:rsidR="00D10652" w:rsidRPr="004B63A1">
        <w:rPr>
          <w:rFonts w:ascii="Arial" w:hAnsi="Arial" w:cs="Arial"/>
          <w:sz w:val="20"/>
          <w:szCs w:val="20"/>
        </w:rPr>
        <w:t>Termo de Referência</w:t>
      </w:r>
      <w:r w:rsidRPr="004B63A1">
        <w:rPr>
          <w:rFonts w:ascii="Arial" w:hAnsi="Arial" w:cs="Arial"/>
          <w:sz w:val="20"/>
          <w:szCs w:val="20"/>
        </w:rPr>
        <w:t xml:space="preserve"> são apresentadas as seguintes definições complementares:</w:t>
      </w:r>
    </w:p>
    <w:p w14:paraId="5E2795AB" w14:textId="77777777" w:rsidR="007B01A7" w:rsidRPr="004B63A1" w:rsidRDefault="007B01A7" w:rsidP="00F66692">
      <w:pPr>
        <w:jc w:val="both"/>
        <w:rPr>
          <w:rFonts w:ascii="Arial" w:hAnsi="Arial" w:cs="Arial"/>
          <w:sz w:val="20"/>
          <w:szCs w:val="20"/>
        </w:rPr>
      </w:pPr>
    </w:p>
    <w:p w14:paraId="2FA5A0F5" w14:textId="77777777" w:rsidR="007B01A7" w:rsidRPr="004B63A1" w:rsidRDefault="007B01A7" w:rsidP="00F66692">
      <w:pPr>
        <w:jc w:val="both"/>
        <w:rPr>
          <w:rFonts w:ascii="Arial" w:hAnsi="Arial" w:cs="Arial"/>
          <w:b/>
          <w:bCs/>
          <w:sz w:val="20"/>
          <w:szCs w:val="20"/>
        </w:rPr>
      </w:pPr>
      <w:r w:rsidRPr="004B63A1">
        <w:rPr>
          <w:rFonts w:ascii="Arial" w:hAnsi="Arial" w:cs="Arial"/>
          <w:b/>
          <w:bCs/>
          <w:sz w:val="20"/>
          <w:szCs w:val="20"/>
        </w:rPr>
        <w:t>4.1 – TERMINOLOGIA UTILIZADA</w:t>
      </w:r>
    </w:p>
    <w:p w14:paraId="001C96B2" w14:textId="77777777" w:rsidR="007B01A7" w:rsidRPr="004B63A1" w:rsidRDefault="007B01A7" w:rsidP="00F66692">
      <w:pPr>
        <w:jc w:val="both"/>
        <w:rPr>
          <w:rFonts w:ascii="Arial" w:hAnsi="Arial" w:cs="Arial"/>
          <w:sz w:val="20"/>
          <w:szCs w:val="20"/>
        </w:rPr>
      </w:pPr>
    </w:p>
    <w:p w14:paraId="63CDED46" w14:textId="77777777" w:rsidR="007B01A7" w:rsidRPr="004B63A1" w:rsidRDefault="007B01A7" w:rsidP="00F66692">
      <w:pPr>
        <w:jc w:val="both"/>
        <w:rPr>
          <w:rFonts w:ascii="Arial" w:hAnsi="Arial" w:cs="Arial"/>
          <w:sz w:val="20"/>
          <w:szCs w:val="20"/>
        </w:rPr>
      </w:pPr>
      <w:r w:rsidRPr="004B63A1">
        <w:rPr>
          <w:rFonts w:ascii="Arial" w:hAnsi="Arial" w:cs="Arial"/>
          <w:sz w:val="20"/>
          <w:szCs w:val="20"/>
        </w:rPr>
        <w:t xml:space="preserve">Neste Termo foram adotados os seguintes termos técnicos e abreviações: </w:t>
      </w:r>
    </w:p>
    <w:p w14:paraId="6E1482A0" w14:textId="77777777" w:rsidR="007B01A7" w:rsidRPr="004B63A1" w:rsidRDefault="007B01A7" w:rsidP="00F66692">
      <w:pPr>
        <w:jc w:val="both"/>
        <w:rPr>
          <w:rFonts w:ascii="Arial" w:hAnsi="Arial" w:cs="Arial"/>
          <w:sz w:val="20"/>
          <w:szCs w:val="20"/>
        </w:rPr>
      </w:pPr>
    </w:p>
    <w:p w14:paraId="23E42771" w14:textId="77777777" w:rsidR="00BB0445" w:rsidRPr="004B63A1" w:rsidRDefault="0018606E" w:rsidP="00422D0B">
      <w:pPr>
        <w:pStyle w:val="PargrafodaLista"/>
        <w:numPr>
          <w:ilvl w:val="0"/>
          <w:numId w:val="9"/>
        </w:numPr>
        <w:rPr>
          <w:sz w:val="20"/>
          <w:szCs w:val="20"/>
        </w:rPr>
      </w:pPr>
      <w:r w:rsidRPr="004B63A1">
        <w:rPr>
          <w:b/>
          <w:sz w:val="20"/>
          <w:szCs w:val="20"/>
        </w:rPr>
        <w:t>P</w:t>
      </w:r>
      <w:r w:rsidR="00BB0445" w:rsidRPr="004B63A1">
        <w:rPr>
          <w:b/>
          <w:sz w:val="20"/>
          <w:szCs w:val="20"/>
        </w:rPr>
        <w:t>arque de</w:t>
      </w:r>
      <w:r w:rsidRPr="004B63A1">
        <w:rPr>
          <w:b/>
          <w:sz w:val="20"/>
          <w:szCs w:val="20"/>
        </w:rPr>
        <w:t xml:space="preserve"> I</w:t>
      </w:r>
      <w:r w:rsidR="00BB0445" w:rsidRPr="004B63A1">
        <w:rPr>
          <w:b/>
          <w:sz w:val="20"/>
          <w:szCs w:val="20"/>
        </w:rPr>
        <w:t xml:space="preserve">luminação </w:t>
      </w:r>
      <w:r w:rsidRPr="004B63A1">
        <w:rPr>
          <w:b/>
          <w:sz w:val="20"/>
          <w:szCs w:val="20"/>
        </w:rPr>
        <w:t>P</w:t>
      </w:r>
      <w:r w:rsidR="00BB0445" w:rsidRPr="004B63A1">
        <w:rPr>
          <w:b/>
          <w:sz w:val="20"/>
          <w:szCs w:val="20"/>
        </w:rPr>
        <w:t>ública</w:t>
      </w:r>
      <w:r w:rsidRPr="004B63A1">
        <w:rPr>
          <w:b/>
          <w:sz w:val="20"/>
          <w:szCs w:val="20"/>
        </w:rPr>
        <w:t xml:space="preserve"> </w:t>
      </w:r>
      <w:r w:rsidR="00BB0445" w:rsidRPr="004B63A1">
        <w:rPr>
          <w:b/>
          <w:sz w:val="20"/>
          <w:szCs w:val="20"/>
        </w:rPr>
        <w:t>(</w:t>
      </w:r>
      <w:r w:rsidRPr="004B63A1">
        <w:rPr>
          <w:b/>
          <w:sz w:val="20"/>
          <w:szCs w:val="20"/>
        </w:rPr>
        <w:t>PIP</w:t>
      </w:r>
      <w:r w:rsidR="00BB0445" w:rsidRPr="004B63A1">
        <w:rPr>
          <w:b/>
          <w:sz w:val="20"/>
          <w:szCs w:val="20"/>
        </w:rPr>
        <w:t>):</w:t>
      </w:r>
      <w:r w:rsidR="00BB0445" w:rsidRPr="004B63A1">
        <w:rPr>
          <w:sz w:val="20"/>
          <w:szCs w:val="20"/>
        </w:rPr>
        <w:t xml:space="preserve"> compreendido como o conjunto de todos os equipamentos elétricos utilizados na iluminação pública instalados em avenidas, ruas, praças, parques e demais logradouros públicos, tais como: luminária, braços, relês, reatores, conectores, cabos, postes, etc.</w:t>
      </w:r>
    </w:p>
    <w:p w14:paraId="02C9E283" w14:textId="77777777" w:rsidR="00BB0445" w:rsidRPr="004B63A1" w:rsidRDefault="00BB0445" w:rsidP="00422D0B">
      <w:pPr>
        <w:jc w:val="both"/>
        <w:rPr>
          <w:rFonts w:ascii="Arial" w:hAnsi="Arial" w:cs="Arial"/>
          <w:sz w:val="20"/>
          <w:szCs w:val="20"/>
        </w:rPr>
      </w:pPr>
    </w:p>
    <w:p w14:paraId="16036182" w14:textId="77777777" w:rsidR="00BB0445" w:rsidRPr="004B63A1" w:rsidRDefault="00BB0445" w:rsidP="00422D0B">
      <w:pPr>
        <w:pStyle w:val="PargrafodaLista"/>
        <w:numPr>
          <w:ilvl w:val="0"/>
          <w:numId w:val="9"/>
        </w:numPr>
        <w:rPr>
          <w:sz w:val="20"/>
          <w:szCs w:val="20"/>
        </w:rPr>
      </w:pPr>
      <w:r w:rsidRPr="004B63A1">
        <w:rPr>
          <w:b/>
          <w:sz w:val="20"/>
          <w:szCs w:val="20"/>
        </w:rPr>
        <w:t>Rede de iluminação Pública (RIP):</w:t>
      </w:r>
      <w:r w:rsidRPr="004B63A1">
        <w:rPr>
          <w:sz w:val="20"/>
          <w:szCs w:val="20"/>
        </w:rPr>
        <w:t xml:space="preserve"> materiais e equipamentos de iluminação pública e respectivos circuitos elétricos conectados diretamente com a rede da concessionária distribuidora de energia ou rede própria da Prefeitura Municipal de Petrópolis;</w:t>
      </w:r>
    </w:p>
    <w:p w14:paraId="1AC06843" w14:textId="77777777" w:rsidR="007B01A7" w:rsidRPr="004B63A1" w:rsidRDefault="007B01A7" w:rsidP="00422D0B">
      <w:pPr>
        <w:jc w:val="both"/>
        <w:rPr>
          <w:rFonts w:ascii="Arial" w:hAnsi="Arial" w:cs="Arial"/>
          <w:sz w:val="20"/>
          <w:szCs w:val="20"/>
        </w:rPr>
      </w:pPr>
    </w:p>
    <w:p w14:paraId="626C8703" w14:textId="77777777" w:rsidR="007B01A7" w:rsidRPr="004B63A1" w:rsidRDefault="007B01A7" w:rsidP="00422D0B">
      <w:pPr>
        <w:pStyle w:val="PargrafodaLista"/>
        <w:numPr>
          <w:ilvl w:val="0"/>
          <w:numId w:val="9"/>
        </w:numPr>
        <w:rPr>
          <w:sz w:val="20"/>
          <w:szCs w:val="20"/>
        </w:rPr>
      </w:pPr>
      <w:r w:rsidRPr="004B63A1">
        <w:rPr>
          <w:b/>
          <w:sz w:val="20"/>
          <w:szCs w:val="20"/>
        </w:rPr>
        <w:t>Ponto de Iluminação Pública (</w:t>
      </w:r>
      <w:r w:rsidR="00DC4D50" w:rsidRPr="004B63A1">
        <w:rPr>
          <w:b/>
          <w:sz w:val="20"/>
          <w:szCs w:val="20"/>
        </w:rPr>
        <w:t>P</w:t>
      </w:r>
      <w:r w:rsidRPr="004B63A1">
        <w:rPr>
          <w:b/>
          <w:sz w:val="20"/>
          <w:szCs w:val="20"/>
        </w:rPr>
        <w:t>IP):</w:t>
      </w:r>
      <w:r w:rsidRPr="004B63A1">
        <w:rPr>
          <w:sz w:val="20"/>
          <w:szCs w:val="20"/>
        </w:rPr>
        <w:t xml:space="preserve"> é um ponto caracterizado por um par de coordenadas georeferenciadas, no qual existe ao menos uma </w:t>
      </w:r>
      <w:r w:rsidR="00634F59" w:rsidRPr="004B63A1">
        <w:rPr>
          <w:b/>
          <w:sz w:val="20"/>
          <w:szCs w:val="20"/>
        </w:rPr>
        <w:t>Unidade de Iluminação Pública (UIP)</w:t>
      </w:r>
      <w:r w:rsidRPr="004B63A1">
        <w:rPr>
          <w:sz w:val="20"/>
          <w:szCs w:val="20"/>
        </w:rPr>
        <w:t xml:space="preserve">. </w:t>
      </w:r>
    </w:p>
    <w:p w14:paraId="78847286" w14:textId="77777777" w:rsidR="00DC4D50" w:rsidRPr="004B63A1" w:rsidRDefault="00DC4D50" w:rsidP="00422D0B">
      <w:pPr>
        <w:pStyle w:val="PargrafodaLista"/>
        <w:ind w:left="0"/>
        <w:rPr>
          <w:sz w:val="20"/>
          <w:szCs w:val="20"/>
        </w:rPr>
      </w:pPr>
    </w:p>
    <w:p w14:paraId="0C2A893A" w14:textId="77777777" w:rsidR="00613F81" w:rsidRPr="004B63A1" w:rsidRDefault="007B01A7" w:rsidP="00422D0B">
      <w:pPr>
        <w:pStyle w:val="PargrafodaLista"/>
        <w:numPr>
          <w:ilvl w:val="0"/>
          <w:numId w:val="9"/>
        </w:numPr>
        <w:rPr>
          <w:sz w:val="20"/>
          <w:szCs w:val="20"/>
        </w:rPr>
      </w:pPr>
      <w:r w:rsidRPr="004B63A1">
        <w:rPr>
          <w:b/>
          <w:sz w:val="20"/>
          <w:szCs w:val="20"/>
        </w:rPr>
        <w:t>Unidade de Iluminação Pública (UI</w:t>
      </w:r>
      <w:r w:rsidR="007357A5" w:rsidRPr="004B63A1">
        <w:rPr>
          <w:b/>
          <w:sz w:val="20"/>
          <w:szCs w:val="20"/>
        </w:rPr>
        <w:t>P</w:t>
      </w:r>
      <w:r w:rsidRPr="004B63A1">
        <w:rPr>
          <w:b/>
          <w:sz w:val="20"/>
          <w:szCs w:val="20"/>
        </w:rPr>
        <w:t>):</w:t>
      </w:r>
      <w:r w:rsidRPr="004B63A1">
        <w:rPr>
          <w:sz w:val="20"/>
          <w:szCs w:val="20"/>
        </w:rPr>
        <w:t xml:space="preserve"> </w:t>
      </w:r>
      <w:r w:rsidR="00DC4D50" w:rsidRPr="004B63A1">
        <w:rPr>
          <w:sz w:val="20"/>
          <w:szCs w:val="20"/>
        </w:rPr>
        <w:t xml:space="preserve">A </w:t>
      </w:r>
      <w:r w:rsidR="00634F59" w:rsidRPr="004B63A1">
        <w:rPr>
          <w:b/>
          <w:sz w:val="20"/>
          <w:szCs w:val="20"/>
        </w:rPr>
        <w:t>UIP</w:t>
      </w:r>
      <w:r w:rsidR="00DC4D50" w:rsidRPr="004B63A1">
        <w:rPr>
          <w:sz w:val="20"/>
          <w:szCs w:val="20"/>
        </w:rPr>
        <w:t xml:space="preserve"> é composta por conexões, fiação, relés fotoelétricos ou fotoeletrônicos, dispositivos de segurança (fusíveis, disjuntores etc.), braços de sustentação, luminárias, projetores, lâmpadas, reatores, capacitores, ignitores, refratores, fiação interna, entre outros, indispensáveis ao funcionamento da luminária</w:t>
      </w:r>
      <w:r w:rsidR="00507774" w:rsidRPr="004B63A1">
        <w:rPr>
          <w:sz w:val="20"/>
          <w:szCs w:val="20"/>
        </w:rPr>
        <w:t>,</w:t>
      </w:r>
      <w:r w:rsidRPr="004B63A1">
        <w:rPr>
          <w:sz w:val="20"/>
          <w:szCs w:val="20"/>
        </w:rPr>
        <w:t xml:space="preserve"> </w:t>
      </w:r>
      <w:r w:rsidR="00507774" w:rsidRPr="004B63A1">
        <w:rPr>
          <w:sz w:val="20"/>
          <w:szCs w:val="20"/>
        </w:rPr>
        <w:t xml:space="preserve">instalada em ruas, avenidas, praças ou em outros logradouros públicos, tais como vielas, becos, escadarias, viadutos, praças, passeios, orlas, ciclovias, parques, pontes, áreas esportivas, monumentos naturais e históricos etc. </w:t>
      </w:r>
      <w:r w:rsidR="00394887" w:rsidRPr="004B63A1">
        <w:rPr>
          <w:sz w:val="20"/>
          <w:szCs w:val="20"/>
        </w:rPr>
        <w:t xml:space="preserve">Assim um </w:t>
      </w:r>
      <w:r w:rsidR="00394887" w:rsidRPr="004B63A1">
        <w:rPr>
          <w:b/>
          <w:sz w:val="20"/>
          <w:szCs w:val="20"/>
        </w:rPr>
        <w:t>PIP</w:t>
      </w:r>
      <w:r w:rsidR="00394887" w:rsidRPr="004B63A1">
        <w:rPr>
          <w:sz w:val="20"/>
          <w:szCs w:val="20"/>
        </w:rPr>
        <w:t xml:space="preserve"> com duas ou mais luminárias constitui-se como um unico PIP contendo três </w:t>
      </w:r>
      <w:r w:rsidR="00394887" w:rsidRPr="004B63A1">
        <w:rPr>
          <w:b/>
          <w:sz w:val="20"/>
          <w:szCs w:val="20"/>
        </w:rPr>
        <w:t>UIP</w:t>
      </w:r>
      <w:r w:rsidRPr="004B63A1">
        <w:rPr>
          <w:sz w:val="20"/>
          <w:szCs w:val="20"/>
        </w:rPr>
        <w:t xml:space="preserve">, devendo cada uma receber uma numeração cadastral. </w:t>
      </w:r>
    </w:p>
    <w:p w14:paraId="56DF2400" w14:textId="77777777" w:rsidR="00507774" w:rsidRPr="004B63A1" w:rsidRDefault="00507774" w:rsidP="00422D0B">
      <w:pPr>
        <w:pStyle w:val="PargrafodaLista"/>
        <w:ind w:left="0"/>
        <w:rPr>
          <w:sz w:val="20"/>
          <w:szCs w:val="20"/>
        </w:rPr>
      </w:pPr>
    </w:p>
    <w:p w14:paraId="3B533C55" w14:textId="77777777" w:rsidR="007B01A7" w:rsidRPr="004B63A1" w:rsidRDefault="007B01A7" w:rsidP="00422D0B">
      <w:pPr>
        <w:pStyle w:val="PargrafodaLista"/>
        <w:numPr>
          <w:ilvl w:val="0"/>
          <w:numId w:val="9"/>
        </w:numPr>
        <w:rPr>
          <w:sz w:val="20"/>
          <w:szCs w:val="20"/>
        </w:rPr>
      </w:pPr>
      <w:r w:rsidRPr="004B63A1">
        <w:rPr>
          <w:b/>
          <w:sz w:val="20"/>
          <w:szCs w:val="20"/>
        </w:rPr>
        <w:t xml:space="preserve">Circuito de </w:t>
      </w:r>
      <w:r w:rsidR="00394887" w:rsidRPr="004B63A1">
        <w:rPr>
          <w:b/>
          <w:sz w:val="20"/>
          <w:szCs w:val="20"/>
        </w:rPr>
        <w:t xml:space="preserve">Elétrico de </w:t>
      </w:r>
      <w:r w:rsidRPr="004B63A1">
        <w:rPr>
          <w:b/>
          <w:sz w:val="20"/>
          <w:szCs w:val="20"/>
        </w:rPr>
        <w:t>I</w:t>
      </w:r>
      <w:r w:rsidR="00394887" w:rsidRPr="004B63A1">
        <w:rPr>
          <w:b/>
          <w:sz w:val="20"/>
          <w:szCs w:val="20"/>
        </w:rPr>
        <w:t xml:space="preserve">luminação </w:t>
      </w:r>
      <w:r w:rsidRPr="004B63A1">
        <w:rPr>
          <w:b/>
          <w:sz w:val="20"/>
          <w:szCs w:val="20"/>
        </w:rPr>
        <w:t>P</w:t>
      </w:r>
      <w:r w:rsidR="00394887" w:rsidRPr="004B63A1">
        <w:rPr>
          <w:b/>
          <w:sz w:val="20"/>
          <w:szCs w:val="20"/>
        </w:rPr>
        <w:t>ública</w:t>
      </w:r>
      <w:r w:rsidRPr="004B63A1">
        <w:rPr>
          <w:b/>
          <w:sz w:val="20"/>
          <w:szCs w:val="20"/>
        </w:rPr>
        <w:t xml:space="preserve"> </w:t>
      </w:r>
      <w:r w:rsidR="00394887" w:rsidRPr="004B63A1">
        <w:rPr>
          <w:b/>
          <w:sz w:val="20"/>
          <w:szCs w:val="20"/>
        </w:rPr>
        <w:t>(CEIP)</w:t>
      </w:r>
      <w:r w:rsidRPr="004B63A1">
        <w:rPr>
          <w:b/>
          <w:sz w:val="20"/>
          <w:szCs w:val="20"/>
        </w:rPr>
        <w:t>:</w:t>
      </w:r>
      <w:r w:rsidRPr="004B63A1">
        <w:rPr>
          <w:sz w:val="20"/>
          <w:szCs w:val="20"/>
        </w:rPr>
        <w:t xml:space="preserve"> é o conjunto formado pelos condutores e elementos do sistema de controle e proteção, que alimentam e protegem, eletricamente, uma ou mais </w:t>
      </w:r>
      <w:r w:rsidR="00394887" w:rsidRPr="004B63A1">
        <w:rPr>
          <w:b/>
          <w:sz w:val="20"/>
          <w:szCs w:val="20"/>
        </w:rPr>
        <w:t>UIP</w:t>
      </w:r>
      <w:r w:rsidRPr="004B63A1">
        <w:rPr>
          <w:sz w:val="20"/>
          <w:szCs w:val="20"/>
        </w:rPr>
        <w:t>.</w:t>
      </w:r>
    </w:p>
    <w:p w14:paraId="033E4CB1" w14:textId="77777777" w:rsidR="007B01A7" w:rsidRPr="004B63A1" w:rsidRDefault="007B01A7" w:rsidP="00422D0B">
      <w:pPr>
        <w:jc w:val="both"/>
        <w:rPr>
          <w:rFonts w:ascii="Arial" w:hAnsi="Arial" w:cs="Arial"/>
          <w:sz w:val="20"/>
          <w:szCs w:val="20"/>
        </w:rPr>
      </w:pPr>
    </w:p>
    <w:p w14:paraId="0810E48B" w14:textId="77777777" w:rsidR="007B01A7" w:rsidRPr="004B63A1" w:rsidRDefault="007B01A7" w:rsidP="00422D0B">
      <w:pPr>
        <w:pStyle w:val="PargrafodaLista"/>
        <w:numPr>
          <w:ilvl w:val="0"/>
          <w:numId w:val="9"/>
        </w:numPr>
        <w:rPr>
          <w:sz w:val="20"/>
          <w:szCs w:val="20"/>
        </w:rPr>
      </w:pPr>
      <w:r w:rsidRPr="004B63A1">
        <w:rPr>
          <w:b/>
          <w:sz w:val="20"/>
          <w:szCs w:val="20"/>
        </w:rPr>
        <w:t>Unidade com alimentação aérea:</w:t>
      </w:r>
      <w:r w:rsidRPr="004B63A1">
        <w:rPr>
          <w:sz w:val="20"/>
          <w:szCs w:val="20"/>
        </w:rPr>
        <w:t xml:space="preserve"> é o conjunto formado por um projetor ou por uma luminária instalada em ponta de braço de até 5m de comprimento, em estrutura pertencente ou não à concessionária e alimentada por rede aérea. </w:t>
      </w:r>
    </w:p>
    <w:p w14:paraId="0B1C4B7E" w14:textId="77777777" w:rsidR="007B01A7" w:rsidRPr="004B63A1" w:rsidRDefault="007B01A7" w:rsidP="00422D0B">
      <w:pPr>
        <w:jc w:val="both"/>
        <w:rPr>
          <w:rFonts w:ascii="Arial" w:hAnsi="Arial" w:cs="Arial"/>
          <w:sz w:val="20"/>
          <w:szCs w:val="20"/>
        </w:rPr>
      </w:pPr>
    </w:p>
    <w:p w14:paraId="5788E493" w14:textId="77777777" w:rsidR="007B01A7" w:rsidRPr="004B63A1" w:rsidRDefault="007B01A7" w:rsidP="00422D0B">
      <w:pPr>
        <w:pStyle w:val="PargrafodaLista"/>
        <w:numPr>
          <w:ilvl w:val="0"/>
          <w:numId w:val="9"/>
        </w:numPr>
        <w:rPr>
          <w:sz w:val="20"/>
          <w:szCs w:val="20"/>
        </w:rPr>
      </w:pPr>
      <w:r w:rsidRPr="004B63A1">
        <w:rPr>
          <w:b/>
          <w:sz w:val="20"/>
          <w:szCs w:val="20"/>
        </w:rPr>
        <w:t>Unidade com alimentação subterrânea:</w:t>
      </w:r>
      <w:r w:rsidRPr="004B63A1">
        <w:rPr>
          <w:sz w:val="20"/>
          <w:szCs w:val="20"/>
        </w:rPr>
        <w:t xml:space="preserve"> é o conjunto formado por projetor ou luminária instalado em estrutura ou fachada e alimentado por rede subterrânea ou embutida. </w:t>
      </w:r>
    </w:p>
    <w:p w14:paraId="39B5B4BF" w14:textId="77777777" w:rsidR="007B01A7" w:rsidRPr="004B63A1" w:rsidRDefault="007B01A7" w:rsidP="00422D0B">
      <w:pPr>
        <w:jc w:val="both"/>
        <w:rPr>
          <w:rFonts w:ascii="Arial" w:hAnsi="Arial" w:cs="Arial"/>
          <w:sz w:val="20"/>
          <w:szCs w:val="20"/>
        </w:rPr>
      </w:pPr>
    </w:p>
    <w:p w14:paraId="0AE3D211" w14:textId="77777777" w:rsidR="007B01A7" w:rsidRPr="004B63A1" w:rsidRDefault="007B01A7" w:rsidP="00422D0B">
      <w:pPr>
        <w:pStyle w:val="PargrafodaLista"/>
        <w:numPr>
          <w:ilvl w:val="0"/>
          <w:numId w:val="9"/>
        </w:numPr>
        <w:rPr>
          <w:sz w:val="20"/>
          <w:szCs w:val="20"/>
        </w:rPr>
      </w:pPr>
      <w:r w:rsidRPr="004B63A1">
        <w:rPr>
          <w:b/>
          <w:sz w:val="20"/>
          <w:szCs w:val="20"/>
        </w:rPr>
        <w:lastRenderedPageBreak/>
        <w:t>Unidade embutida no piso:</w:t>
      </w:r>
      <w:r w:rsidRPr="004B63A1">
        <w:rPr>
          <w:sz w:val="20"/>
          <w:szCs w:val="20"/>
        </w:rPr>
        <w:t xml:space="preserve"> é o conjunto constituído por projetor instalado no piso e alimentado por fios isolados instalados em eletrodutos ou diretamente enterrados no solo. </w:t>
      </w:r>
    </w:p>
    <w:p w14:paraId="60FE7F03" w14:textId="77777777" w:rsidR="007B01A7" w:rsidRPr="004B63A1" w:rsidRDefault="007B01A7" w:rsidP="00422D0B">
      <w:pPr>
        <w:jc w:val="both"/>
        <w:rPr>
          <w:rFonts w:ascii="Arial" w:hAnsi="Arial" w:cs="Arial"/>
          <w:sz w:val="20"/>
          <w:szCs w:val="20"/>
        </w:rPr>
      </w:pPr>
    </w:p>
    <w:p w14:paraId="1E5B6FB5" w14:textId="77777777" w:rsidR="007B01A7" w:rsidRPr="004B63A1" w:rsidRDefault="007B01A7" w:rsidP="00422D0B">
      <w:pPr>
        <w:pStyle w:val="PargrafodaLista"/>
        <w:numPr>
          <w:ilvl w:val="0"/>
          <w:numId w:val="9"/>
        </w:numPr>
        <w:rPr>
          <w:sz w:val="20"/>
          <w:szCs w:val="20"/>
        </w:rPr>
      </w:pPr>
      <w:r w:rsidRPr="004B63A1">
        <w:rPr>
          <w:b/>
          <w:sz w:val="20"/>
          <w:szCs w:val="20"/>
        </w:rPr>
        <w:t>Unidade Ornamental ou Decorativa:</w:t>
      </w:r>
      <w:r w:rsidRPr="004B63A1">
        <w:rPr>
          <w:sz w:val="20"/>
          <w:szCs w:val="20"/>
        </w:rPr>
        <w:t xml:space="preserve"> é o conjunto formado por uma luminária (conjunto ótico), base, pedestal, anel, coluna, braço e suporte, de concepção antiga ou contemporânea, instalado em áreas especiais por motivos turísticos ou arquitetônicos. </w:t>
      </w:r>
    </w:p>
    <w:p w14:paraId="34D92F86" w14:textId="77777777" w:rsidR="007B01A7" w:rsidRPr="004B63A1" w:rsidRDefault="007B01A7" w:rsidP="00422D0B">
      <w:pPr>
        <w:jc w:val="both"/>
        <w:rPr>
          <w:rFonts w:ascii="Arial" w:hAnsi="Arial" w:cs="Arial"/>
          <w:sz w:val="20"/>
          <w:szCs w:val="20"/>
        </w:rPr>
      </w:pPr>
    </w:p>
    <w:p w14:paraId="0B00E713" w14:textId="77777777" w:rsidR="007B01A7" w:rsidRPr="004B63A1" w:rsidRDefault="007B01A7" w:rsidP="00422D0B">
      <w:pPr>
        <w:pStyle w:val="PargrafodaLista"/>
        <w:numPr>
          <w:ilvl w:val="0"/>
          <w:numId w:val="9"/>
        </w:numPr>
        <w:rPr>
          <w:sz w:val="20"/>
          <w:szCs w:val="20"/>
        </w:rPr>
      </w:pPr>
      <w:r w:rsidRPr="004B63A1">
        <w:rPr>
          <w:b/>
          <w:sz w:val="20"/>
          <w:szCs w:val="20"/>
        </w:rPr>
        <w:t>Comandos de acionamento da iluminação pública:</w:t>
      </w:r>
      <w:r w:rsidRPr="004B63A1">
        <w:rPr>
          <w:sz w:val="20"/>
          <w:szCs w:val="20"/>
        </w:rPr>
        <w:t xml:space="preserve"> composto por conexões, fiação, quadros de comando, disjuntores, fusíveis, bases para fusíveis, bases para relés, contatores, relés, eletrodutos e todos os equipamentos que fazem parte da iluminação pública na área objeto. </w:t>
      </w:r>
    </w:p>
    <w:p w14:paraId="3CAD6AA4" w14:textId="77777777" w:rsidR="0018606E" w:rsidRPr="004B63A1" w:rsidRDefault="0018606E" w:rsidP="00422D0B">
      <w:pPr>
        <w:pStyle w:val="PargrafodaLista"/>
        <w:ind w:left="0"/>
        <w:rPr>
          <w:sz w:val="20"/>
          <w:szCs w:val="20"/>
        </w:rPr>
      </w:pPr>
    </w:p>
    <w:p w14:paraId="63E0EBE5" w14:textId="77777777" w:rsidR="007B01A7" w:rsidRPr="004B63A1" w:rsidRDefault="007B01A7" w:rsidP="00422D0B">
      <w:pPr>
        <w:pStyle w:val="PargrafodaLista"/>
        <w:numPr>
          <w:ilvl w:val="0"/>
          <w:numId w:val="9"/>
        </w:numPr>
        <w:rPr>
          <w:sz w:val="20"/>
          <w:szCs w:val="20"/>
        </w:rPr>
      </w:pPr>
      <w:r w:rsidRPr="004B63A1">
        <w:rPr>
          <w:b/>
          <w:sz w:val="20"/>
          <w:szCs w:val="20"/>
        </w:rPr>
        <w:t>Comando em grupo</w:t>
      </w:r>
      <w:r w:rsidRPr="004B63A1">
        <w:rPr>
          <w:sz w:val="20"/>
          <w:szCs w:val="20"/>
        </w:rPr>
        <w:t xml:space="preserve">: é o acionamento único para um conjunto de luminárias. </w:t>
      </w:r>
    </w:p>
    <w:p w14:paraId="46C6939F" w14:textId="77777777" w:rsidR="007B01A7" w:rsidRPr="004B63A1" w:rsidRDefault="007B01A7" w:rsidP="00422D0B">
      <w:pPr>
        <w:jc w:val="both"/>
        <w:rPr>
          <w:rFonts w:ascii="Arial" w:hAnsi="Arial" w:cs="Arial"/>
          <w:sz w:val="20"/>
          <w:szCs w:val="20"/>
        </w:rPr>
      </w:pPr>
    </w:p>
    <w:p w14:paraId="4B1A1606" w14:textId="77777777" w:rsidR="007B01A7" w:rsidRPr="004B63A1" w:rsidRDefault="007B01A7" w:rsidP="00422D0B">
      <w:pPr>
        <w:pStyle w:val="PargrafodaLista"/>
        <w:numPr>
          <w:ilvl w:val="0"/>
          <w:numId w:val="9"/>
        </w:numPr>
        <w:rPr>
          <w:sz w:val="20"/>
          <w:szCs w:val="20"/>
        </w:rPr>
      </w:pPr>
      <w:r w:rsidRPr="004B63A1">
        <w:rPr>
          <w:b/>
          <w:sz w:val="20"/>
          <w:szCs w:val="20"/>
        </w:rPr>
        <w:t>Comando individual</w:t>
      </w:r>
      <w:r w:rsidRPr="004B63A1">
        <w:rPr>
          <w:sz w:val="20"/>
          <w:szCs w:val="20"/>
        </w:rPr>
        <w:t xml:space="preserve">: é o comando de unidades alimentadas diretamente da rede de baixa de tensão da Concessionária, e acionadas individualmente, por rele fotoelétrico, temporizado ou fotoeletrônico. </w:t>
      </w:r>
    </w:p>
    <w:p w14:paraId="42CBC729" w14:textId="77777777" w:rsidR="0077466C" w:rsidRPr="004B63A1" w:rsidRDefault="0077466C" w:rsidP="00422D0B">
      <w:pPr>
        <w:pStyle w:val="PargrafodaLista"/>
        <w:ind w:left="0"/>
        <w:rPr>
          <w:sz w:val="20"/>
          <w:szCs w:val="20"/>
        </w:rPr>
      </w:pPr>
    </w:p>
    <w:p w14:paraId="1EA447B6" w14:textId="77777777" w:rsidR="002805DD" w:rsidRPr="004B63A1" w:rsidRDefault="007B01A7" w:rsidP="00422D0B">
      <w:pPr>
        <w:pStyle w:val="PargrafodaLista"/>
        <w:numPr>
          <w:ilvl w:val="0"/>
          <w:numId w:val="9"/>
        </w:numPr>
        <w:rPr>
          <w:sz w:val="20"/>
          <w:szCs w:val="20"/>
        </w:rPr>
      </w:pPr>
      <w:r w:rsidRPr="004B63A1">
        <w:rPr>
          <w:b/>
          <w:sz w:val="20"/>
          <w:szCs w:val="20"/>
        </w:rPr>
        <w:t>Redes</w:t>
      </w:r>
      <w:r w:rsidR="002805DD" w:rsidRPr="004B63A1">
        <w:rPr>
          <w:b/>
          <w:sz w:val="20"/>
          <w:szCs w:val="20"/>
        </w:rPr>
        <w:t xml:space="preserve"> Aéreas</w:t>
      </w:r>
      <w:r w:rsidRPr="004B63A1">
        <w:rPr>
          <w:b/>
          <w:sz w:val="20"/>
          <w:szCs w:val="20"/>
        </w:rPr>
        <w:t xml:space="preserve">: </w:t>
      </w:r>
      <w:r w:rsidR="002805DD" w:rsidRPr="004B63A1">
        <w:rPr>
          <w:sz w:val="20"/>
          <w:szCs w:val="20"/>
        </w:rPr>
        <w:t xml:space="preserve">Os cabos elétricos de alimentação dos </w:t>
      </w:r>
      <w:r w:rsidR="002805DD" w:rsidRPr="004B63A1">
        <w:rPr>
          <w:b/>
          <w:sz w:val="20"/>
          <w:szCs w:val="20"/>
        </w:rPr>
        <w:t xml:space="preserve">PIP, </w:t>
      </w:r>
      <w:r w:rsidR="002805DD" w:rsidRPr="004B63A1">
        <w:rPr>
          <w:sz w:val="20"/>
          <w:szCs w:val="20"/>
        </w:rPr>
        <w:t>s</w:t>
      </w:r>
      <w:r w:rsidR="00FA2013" w:rsidRPr="004B63A1">
        <w:rPr>
          <w:sz w:val="20"/>
          <w:szCs w:val="20"/>
        </w:rPr>
        <w:t>ão fixados nos postes através de isoladores apropriados para esta finalidade;</w:t>
      </w:r>
    </w:p>
    <w:p w14:paraId="1F5FE676" w14:textId="77777777" w:rsidR="007B01A7" w:rsidRPr="004B63A1" w:rsidRDefault="007B01A7" w:rsidP="00422D0B">
      <w:pPr>
        <w:pStyle w:val="PargrafodaLista"/>
        <w:ind w:left="0" w:firstLine="60"/>
        <w:rPr>
          <w:sz w:val="20"/>
          <w:szCs w:val="20"/>
        </w:rPr>
      </w:pPr>
    </w:p>
    <w:p w14:paraId="3D191270" w14:textId="77777777" w:rsidR="002805DD" w:rsidRPr="004B63A1" w:rsidRDefault="002805DD" w:rsidP="00422D0B">
      <w:pPr>
        <w:pStyle w:val="PargrafodaLista"/>
        <w:numPr>
          <w:ilvl w:val="0"/>
          <w:numId w:val="9"/>
        </w:numPr>
        <w:rPr>
          <w:sz w:val="20"/>
          <w:szCs w:val="20"/>
        </w:rPr>
      </w:pPr>
      <w:r w:rsidRPr="004B63A1">
        <w:rPr>
          <w:b/>
          <w:sz w:val="20"/>
          <w:szCs w:val="20"/>
        </w:rPr>
        <w:t xml:space="preserve">Redes </w:t>
      </w:r>
      <w:r w:rsidR="00FA2013" w:rsidRPr="004B63A1">
        <w:rPr>
          <w:b/>
          <w:sz w:val="20"/>
          <w:szCs w:val="20"/>
        </w:rPr>
        <w:t>S</w:t>
      </w:r>
      <w:r w:rsidRPr="004B63A1">
        <w:rPr>
          <w:b/>
          <w:sz w:val="20"/>
          <w:szCs w:val="20"/>
        </w:rPr>
        <w:t xml:space="preserve">ubterrâneas: </w:t>
      </w:r>
      <w:r w:rsidR="00FA2013" w:rsidRPr="004B63A1">
        <w:rPr>
          <w:sz w:val="20"/>
          <w:szCs w:val="20"/>
        </w:rPr>
        <w:t xml:space="preserve">Os cabos elétricos de alimentação dos </w:t>
      </w:r>
      <w:r w:rsidR="00FA2013" w:rsidRPr="004B63A1">
        <w:rPr>
          <w:b/>
          <w:sz w:val="20"/>
          <w:szCs w:val="20"/>
        </w:rPr>
        <w:t>PIP</w:t>
      </w:r>
      <w:r w:rsidR="00FA2013" w:rsidRPr="004B63A1">
        <w:rPr>
          <w:sz w:val="20"/>
          <w:szCs w:val="20"/>
        </w:rPr>
        <w:t xml:space="preserve">, são lançados dentro de eletrodudos e </w:t>
      </w:r>
      <w:r w:rsidRPr="004B63A1">
        <w:rPr>
          <w:sz w:val="20"/>
          <w:szCs w:val="20"/>
        </w:rPr>
        <w:t xml:space="preserve">enterrados no solo. </w:t>
      </w:r>
    </w:p>
    <w:p w14:paraId="05E516CD" w14:textId="77777777" w:rsidR="007B01A7" w:rsidRPr="004B63A1" w:rsidRDefault="007B01A7" w:rsidP="00422D0B">
      <w:pPr>
        <w:jc w:val="both"/>
        <w:rPr>
          <w:rFonts w:ascii="Arial" w:hAnsi="Arial" w:cs="Arial"/>
          <w:sz w:val="20"/>
          <w:szCs w:val="20"/>
        </w:rPr>
      </w:pPr>
    </w:p>
    <w:p w14:paraId="40A86E38" w14:textId="77777777" w:rsidR="007B01A7" w:rsidRPr="004B63A1" w:rsidRDefault="007B01A7" w:rsidP="00422D0B">
      <w:pPr>
        <w:pStyle w:val="PargrafodaLista"/>
        <w:numPr>
          <w:ilvl w:val="0"/>
          <w:numId w:val="9"/>
        </w:numPr>
        <w:rPr>
          <w:sz w:val="20"/>
          <w:szCs w:val="20"/>
        </w:rPr>
      </w:pPr>
      <w:r w:rsidRPr="004B63A1">
        <w:rPr>
          <w:b/>
          <w:sz w:val="20"/>
          <w:szCs w:val="20"/>
        </w:rPr>
        <w:t>Subestaç</w:t>
      </w:r>
      <w:r w:rsidR="00537F98" w:rsidRPr="004B63A1">
        <w:rPr>
          <w:b/>
          <w:sz w:val="20"/>
          <w:szCs w:val="20"/>
        </w:rPr>
        <w:t>ão de Energia Elétrica</w:t>
      </w:r>
      <w:r w:rsidRPr="004B63A1">
        <w:rPr>
          <w:b/>
          <w:sz w:val="20"/>
          <w:szCs w:val="20"/>
        </w:rPr>
        <w:t>:</w:t>
      </w:r>
      <w:r w:rsidR="00537F98" w:rsidRPr="004B63A1">
        <w:rPr>
          <w:b/>
          <w:sz w:val="20"/>
          <w:szCs w:val="20"/>
        </w:rPr>
        <w:t xml:space="preserve"> </w:t>
      </w:r>
      <w:r w:rsidR="00537F98" w:rsidRPr="004B63A1">
        <w:rPr>
          <w:sz w:val="20"/>
          <w:szCs w:val="20"/>
        </w:rPr>
        <w:t>p</w:t>
      </w:r>
      <w:r w:rsidRPr="004B63A1">
        <w:rPr>
          <w:sz w:val="20"/>
          <w:szCs w:val="20"/>
        </w:rPr>
        <w:t>onto de transformação de energia contendo um transformador</w:t>
      </w:r>
      <w:r w:rsidR="00537F98" w:rsidRPr="004B63A1">
        <w:rPr>
          <w:sz w:val="20"/>
          <w:szCs w:val="20"/>
        </w:rPr>
        <w:t xml:space="preserve"> em poste ou em cubículo, </w:t>
      </w:r>
      <w:r w:rsidR="00895C3A" w:rsidRPr="004B63A1">
        <w:rPr>
          <w:sz w:val="20"/>
          <w:szCs w:val="20"/>
        </w:rPr>
        <w:t xml:space="preserve">com os </w:t>
      </w:r>
      <w:r w:rsidR="00537F98" w:rsidRPr="004B63A1">
        <w:rPr>
          <w:sz w:val="20"/>
          <w:szCs w:val="20"/>
        </w:rPr>
        <w:t xml:space="preserve">respectivos equipamentos de comando e proteção, para atendimento das redes exclusivas para </w:t>
      </w:r>
      <w:r w:rsidR="00895C3A" w:rsidRPr="004B63A1">
        <w:rPr>
          <w:b/>
          <w:sz w:val="20"/>
          <w:szCs w:val="20"/>
        </w:rPr>
        <w:t>PIP</w:t>
      </w:r>
      <w:r w:rsidR="00537F98" w:rsidRPr="004B63A1">
        <w:rPr>
          <w:sz w:val="20"/>
          <w:szCs w:val="20"/>
        </w:rPr>
        <w:t>;</w:t>
      </w:r>
    </w:p>
    <w:p w14:paraId="18993995" w14:textId="77777777" w:rsidR="007B01A7" w:rsidRPr="004B63A1" w:rsidRDefault="007B01A7" w:rsidP="00422D0B">
      <w:pPr>
        <w:jc w:val="both"/>
        <w:rPr>
          <w:rFonts w:ascii="Arial" w:hAnsi="Arial" w:cs="Arial"/>
          <w:sz w:val="20"/>
          <w:szCs w:val="20"/>
        </w:rPr>
      </w:pPr>
    </w:p>
    <w:p w14:paraId="4942B76F" w14:textId="77777777" w:rsidR="007B01A7" w:rsidRPr="004B63A1" w:rsidRDefault="007B01A7" w:rsidP="00422D0B">
      <w:pPr>
        <w:pStyle w:val="PargrafodaLista"/>
        <w:numPr>
          <w:ilvl w:val="0"/>
          <w:numId w:val="9"/>
        </w:numPr>
        <w:rPr>
          <w:sz w:val="20"/>
          <w:szCs w:val="20"/>
        </w:rPr>
      </w:pPr>
      <w:r w:rsidRPr="004B63A1">
        <w:rPr>
          <w:b/>
          <w:sz w:val="20"/>
          <w:szCs w:val="20"/>
        </w:rPr>
        <w:t>Ronda:</w:t>
      </w:r>
      <w:r w:rsidRPr="004B63A1">
        <w:rPr>
          <w:sz w:val="20"/>
          <w:szCs w:val="20"/>
        </w:rPr>
        <w:t xml:space="preserve"> é o serviço de inspeção programada </w:t>
      </w:r>
      <w:r w:rsidR="00895C3A" w:rsidRPr="004B63A1">
        <w:rPr>
          <w:sz w:val="20"/>
          <w:szCs w:val="20"/>
        </w:rPr>
        <w:t xml:space="preserve">dos </w:t>
      </w:r>
      <w:r w:rsidR="00895C3A" w:rsidRPr="004B63A1">
        <w:rPr>
          <w:b/>
          <w:sz w:val="20"/>
          <w:szCs w:val="20"/>
        </w:rPr>
        <w:t>PIP</w:t>
      </w:r>
      <w:r w:rsidRPr="004B63A1">
        <w:rPr>
          <w:sz w:val="20"/>
          <w:szCs w:val="20"/>
        </w:rPr>
        <w:t xml:space="preserve"> para detectar anomalias ou defeitos, feito com periodicidade pré-estabelecida. </w:t>
      </w:r>
    </w:p>
    <w:p w14:paraId="1F8400E8" w14:textId="77777777" w:rsidR="007B01A7" w:rsidRPr="004B63A1" w:rsidRDefault="007B01A7" w:rsidP="00422D0B">
      <w:pPr>
        <w:jc w:val="both"/>
        <w:rPr>
          <w:rFonts w:ascii="Arial" w:hAnsi="Arial" w:cs="Arial"/>
          <w:sz w:val="20"/>
          <w:szCs w:val="20"/>
        </w:rPr>
      </w:pPr>
    </w:p>
    <w:p w14:paraId="2623871F" w14:textId="77777777" w:rsidR="007B01A7" w:rsidRPr="004B63A1" w:rsidRDefault="007B01A7" w:rsidP="00422D0B">
      <w:pPr>
        <w:pStyle w:val="PargrafodaLista"/>
        <w:numPr>
          <w:ilvl w:val="0"/>
          <w:numId w:val="9"/>
        </w:numPr>
        <w:rPr>
          <w:sz w:val="20"/>
          <w:szCs w:val="20"/>
        </w:rPr>
      </w:pPr>
      <w:r w:rsidRPr="004B63A1">
        <w:rPr>
          <w:b/>
          <w:sz w:val="20"/>
          <w:szCs w:val="20"/>
        </w:rPr>
        <w:t xml:space="preserve">Manutenção Preventiva: </w:t>
      </w:r>
      <w:r w:rsidRPr="004B63A1">
        <w:rPr>
          <w:sz w:val="20"/>
          <w:szCs w:val="20"/>
        </w:rPr>
        <w:t>serviços</w:t>
      </w:r>
      <w:r w:rsidR="00895C3A" w:rsidRPr="004B63A1">
        <w:rPr>
          <w:sz w:val="20"/>
          <w:szCs w:val="20"/>
        </w:rPr>
        <w:t xml:space="preserve"> executados no </w:t>
      </w:r>
      <w:r w:rsidR="00660360" w:rsidRPr="004B63A1">
        <w:rPr>
          <w:b/>
          <w:sz w:val="20"/>
          <w:szCs w:val="20"/>
        </w:rPr>
        <w:t>R</w:t>
      </w:r>
      <w:r w:rsidR="00895C3A" w:rsidRPr="004B63A1">
        <w:rPr>
          <w:b/>
          <w:sz w:val="20"/>
          <w:szCs w:val="20"/>
        </w:rPr>
        <w:t xml:space="preserve">IP </w:t>
      </w:r>
      <w:r w:rsidR="00895C3A" w:rsidRPr="004B63A1">
        <w:rPr>
          <w:sz w:val="20"/>
          <w:szCs w:val="20"/>
        </w:rPr>
        <w:t>que consiste</w:t>
      </w:r>
      <w:r w:rsidR="00660360" w:rsidRPr="004B63A1">
        <w:rPr>
          <w:b/>
          <w:sz w:val="20"/>
          <w:szCs w:val="20"/>
        </w:rPr>
        <w:t xml:space="preserve"> </w:t>
      </w:r>
      <w:r w:rsidR="00660360" w:rsidRPr="004B63A1">
        <w:rPr>
          <w:sz w:val="20"/>
          <w:szCs w:val="20"/>
        </w:rPr>
        <w:t>na</w:t>
      </w:r>
      <w:r w:rsidR="00660360" w:rsidRPr="004B63A1">
        <w:rPr>
          <w:b/>
          <w:sz w:val="20"/>
          <w:szCs w:val="20"/>
        </w:rPr>
        <w:t xml:space="preserve"> </w:t>
      </w:r>
      <w:r w:rsidRPr="004B63A1">
        <w:rPr>
          <w:sz w:val="20"/>
          <w:szCs w:val="20"/>
        </w:rPr>
        <w:t xml:space="preserve">substituição de componentes do sistema de forma planejada, ao final de sua vida útil, para evitar um defeito eminente. </w:t>
      </w:r>
    </w:p>
    <w:p w14:paraId="3C0364A3" w14:textId="77777777" w:rsidR="007B01A7" w:rsidRPr="004B63A1" w:rsidRDefault="007B01A7" w:rsidP="00422D0B">
      <w:pPr>
        <w:jc w:val="both"/>
        <w:rPr>
          <w:rFonts w:ascii="Arial" w:hAnsi="Arial" w:cs="Arial"/>
          <w:sz w:val="20"/>
          <w:szCs w:val="20"/>
        </w:rPr>
      </w:pPr>
    </w:p>
    <w:p w14:paraId="693899C7" w14:textId="77777777" w:rsidR="007B01A7" w:rsidRPr="004B63A1" w:rsidRDefault="007B01A7" w:rsidP="00422D0B">
      <w:pPr>
        <w:pStyle w:val="PargrafodaLista"/>
        <w:numPr>
          <w:ilvl w:val="0"/>
          <w:numId w:val="9"/>
        </w:numPr>
        <w:rPr>
          <w:sz w:val="20"/>
          <w:szCs w:val="20"/>
        </w:rPr>
      </w:pPr>
      <w:r w:rsidRPr="004B63A1">
        <w:rPr>
          <w:b/>
          <w:sz w:val="20"/>
          <w:szCs w:val="20"/>
        </w:rPr>
        <w:t xml:space="preserve">Manutenção Corretiva: </w:t>
      </w:r>
      <w:r w:rsidRPr="004B63A1">
        <w:rPr>
          <w:sz w:val="20"/>
          <w:szCs w:val="20"/>
        </w:rPr>
        <w:t xml:space="preserve">serviços executados no </w:t>
      </w:r>
      <w:r w:rsidR="00660360" w:rsidRPr="004B63A1">
        <w:rPr>
          <w:b/>
          <w:sz w:val="20"/>
          <w:szCs w:val="20"/>
        </w:rPr>
        <w:t>R</w:t>
      </w:r>
      <w:r w:rsidR="00895C3A" w:rsidRPr="004B63A1">
        <w:rPr>
          <w:b/>
          <w:sz w:val="20"/>
          <w:szCs w:val="20"/>
        </w:rPr>
        <w:t>IP</w:t>
      </w:r>
      <w:r w:rsidRPr="004B63A1">
        <w:rPr>
          <w:sz w:val="20"/>
          <w:szCs w:val="20"/>
        </w:rPr>
        <w:t xml:space="preserve"> em consequência da ocorrência de falhas, acidentes ou desgastes em componentes do sistema.</w:t>
      </w:r>
    </w:p>
    <w:p w14:paraId="3B705BF5" w14:textId="77777777" w:rsidR="002D0686" w:rsidRPr="004B63A1" w:rsidRDefault="002D0686" w:rsidP="00422D0B">
      <w:pPr>
        <w:pStyle w:val="PargrafodaLista"/>
        <w:ind w:left="0"/>
        <w:rPr>
          <w:sz w:val="20"/>
          <w:szCs w:val="20"/>
        </w:rPr>
      </w:pPr>
    </w:p>
    <w:p w14:paraId="608498B9" w14:textId="77777777" w:rsidR="007B01A7" w:rsidRPr="004B63A1" w:rsidRDefault="007B01A7" w:rsidP="00422D0B">
      <w:pPr>
        <w:pStyle w:val="PargrafodaLista"/>
        <w:numPr>
          <w:ilvl w:val="0"/>
          <w:numId w:val="9"/>
        </w:numPr>
        <w:rPr>
          <w:sz w:val="20"/>
          <w:szCs w:val="20"/>
        </w:rPr>
      </w:pPr>
      <w:r w:rsidRPr="004B63A1">
        <w:rPr>
          <w:b/>
          <w:sz w:val="20"/>
          <w:szCs w:val="20"/>
        </w:rPr>
        <w:t>Eficientização do Sistema de Iluminação Pública:</w:t>
      </w:r>
      <w:r w:rsidRPr="004B63A1">
        <w:rPr>
          <w:sz w:val="20"/>
          <w:szCs w:val="20"/>
        </w:rPr>
        <w:t xml:space="preserve"> </w:t>
      </w:r>
      <w:r w:rsidR="009C1BF2" w:rsidRPr="004B63A1">
        <w:rPr>
          <w:sz w:val="20"/>
          <w:szCs w:val="20"/>
        </w:rPr>
        <w:t xml:space="preserve"> atividade programada e executada mediante solicitação prévia da PMP, que consiste na substituição de unidade existente por outra configuração de montagem ou tecnologia, que visem a modernização e a eficiência energética, ou seja, </w:t>
      </w:r>
      <w:r w:rsidRPr="004B63A1">
        <w:rPr>
          <w:sz w:val="20"/>
          <w:szCs w:val="20"/>
        </w:rPr>
        <w:t xml:space="preserve">melhorar os níveis de iluminação, aumentar a eficiência energética, </w:t>
      </w:r>
      <w:r w:rsidR="00D03E46" w:rsidRPr="004B63A1">
        <w:rPr>
          <w:sz w:val="20"/>
          <w:szCs w:val="20"/>
        </w:rPr>
        <w:t xml:space="preserve">reduzir o consumo de energia elétrica, </w:t>
      </w:r>
      <w:r w:rsidRPr="004B63A1">
        <w:rPr>
          <w:sz w:val="20"/>
          <w:szCs w:val="20"/>
        </w:rPr>
        <w:t xml:space="preserve">melhorar a segurança no local ou melhorar a estética. </w:t>
      </w:r>
    </w:p>
    <w:p w14:paraId="59E3DF6D" w14:textId="77777777" w:rsidR="007B01A7" w:rsidRPr="004B63A1" w:rsidRDefault="007B01A7" w:rsidP="00422D0B">
      <w:pPr>
        <w:jc w:val="both"/>
        <w:rPr>
          <w:rFonts w:ascii="Arial" w:hAnsi="Arial" w:cs="Arial"/>
          <w:sz w:val="20"/>
          <w:szCs w:val="20"/>
        </w:rPr>
      </w:pPr>
    </w:p>
    <w:p w14:paraId="15FF39DC" w14:textId="77777777" w:rsidR="00D03E46" w:rsidRPr="004B63A1" w:rsidRDefault="007B01A7" w:rsidP="00422D0B">
      <w:pPr>
        <w:pStyle w:val="PargrafodaLista"/>
        <w:numPr>
          <w:ilvl w:val="0"/>
          <w:numId w:val="9"/>
        </w:numPr>
        <w:rPr>
          <w:sz w:val="20"/>
          <w:szCs w:val="20"/>
        </w:rPr>
      </w:pPr>
      <w:r w:rsidRPr="004B63A1">
        <w:rPr>
          <w:b/>
          <w:sz w:val="20"/>
          <w:szCs w:val="20"/>
        </w:rPr>
        <w:t>Ampliação:</w:t>
      </w:r>
      <w:r w:rsidRPr="004B63A1">
        <w:rPr>
          <w:sz w:val="20"/>
          <w:szCs w:val="20"/>
        </w:rPr>
        <w:t xml:space="preserve"> é a instalação de novas </w:t>
      </w:r>
      <w:r w:rsidR="00D03E46" w:rsidRPr="004B63A1">
        <w:rPr>
          <w:b/>
          <w:sz w:val="20"/>
          <w:szCs w:val="20"/>
        </w:rPr>
        <w:t>UIP</w:t>
      </w:r>
      <w:r w:rsidRPr="004B63A1">
        <w:rPr>
          <w:sz w:val="20"/>
          <w:szCs w:val="20"/>
        </w:rPr>
        <w:t>, com ou sem instalação de poste, para estender os serviços de iluminação a locais ainda não servidos por iluminação pública</w:t>
      </w:r>
      <w:r w:rsidR="00FF0C41" w:rsidRPr="004B63A1">
        <w:rPr>
          <w:sz w:val="20"/>
          <w:szCs w:val="20"/>
        </w:rPr>
        <w:t xml:space="preserve"> ou em complemento à iluminação existente num determinado logradouro público</w:t>
      </w:r>
      <w:r w:rsidR="00D03E46" w:rsidRPr="004B63A1">
        <w:rPr>
          <w:sz w:val="20"/>
          <w:szCs w:val="20"/>
        </w:rPr>
        <w:t>;</w:t>
      </w:r>
    </w:p>
    <w:p w14:paraId="7B5B578E" w14:textId="77777777" w:rsidR="00D03E46" w:rsidRPr="004B63A1" w:rsidRDefault="00D03E46" w:rsidP="00422D0B">
      <w:pPr>
        <w:pStyle w:val="PargrafodaLista"/>
        <w:ind w:left="0"/>
        <w:rPr>
          <w:sz w:val="20"/>
          <w:szCs w:val="20"/>
        </w:rPr>
      </w:pPr>
    </w:p>
    <w:p w14:paraId="7A3AC9FC" w14:textId="77777777" w:rsidR="00B175E3" w:rsidRPr="004B63A1" w:rsidRDefault="00B175E3" w:rsidP="00F66692">
      <w:pPr>
        <w:pStyle w:val="PargrafodaLista"/>
        <w:rPr>
          <w:sz w:val="20"/>
          <w:szCs w:val="20"/>
        </w:rPr>
      </w:pPr>
    </w:p>
    <w:p w14:paraId="3C63BBDD" w14:textId="77777777" w:rsidR="00E23B66" w:rsidRPr="004B63A1" w:rsidRDefault="002D0686" w:rsidP="00F66692">
      <w:pPr>
        <w:jc w:val="both"/>
        <w:rPr>
          <w:rFonts w:ascii="Arial" w:hAnsi="Arial" w:cs="Arial"/>
          <w:b/>
          <w:sz w:val="20"/>
          <w:szCs w:val="20"/>
        </w:rPr>
      </w:pPr>
      <w:r w:rsidRPr="004B63A1">
        <w:rPr>
          <w:rFonts w:ascii="Arial" w:hAnsi="Arial" w:cs="Arial"/>
          <w:b/>
          <w:sz w:val="20"/>
          <w:szCs w:val="20"/>
        </w:rPr>
        <w:t xml:space="preserve">5 - </w:t>
      </w:r>
      <w:r w:rsidR="008B29B9" w:rsidRPr="004B63A1">
        <w:rPr>
          <w:rFonts w:ascii="Arial" w:hAnsi="Arial" w:cs="Arial"/>
          <w:b/>
          <w:sz w:val="20"/>
          <w:szCs w:val="20"/>
        </w:rPr>
        <w:t>DESCRIÇÃO DOS SERVIÇOS A SEREM CONTRATADOS</w:t>
      </w:r>
    </w:p>
    <w:p w14:paraId="592AD5BD" w14:textId="77777777" w:rsidR="00E23B66" w:rsidRPr="004B63A1" w:rsidRDefault="00E23B66" w:rsidP="00F66692">
      <w:pPr>
        <w:jc w:val="both"/>
        <w:rPr>
          <w:rFonts w:ascii="Arial" w:hAnsi="Arial" w:cs="Arial"/>
          <w:sz w:val="20"/>
          <w:szCs w:val="20"/>
        </w:rPr>
      </w:pPr>
    </w:p>
    <w:p w14:paraId="5B56A64D" w14:textId="77777777" w:rsidR="00E23B66" w:rsidRPr="004B63A1" w:rsidRDefault="008B29B9" w:rsidP="00F66692">
      <w:pPr>
        <w:jc w:val="both"/>
        <w:rPr>
          <w:rFonts w:ascii="Arial" w:hAnsi="Arial" w:cs="Arial"/>
          <w:sz w:val="20"/>
          <w:szCs w:val="20"/>
        </w:rPr>
      </w:pPr>
      <w:r w:rsidRPr="004B63A1">
        <w:rPr>
          <w:rFonts w:ascii="Arial" w:hAnsi="Arial" w:cs="Arial"/>
          <w:sz w:val="20"/>
          <w:szCs w:val="20"/>
        </w:rPr>
        <w:t>O objetivo da contratação é potencializar a qualidade dos serviços de Iluminação Pública e caberá à futura</w:t>
      </w:r>
      <w:r w:rsidR="00FD51B6" w:rsidRPr="004B63A1">
        <w:rPr>
          <w:rFonts w:ascii="Arial" w:hAnsi="Arial" w:cs="Arial"/>
          <w:sz w:val="20"/>
          <w:szCs w:val="20"/>
        </w:rPr>
        <w:t xml:space="preserve"> </w:t>
      </w:r>
      <w:r w:rsidR="0039145B" w:rsidRPr="004B63A1">
        <w:rPr>
          <w:rFonts w:ascii="Arial" w:hAnsi="Arial" w:cs="Arial"/>
          <w:b/>
          <w:sz w:val="20"/>
          <w:szCs w:val="20"/>
        </w:rPr>
        <w:t>CONTRATADA</w:t>
      </w:r>
      <w:r w:rsidRPr="004B63A1">
        <w:rPr>
          <w:rFonts w:ascii="Arial" w:hAnsi="Arial" w:cs="Arial"/>
          <w:sz w:val="20"/>
          <w:szCs w:val="20"/>
        </w:rPr>
        <w:t xml:space="preserve"> a execução dos serviços de </w:t>
      </w:r>
      <w:r w:rsidR="00FD51B6" w:rsidRPr="004B63A1">
        <w:rPr>
          <w:rFonts w:ascii="Arial" w:hAnsi="Arial" w:cs="Arial"/>
          <w:sz w:val="20"/>
          <w:szCs w:val="20"/>
        </w:rPr>
        <w:t>ampliação</w:t>
      </w:r>
      <w:r w:rsidR="00FF0C41" w:rsidRPr="004B63A1">
        <w:rPr>
          <w:rFonts w:ascii="Arial" w:hAnsi="Arial" w:cs="Arial"/>
          <w:sz w:val="20"/>
          <w:szCs w:val="20"/>
        </w:rPr>
        <w:t xml:space="preserve">, e em complemento ao serviço, executar a </w:t>
      </w:r>
      <w:r w:rsidR="00FD51B6" w:rsidRPr="004B63A1">
        <w:rPr>
          <w:rFonts w:ascii="Arial" w:hAnsi="Arial" w:cs="Arial"/>
          <w:sz w:val="20"/>
          <w:szCs w:val="20"/>
        </w:rPr>
        <w:t>eficientização</w:t>
      </w:r>
      <w:r w:rsidRPr="004B63A1">
        <w:rPr>
          <w:rFonts w:ascii="Arial" w:hAnsi="Arial" w:cs="Arial"/>
          <w:sz w:val="20"/>
          <w:szCs w:val="20"/>
        </w:rPr>
        <w:t xml:space="preserve"> do </w:t>
      </w:r>
      <w:r w:rsidR="002D0686" w:rsidRPr="004B63A1">
        <w:rPr>
          <w:rFonts w:ascii="Arial" w:hAnsi="Arial" w:cs="Arial"/>
          <w:b/>
          <w:sz w:val="20"/>
          <w:szCs w:val="20"/>
        </w:rPr>
        <w:t>Parque</w:t>
      </w:r>
      <w:r w:rsidRPr="004B63A1">
        <w:rPr>
          <w:rFonts w:ascii="Arial" w:hAnsi="Arial" w:cs="Arial"/>
          <w:b/>
          <w:sz w:val="20"/>
          <w:szCs w:val="20"/>
        </w:rPr>
        <w:t xml:space="preserve"> de Iluminação Pública</w:t>
      </w:r>
      <w:r w:rsidR="002D0686" w:rsidRPr="004B63A1">
        <w:rPr>
          <w:rFonts w:ascii="Arial" w:hAnsi="Arial" w:cs="Arial"/>
          <w:b/>
          <w:sz w:val="20"/>
          <w:szCs w:val="20"/>
        </w:rPr>
        <w:t xml:space="preserve"> (PIP</w:t>
      </w:r>
      <w:r w:rsidR="002D0686" w:rsidRPr="004B63A1">
        <w:rPr>
          <w:rFonts w:ascii="Arial" w:hAnsi="Arial" w:cs="Arial"/>
          <w:sz w:val="20"/>
          <w:szCs w:val="20"/>
        </w:rPr>
        <w:t>)</w:t>
      </w:r>
      <w:r w:rsidRPr="004B63A1">
        <w:rPr>
          <w:rFonts w:ascii="Arial" w:hAnsi="Arial" w:cs="Arial"/>
          <w:sz w:val="20"/>
          <w:szCs w:val="20"/>
        </w:rPr>
        <w:t>, especialmente os abaixo descritos:</w:t>
      </w:r>
    </w:p>
    <w:p w14:paraId="2636AE5E" w14:textId="77777777" w:rsidR="00E23B66" w:rsidRPr="004B63A1" w:rsidRDefault="00E23B66" w:rsidP="00F66692">
      <w:pPr>
        <w:jc w:val="both"/>
        <w:rPr>
          <w:rFonts w:ascii="Arial" w:hAnsi="Arial" w:cs="Arial"/>
          <w:sz w:val="20"/>
          <w:szCs w:val="20"/>
        </w:rPr>
      </w:pPr>
    </w:p>
    <w:p w14:paraId="1ACC1030" w14:textId="77777777" w:rsidR="00E23B66" w:rsidRPr="004B63A1" w:rsidRDefault="0027575B" w:rsidP="00F66692">
      <w:pPr>
        <w:jc w:val="both"/>
        <w:rPr>
          <w:rFonts w:ascii="Arial" w:hAnsi="Arial" w:cs="Arial"/>
          <w:sz w:val="20"/>
          <w:szCs w:val="20"/>
        </w:rPr>
      </w:pPr>
      <w:r w:rsidRPr="004B63A1">
        <w:rPr>
          <w:rFonts w:ascii="Arial" w:hAnsi="Arial" w:cs="Arial"/>
          <w:b/>
          <w:sz w:val="20"/>
          <w:szCs w:val="20"/>
        </w:rPr>
        <w:t>5</w:t>
      </w:r>
      <w:r w:rsidR="009E21EC" w:rsidRPr="004B63A1">
        <w:rPr>
          <w:rFonts w:ascii="Arial" w:hAnsi="Arial" w:cs="Arial"/>
          <w:b/>
          <w:sz w:val="20"/>
          <w:szCs w:val="20"/>
        </w:rPr>
        <w:t>.1.1 -</w:t>
      </w:r>
      <w:r w:rsidR="009E21EC" w:rsidRPr="004B63A1">
        <w:rPr>
          <w:rFonts w:ascii="Arial" w:hAnsi="Arial" w:cs="Arial"/>
          <w:sz w:val="20"/>
          <w:szCs w:val="20"/>
        </w:rPr>
        <w:t xml:space="preserve"> </w:t>
      </w:r>
      <w:r w:rsidR="008B29B9" w:rsidRPr="004B63A1">
        <w:rPr>
          <w:rFonts w:ascii="Arial" w:hAnsi="Arial" w:cs="Arial"/>
          <w:sz w:val="20"/>
          <w:szCs w:val="20"/>
        </w:rPr>
        <w:t>Os serviços de</w:t>
      </w:r>
      <w:r w:rsidR="00DF3C95" w:rsidRPr="004B63A1">
        <w:rPr>
          <w:rFonts w:ascii="Arial" w:hAnsi="Arial" w:cs="Arial"/>
          <w:sz w:val="20"/>
          <w:szCs w:val="20"/>
        </w:rPr>
        <w:t xml:space="preserve"> ampliação </w:t>
      </w:r>
      <w:r w:rsidR="00FF0C41" w:rsidRPr="004B63A1">
        <w:rPr>
          <w:rFonts w:ascii="Arial" w:hAnsi="Arial" w:cs="Arial"/>
          <w:sz w:val="20"/>
          <w:szCs w:val="20"/>
        </w:rPr>
        <w:t>com</w:t>
      </w:r>
      <w:r w:rsidR="00DF3C95" w:rsidRPr="004B63A1">
        <w:rPr>
          <w:rFonts w:ascii="Arial" w:hAnsi="Arial" w:cs="Arial"/>
          <w:sz w:val="20"/>
          <w:szCs w:val="20"/>
        </w:rPr>
        <w:t xml:space="preserve"> </w:t>
      </w:r>
      <w:r w:rsidR="00FD51B6" w:rsidRPr="004B63A1">
        <w:rPr>
          <w:rFonts w:ascii="Arial" w:hAnsi="Arial" w:cs="Arial"/>
          <w:sz w:val="20"/>
          <w:szCs w:val="20"/>
        </w:rPr>
        <w:t>eficientização</w:t>
      </w:r>
      <w:r w:rsidR="008B29B9" w:rsidRPr="004B63A1">
        <w:rPr>
          <w:rFonts w:ascii="Arial" w:hAnsi="Arial" w:cs="Arial"/>
          <w:sz w:val="20"/>
          <w:szCs w:val="20"/>
        </w:rPr>
        <w:t xml:space="preserve"> consistem nos serviços e fornecimentos de materiais</w:t>
      </w:r>
      <w:r w:rsidR="001C33B1" w:rsidRPr="004B63A1">
        <w:rPr>
          <w:rFonts w:ascii="Arial" w:hAnsi="Arial" w:cs="Arial"/>
          <w:sz w:val="20"/>
          <w:szCs w:val="20"/>
        </w:rPr>
        <w:t xml:space="preserve"> e equipamentos</w:t>
      </w:r>
      <w:r w:rsidR="008B29B9" w:rsidRPr="004B63A1">
        <w:rPr>
          <w:rFonts w:ascii="Arial" w:hAnsi="Arial" w:cs="Arial"/>
          <w:sz w:val="20"/>
          <w:szCs w:val="20"/>
        </w:rPr>
        <w:t xml:space="preserve"> para assegurar melhores níveis de iluminamento, melhorar a segurança, melhorar a estética, aumentar o conforto para os munícipes</w:t>
      </w:r>
      <w:r w:rsidR="00DF3C95" w:rsidRPr="004B63A1">
        <w:rPr>
          <w:rFonts w:ascii="Arial" w:hAnsi="Arial" w:cs="Arial"/>
          <w:sz w:val="20"/>
          <w:szCs w:val="20"/>
        </w:rPr>
        <w:t>, bem como proporcionar uma redução do consumo de energia elétrica</w:t>
      </w:r>
      <w:r w:rsidR="001C33B1" w:rsidRPr="004B63A1">
        <w:rPr>
          <w:rFonts w:ascii="Arial" w:hAnsi="Arial" w:cs="Arial"/>
          <w:sz w:val="20"/>
          <w:szCs w:val="20"/>
        </w:rPr>
        <w:t xml:space="preserve"> do Parque de Iluminação Pública</w:t>
      </w:r>
      <w:r w:rsidR="008B29B9" w:rsidRPr="004B63A1">
        <w:rPr>
          <w:rFonts w:ascii="Arial" w:hAnsi="Arial" w:cs="Arial"/>
          <w:sz w:val="20"/>
          <w:szCs w:val="20"/>
        </w:rPr>
        <w:t>.</w:t>
      </w:r>
    </w:p>
    <w:p w14:paraId="2195B238" w14:textId="77777777" w:rsidR="0027575B" w:rsidRPr="004B63A1" w:rsidRDefault="0027575B" w:rsidP="00F66692">
      <w:pPr>
        <w:jc w:val="both"/>
        <w:rPr>
          <w:rFonts w:ascii="Arial" w:hAnsi="Arial" w:cs="Arial"/>
          <w:sz w:val="20"/>
          <w:szCs w:val="20"/>
        </w:rPr>
      </w:pPr>
    </w:p>
    <w:p w14:paraId="06E2CB57" w14:textId="77777777" w:rsidR="00E23B66" w:rsidRPr="004B63A1" w:rsidRDefault="0027575B" w:rsidP="00F66692">
      <w:pPr>
        <w:jc w:val="both"/>
        <w:rPr>
          <w:rFonts w:ascii="Arial" w:hAnsi="Arial" w:cs="Arial"/>
          <w:sz w:val="20"/>
          <w:szCs w:val="20"/>
        </w:rPr>
      </w:pPr>
      <w:r w:rsidRPr="004B63A1">
        <w:rPr>
          <w:rFonts w:ascii="Arial" w:hAnsi="Arial" w:cs="Arial"/>
          <w:b/>
          <w:sz w:val="20"/>
          <w:szCs w:val="20"/>
        </w:rPr>
        <w:t>5</w:t>
      </w:r>
      <w:r w:rsidR="009E21EC" w:rsidRPr="004B63A1">
        <w:rPr>
          <w:rFonts w:ascii="Arial" w:hAnsi="Arial" w:cs="Arial"/>
          <w:b/>
          <w:sz w:val="20"/>
          <w:szCs w:val="20"/>
        </w:rPr>
        <w:t>.1.2 -</w:t>
      </w:r>
      <w:r w:rsidR="009E21EC" w:rsidRPr="004B63A1">
        <w:rPr>
          <w:rFonts w:ascii="Arial" w:hAnsi="Arial" w:cs="Arial"/>
          <w:sz w:val="20"/>
          <w:szCs w:val="20"/>
        </w:rPr>
        <w:t xml:space="preserve"> </w:t>
      </w:r>
      <w:r w:rsidR="008B29B9" w:rsidRPr="004B63A1">
        <w:rPr>
          <w:rFonts w:ascii="Arial" w:hAnsi="Arial" w:cs="Arial"/>
          <w:sz w:val="20"/>
          <w:szCs w:val="20"/>
        </w:rPr>
        <w:t xml:space="preserve">Todos os serviços de substituição que alterem as configurações originais dos elementos do </w:t>
      </w:r>
      <w:r w:rsidRPr="004B63A1">
        <w:rPr>
          <w:rFonts w:ascii="Arial" w:hAnsi="Arial" w:cs="Arial"/>
          <w:b/>
          <w:sz w:val="20"/>
          <w:szCs w:val="20"/>
        </w:rPr>
        <w:t>PIP</w:t>
      </w:r>
      <w:r w:rsidR="008B29B9" w:rsidRPr="004B63A1">
        <w:rPr>
          <w:rFonts w:ascii="Arial" w:hAnsi="Arial" w:cs="Arial"/>
          <w:sz w:val="20"/>
          <w:szCs w:val="20"/>
        </w:rPr>
        <w:t xml:space="preserve"> deverão ser executados mediante </w:t>
      </w:r>
      <w:r w:rsidR="00724B4E" w:rsidRPr="004B63A1">
        <w:rPr>
          <w:rFonts w:ascii="Arial" w:hAnsi="Arial" w:cs="Arial"/>
          <w:b/>
          <w:sz w:val="20"/>
          <w:szCs w:val="20"/>
        </w:rPr>
        <w:t>ORDEM DE SERVIÇO ESPECÍFICA</w:t>
      </w:r>
      <w:r w:rsidR="008B29B9" w:rsidRPr="004B63A1">
        <w:rPr>
          <w:rFonts w:ascii="Arial" w:hAnsi="Arial" w:cs="Arial"/>
          <w:sz w:val="20"/>
          <w:szCs w:val="20"/>
        </w:rPr>
        <w:t xml:space="preserve">, emitida pela </w:t>
      </w:r>
      <w:r w:rsidR="00EE5532" w:rsidRPr="004B63A1">
        <w:rPr>
          <w:rFonts w:ascii="Arial" w:hAnsi="Arial" w:cs="Arial"/>
          <w:b/>
          <w:sz w:val="20"/>
          <w:szCs w:val="20"/>
        </w:rPr>
        <w:t>FISCALIZAÇÃO</w:t>
      </w:r>
      <w:r w:rsidR="008B29B9" w:rsidRPr="004B63A1">
        <w:rPr>
          <w:rFonts w:ascii="Arial" w:hAnsi="Arial" w:cs="Arial"/>
          <w:sz w:val="20"/>
          <w:szCs w:val="20"/>
        </w:rPr>
        <w:t>, tais como:</w:t>
      </w:r>
    </w:p>
    <w:p w14:paraId="459F7689" w14:textId="77777777" w:rsidR="00E23B66" w:rsidRPr="004B63A1" w:rsidRDefault="00E23B66" w:rsidP="00F66692">
      <w:pPr>
        <w:jc w:val="both"/>
        <w:rPr>
          <w:rFonts w:ascii="Arial" w:hAnsi="Arial" w:cs="Arial"/>
          <w:sz w:val="20"/>
          <w:szCs w:val="20"/>
        </w:rPr>
      </w:pPr>
    </w:p>
    <w:p w14:paraId="11934CE0" w14:textId="77777777" w:rsidR="00E23B66" w:rsidRPr="004B63A1" w:rsidRDefault="008B29B9" w:rsidP="00422D0B">
      <w:pPr>
        <w:pStyle w:val="PargrafodaLista"/>
        <w:numPr>
          <w:ilvl w:val="0"/>
          <w:numId w:val="10"/>
        </w:numPr>
        <w:rPr>
          <w:sz w:val="20"/>
          <w:szCs w:val="20"/>
        </w:rPr>
      </w:pPr>
      <w:r w:rsidRPr="004B63A1">
        <w:rPr>
          <w:sz w:val="20"/>
          <w:szCs w:val="20"/>
        </w:rPr>
        <w:t>Substituição de Unidade de Iluminação Pública existente ou de seus elementos por outra tecnologia ou outra configuração de montagem;</w:t>
      </w:r>
    </w:p>
    <w:p w14:paraId="5AF8DE74" w14:textId="77777777" w:rsidR="0027575B" w:rsidRPr="004B63A1" w:rsidRDefault="0027575B" w:rsidP="00422D0B">
      <w:pPr>
        <w:jc w:val="both"/>
        <w:rPr>
          <w:rFonts w:ascii="Arial" w:hAnsi="Arial" w:cs="Arial"/>
          <w:sz w:val="20"/>
          <w:szCs w:val="20"/>
        </w:rPr>
      </w:pPr>
    </w:p>
    <w:p w14:paraId="187AE102" w14:textId="77777777" w:rsidR="00E23B66" w:rsidRPr="004B63A1" w:rsidRDefault="008B29B9" w:rsidP="00422D0B">
      <w:pPr>
        <w:pStyle w:val="PargrafodaLista"/>
        <w:numPr>
          <w:ilvl w:val="0"/>
          <w:numId w:val="10"/>
        </w:numPr>
        <w:rPr>
          <w:sz w:val="20"/>
          <w:szCs w:val="20"/>
        </w:rPr>
      </w:pPr>
      <w:r w:rsidRPr="004B63A1">
        <w:rPr>
          <w:sz w:val="20"/>
          <w:szCs w:val="20"/>
        </w:rPr>
        <w:t>Substituição de elementos dos Circuitos de Iluminação Pública por outra tecnologia ou outra configuração de montagem;</w:t>
      </w:r>
    </w:p>
    <w:p w14:paraId="3D16CD8A" w14:textId="77777777" w:rsidR="00E23B66" w:rsidRPr="004B63A1" w:rsidRDefault="00E23B66" w:rsidP="00F66692">
      <w:pPr>
        <w:jc w:val="both"/>
        <w:rPr>
          <w:rFonts w:ascii="Arial" w:hAnsi="Arial" w:cs="Arial"/>
          <w:sz w:val="20"/>
          <w:szCs w:val="20"/>
        </w:rPr>
      </w:pPr>
    </w:p>
    <w:p w14:paraId="2ED7E95F" w14:textId="77777777" w:rsidR="00E23B66" w:rsidRPr="004B63A1" w:rsidRDefault="0027575B" w:rsidP="00F66692">
      <w:pPr>
        <w:jc w:val="both"/>
        <w:rPr>
          <w:rFonts w:ascii="Arial" w:hAnsi="Arial" w:cs="Arial"/>
          <w:sz w:val="20"/>
          <w:szCs w:val="20"/>
        </w:rPr>
      </w:pPr>
      <w:r w:rsidRPr="004B63A1">
        <w:rPr>
          <w:rFonts w:ascii="Arial" w:hAnsi="Arial" w:cs="Arial"/>
          <w:b/>
          <w:sz w:val="20"/>
          <w:szCs w:val="20"/>
        </w:rPr>
        <w:t>5</w:t>
      </w:r>
      <w:r w:rsidR="00063617" w:rsidRPr="004B63A1">
        <w:rPr>
          <w:rFonts w:ascii="Arial" w:hAnsi="Arial" w:cs="Arial"/>
          <w:b/>
          <w:sz w:val="20"/>
          <w:szCs w:val="20"/>
        </w:rPr>
        <w:t>.1.3 -</w:t>
      </w:r>
      <w:r w:rsidR="00063617" w:rsidRPr="004B63A1">
        <w:rPr>
          <w:rFonts w:ascii="Arial" w:hAnsi="Arial" w:cs="Arial"/>
          <w:sz w:val="20"/>
          <w:szCs w:val="20"/>
        </w:rPr>
        <w:t xml:space="preserve"> </w:t>
      </w:r>
      <w:r w:rsidR="008B29B9" w:rsidRPr="004B63A1">
        <w:rPr>
          <w:rFonts w:ascii="Arial" w:hAnsi="Arial" w:cs="Arial"/>
          <w:sz w:val="20"/>
          <w:szCs w:val="20"/>
        </w:rPr>
        <w:t xml:space="preserve">A </w:t>
      </w:r>
      <w:r w:rsidR="0039145B" w:rsidRPr="004B63A1">
        <w:rPr>
          <w:rFonts w:ascii="Arial" w:hAnsi="Arial" w:cs="Arial"/>
          <w:b/>
          <w:sz w:val="20"/>
          <w:szCs w:val="20"/>
        </w:rPr>
        <w:t>CONTRATANTE</w:t>
      </w:r>
      <w:r w:rsidR="008B29B9" w:rsidRPr="004B63A1">
        <w:rPr>
          <w:rFonts w:ascii="Arial" w:hAnsi="Arial" w:cs="Arial"/>
          <w:sz w:val="20"/>
          <w:szCs w:val="20"/>
        </w:rPr>
        <w:t xml:space="preserve"> deverá qualquer momento introduzir outros itens e/ou promover modificações nas especificações técnicas sempre que houver a necessidade de aprimoramento decorrente de inovações tecnológicas ou ajustes de procedimentos em função de novos projetos e orientações </w:t>
      </w:r>
      <w:r w:rsidR="00063617" w:rsidRPr="004B63A1">
        <w:rPr>
          <w:rFonts w:ascii="Arial" w:hAnsi="Arial" w:cs="Arial"/>
          <w:sz w:val="20"/>
          <w:szCs w:val="20"/>
        </w:rPr>
        <w:t>d</w:t>
      </w:r>
      <w:r w:rsidR="00095A34" w:rsidRPr="004B63A1">
        <w:rPr>
          <w:rFonts w:ascii="Arial" w:hAnsi="Arial" w:cs="Arial"/>
          <w:sz w:val="20"/>
          <w:szCs w:val="20"/>
        </w:rPr>
        <w:t xml:space="preserve">o </w:t>
      </w:r>
      <w:r w:rsidR="00724B4E" w:rsidRPr="004B63A1">
        <w:rPr>
          <w:rFonts w:ascii="Arial" w:hAnsi="Arial" w:cs="Arial"/>
          <w:b/>
          <w:sz w:val="20"/>
          <w:szCs w:val="20"/>
        </w:rPr>
        <w:t>DEPARTAMENTO DE ILUMINAÇÃO PÚBLICA</w:t>
      </w:r>
      <w:r w:rsidR="00095A34" w:rsidRPr="004B63A1">
        <w:rPr>
          <w:rFonts w:ascii="Arial" w:hAnsi="Arial" w:cs="Arial"/>
          <w:b/>
          <w:sz w:val="20"/>
          <w:szCs w:val="20"/>
        </w:rPr>
        <w:t>.</w:t>
      </w:r>
    </w:p>
    <w:p w14:paraId="2C20AADE" w14:textId="77777777" w:rsidR="008607FB" w:rsidRPr="004B63A1" w:rsidRDefault="008607FB" w:rsidP="00F66692">
      <w:pPr>
        <w:jc w:val="both"/>
        <w:rPr>
          <w:rFonts w:ascii="Arial" w:hAnsi="Arial" w:cs="Arial"/>
          <w:sz w:val="20"/>
          <w:szCs w:val="20"/>
        </w:rPr>
      </w:pPr>
    </w:p>
    <w:p w14:paraId="7C47D9D1" w14:textId="77777777" w:rsidR="00E23B66" w:rsidRPr="004B63A1" w:rsidRDefault="0027575B" w:rsidP="00F66692">
      <w:pPr>
        <w:jc w:val="both"/>
        <w:rPr>
          <w:rFonts w:ascii="Arial" w:hAnsi="Arial" w:cs="Arial"/>
          <w:sz w:val="20"/>
          <w:szCs w:val="20"/>
        </w:rPr>
      </w:pPr>
      <w:r w:rsidRPr="004B63A1">
        <w:rPr>
          <w:rFonts w:ascii="Arial" w:hAnsi="Arial" w:cs="Arial"/>
          <w:b/>
          <w:sz w:val="20"/>
          <w:szCs w:val="20"/>
        </w:rPr>
        <w:t>5</w:t>
      </w:r>
      <w:r w:rsidR="00095A34" w:rsidRPr="004B63A1">
        <w:rPr>
          <w:rFonts w:ascii="Arial" w:hAnsi="Arial" w:cs="Arial"/>
          <w:b/>
          <w:sz w:val="20"/>
          <w:szCs w:val="20"/>
        </w:rPr>
        <w:t>.1.4 -</w:t>
      </w:r>
      <w:r w:rsidR="00095A34" w:rsidRPr="004B63A1">
        <w:rPr>
          <w:rFonts w:ascii="Arial" w:hAnsi="Arial" w:cs="Arial"/>
          <w:sz w:val="20"/>
          <w:szCs w:val="20"/>
        </w:rPr>
        <w:t xml:space="preserve"> </w:t>
      </w:r>
      <w:r w:rsidR="008B29B9" w:rsidRPr="004B63A1">
        <w:rPr>
          <w:rFonts w:ascii="Arial" w:hAnsi="Arial" w:cs="Arial"/>
          <w:sz w:val="20"/>
          <w:szCs w:val="20"/>
        </w:rPr>
        <w:t>A evolução da tecnologia de iluminação por LEDs tem demonstrado ser o caminho natural para a substituição da tradicional Iluminação Pública. Com grandes vantagens em relação às fontes convencionais de luz (incandescente, halógena, fluorescente e por descarga de gás), os mais recentes avanços na utilização de LEDs para a iluminação apresentam as seguintes características:</w:t>
      </w:r>
    </w:p>
    <w:p w14:paraId="6B7C1897" w14:textId="77777777" w:rsidR="00E23B66" w:rsidRPr="004B63A1" w:rsidRDefault="00E23B66" w:rsidP="00F66692">
      <w:pPr>
        <w:jc w:val="both"/>
        <w:rPr>
          <w:rFonts w:ascii="Arial" w:hAnsi="Arial" w:cs="Arial"/>
          <w:sz w:val="20"/>
          <w:szCs w:val="20"/>
        </w:rPr>
      </w:pPr>
    </w:p>
    <w:p w14:paraId="12C847D4" w14:textId="77777777" w:rsidR="00E23B66" w:rsidRPr="004B63A1" w:rsidRDefault="008B29B9" w:rsidP="00C87D88">
      <w:pPr>
        <w:pStyle w:val="PargrafodaLista"/>
        <w:numPr>
          <w:ilvl w:val="0"/>
          <w:numId w:val="3"/>
        </w:numPr>
        <w:rPr>
          <w:sz w:val="20"/>
          <w:szCs w:val="20"/>
        </w:rPr>
      </w:pPr>
      <w:r w:rsidRPr="004B63A1">
        <w:rPr>
          <w:sz w:val="20"/>
          <w:szCs w:val="20"/>
        </w:rPr>
        <w:t xml:space="preserve">Longa Vida útil: superior a </w:t>
      </w:r>
      <w:r w:rsidR="004D57E8" w:rsidRPr="004B63A1">
        <w:rPr>
          <w:sz w:val="20"/>
          <w:szCs w:val="20"/>
        </w:rPr>
        <w:t>6</w:t>
      </w:r>
      <w:r w:rsidRPr="004B63A1">
        <w:rPr>
          <w:sz w:val="20"/>
          <w:szCs w:val="20"/>
        </w:rPr>
        <w:t>0.000 hs com perda inferior a 10% em seu fluxo luminoso ao final desse período;</w:t>
      </w:r>
    </w:p>
    <w:p w14:paraId="287843F1" w14:textId="77777777" w:rsidR="00E23B66" w:rsidRPr="004B63A1" w:rsidRDefault="00E23B66" w:rsidP="00F66692">
      <w:pPr>
        <w:jc w:val="both"/>
        <w:rPr>
          <w:rFonts w:ascii="Arial" w:hAnsi="Arial" w:cs="Arial"/>
          <w:sz w:val="20"/>
          <w:szCs w:val="20"/>
        </w:rPr>
      </w:pPr>
    </w:p>
    <w:p w14:paraId="28D349AC" w14:textId="77777777" w:rsidR="00E23B66" w:rsidRPr="004B63A1" w:rsidRDefault="008B29B9" w:rsidP="00C87D88">
      <w:pPr>
        <w:pStyle w:val="PargrafodaLista"/>
        <w:numPr>
          <w:ilvl w:val="0"/>
          <w:numId w:val="3"/>
        </w:numPr>
        <w:rPr>
          <w:sz w:val="20"/>
          <w:szCs w:val="20"/>
        </w:rPr>
      </w:pPr>
      <w:r w:rsidRPr="004B63A1">
        <w:rPr>
          <w:sz w:val="20"/>
          <w:szCs w:val="20"/>
        </w:rPr>
        <w:t>Mínima manutenção;</w:t>
      </w:r>
    </w:p>
    <w:p w14:paraId="4CBE0C26" w14:textId="77777777" w:rsidR="007A6EAC" w:rsidRPr="004B63A1" w:rsidRDefault="007A6EAC" w:rsidP="00F66692">
      <w:pPr>
        <w:jc w:val="both"/>
        <w:rPr>
          <w:rFonts w:ascii="Arial" w:hAnsi="Arial" w:cs="Arial"/>
          <w:sz w:val="20"/>
          <w:szCs w:val="20"/>
        </w:rPr>
      </w:pPr>
    </w:p>
    <w:p w14:paraId="31E4DE47" w14:textId="77777777" w:rsidR="00E23B66" w:rsidRPr="004B63A1" w:rsidRDefault="008B29B9" w:rsidP="00C87D88">
      <w:pPr>
        <w:pStyle w:val="PargrafodaLista"/>
        <w:numPr>
          <w:ilvl w:val="0"/>
          <w:numId w:val="3"/>
        </w:numPr>
        <w:rPr>
          <w:sz w:val="20"/>
          <w:szCs w:val="20"/>
        </w:rPr>
      </w:pPr>
      <w:r w:rsidRPr="004B63A1">
        <w:rPr>
          <w:sz w:val="20"/>
          <w:szCs w:val="20"/>
        </w:rPr>
        <w:t>Alta eficiência energética: economias em energia podem ser superiores a 50%;</w:t>
      </w:r>
    </w:p>
    <w:p w14:paraId="343026C8" w14:textId="77777777" w:rsidR="007A6EAC" w:rsidRPr="004B63A1" w:rsidRDefault="007A6EAC" w:rsidP="00F66692">
      <w:pPr>
        <w:jc w:val="both"/>
        <w:rPr>
          <w:rFonts w:ascii="Arial" w:hAnsi="Arial" w:cs="Arial"/>
          <w:sz w:val="20"/>
          <w:szCs w:val="20"/>
        </w:rPr>
      </w:pPr>
    </w:p>
    <w:p w14:paraId="364C8A18" w14:textId="77777777" w:rsidR="00E23B66" w:rsidRPr="004B63A1" w:rsidRDefault="008B29B9" w:rsidP="00C87D88">
      <w:pPr>
        <w:pStyle w:val="PargrafodaLista"/>
        <w:numPr>
          <w:ilvl w:val="0"/>
          <w:numId w:val="3"/>
        </w:numPr>
        <w:rPr>
          <w:sz w:val="20"/>
          <w:szCs w:val="20"/>
        </w:rPr>
      </w:pPr>
      <w:r w:rsidRPr="004B63A1">
        <w:rPr>
          <w:sz w:val="20"/>
          <w:szCs w:val="20"/>
        </w:rPr>
        <w:t>Permitem uma grande liberdade no desenvolvimento e design de luminárias;</w:t>
      </w:r>
    </w:p>
    <w:p w14:paraId="315A807A" w14:textId="77777777" w:rsidR="007A6EAC" w:rsidRPr="004B63A1" w:rsidRDefault="007A6EAC" w:rsidP="00F66692">
      <w:pPr>
        <w:jc w:val="both"/>
        <w:rPr>
          <w:rFonts w:ascii="Arial" w:hAnsi="Arial" w:cs="Arial"/>
          <w:sz w:val="20"/>
          <w:szCs w:val="20"/>
        </w:rPr>
      </w:pPr>
    </w:p>
    <w:p w14:paraId="77FFA647" w14:textId="77777777" w:rsidR="00E23B66" w:rsidRPr="004B63A1" w:rsidRDefault="008B29B9" w:rsidP="00C87D88">
      <w:pPr>
        <w:pStyle w:val="PargrafodaLista"/>
        <w:numPr>
          <w:ilvl w:val="0"/>
          <w:numId w:val="3"/>
        </w:numPr>
        <w:rPr>
          <w:sz w:val="20"/>
          <w:szCs w:val="20"/>
        </w:rPr>
      </w:pPr>
      <w:r w:rsidRPr="004B63A1">
        <w:rPr>
          <w:sz w:val="20"/>
          <w:szCs w:val="20"/>
        </w:rPr>
        <w:t>Emitem “luz direta”;</w:t>
      </w:r>
    </w:p>
    <w:p w14:paraId="259AE975" w14:textId="77777777" w:rsidR="007A6EAC" w:rsidRPr="004B63A1" w:rsidRDefault="007A6EAC" w:rsidP="00F66692">
      <w:pPr>
        <w:jc w:val="both"/>
        <w:rPr>
          <w:rFonts w:ascii="Arial" w:hAnsi="Arial" w:cs="Arial"/>
          <w:sz w:val="20"/>
          <w:szCs w:val="20"/>
        </w:rPr>
      </w:pPr>
    </w:p>
    <w:p w14:paraId="42FAE420" w14:textId="77777777" w:rsidR="00E23B66" w:rsidRPr="004B63A1" w:rsidRDefault="008B29B9" w:rsidP="00C87D88">
      <w:pPr>
        <w:pStyle w:val="PargrafodaLista"/>
        <w:numPr>
          <w:ilvl w:val="0"/>
          <w:numId w:val="3"/>
        </w:numPr>
        <w:rPr>
          <w:sz w:val="20"/>
          <w:szCs w:val="20"/>
        </w:rPr>
      </w:pPr>
      <w:r w:rsidRPr="004B63A1">
        <w:rPr>
          <w:sz w:val="20"/>
          <w:szCs w:val="20"/>
        </w:rPr>
        <w:t>Quando brancos, possuem alto índice de reprodução de cores, superiores aos índices obtidos pelas lâmpadas tradicionais, melhorando a visibilidade e a segurança;</w:t>
      </w:r>
    </w:p>
    <w:p w14:paraId="2E0E896D" w14:textId="77777777" w:rsidR="00F82D0B" w:rsidRPr="004B63A1" w:rsidRDefault="00F82D0B" w:rsidP="00F66692">
      <w:pPr>
        <w:jc w:val="both"/>
        <w:rPr>
          <w:rFonts w:ascii="Arial" w:hAnsi="Arial" w:cs="Arial"/>
          <w:sz w:val="20"/>
          <w:szCs w:val="20"/>
        </w:rPr>
      </w:pPr>
    </w:p>
    <w:p w14:paraId="7EBAE05A" w14:textId="77777777" w:rsidR="00E23B66" w:rsidRPr="004B63A1" w:rsidRDefault="008B29B9" w:rsidP="00C87D88">
      <w:pPr>
        <w:pStyle w:val="PargrafodaLista"/>
        <w:numPr>
          <w:ilvl w:val="0"/>
          <w:numId w:val="3"/>
        </w:numPr>
        <w:rPr>
          <w:sz w:val="20"/>
          <w:szCs w:val="20"/>
        </w:rPr>
      </w:pPr>
      <w:r w:rsidRPr="004B63A1">
        <w:rPr>
          <w:sz w:val="20"/>
          <w:szCs w:val="20"/>
        </w:rPr>
        <w:t>Acendem instantaneamente;</w:t>
      </w:r>
    </w:p>
    <w:p w14:paraId="623DE104" w14:textId="77777777" w:rsidR="007A6EAC" w:rsidRPr="004B63A1" w:rsidRDefault="007A6EAC" w:rsidP="00F66692">
      <w:pPr>
        <w:jc w:val="both"/>
        <w:rPr>
          <w:rFonts w:ascii="Arial" w:hAnsi="Arial" w:cs="Arial"/>
          <w:sz w:val="20"/>
          <w:szCs w:val="20"/>
        </w:rPr>
      </w:pPr>
    </w:p>
    <w:p w14:paraId="7AEE4E43" w14:textId="77777777" w:rsidR="00E23B66" w:rsidRPr="004B63A1" w:rsidRDefault="008B29B9" w:rsidP="00C87D88">
      <w:pPr>
        <w:pStyle w:val="PargrafodaLista"/>
        <w:numPr>
          <w:ilvl w:val="0"/>
          <w:numId w:val="3"/>
        </w:numPr>
        <w:rPr>
          <w:sz w:val="20"/>
          <w:szCs w:val="20"/>
        </w:rPr>
      </w:pPr>
      <w:r w:rsidRPr="004B63A1">
        <w:rPr>
          <w:sz w:val="20"/>
          <w:szCs w:val="20"/>
        </w:rPr>
        <w:t>São robustos e a prova de vibração;</w:t>
      </w:r>
    </w:p>
    <w:p w14:paraId="233D4B31" w14:textId="77777777" w:rsidR="00E23B66" w:rsidRPr="004B63A1" w:rsidRDefault="00E23B66" w:rsidP="00F66692">
      <w:pPr>
        <w:jc w:val="both"/>
        <w:rPr>
          <w:rFonts w:ascii="Arial" w:hAnsi="Arial" w:cs="Arial"/>
          <w:sz w:val="20"/>
          <w:szCs w:val="20"/>
        </w:rPr>
      </w:pPr>
    </w:p>
    <w:p w14:paraId="017A4B2E" w14:textId="77777777" w:rsidR="00E23B66" w:rsidRPr="004B63A1" w:rsidRDefault="008B29B9" w:rsidP="00C87D88">
      <w:pPr>
        <w:pStyle w:val="PargrafodaLista"/>
        <w:numPr>
          <w:ilvl w:val="0"/>
          <w:numId w:val="3"/>
        </w:numPr>
        <w:rPr>
          <w:sz w:val="20"/>
          <w:szCs w:val="20"/>
        </w:rPr>
      </w:pPr>
      <w:r w:rsidRPr="004B63A1">
        <w:rPr>
          <w:sz w:val="20"/>
          <w:szCs w:val="20"/>
        </w:rPr>
        <w:t>Não emitem raios Ultra Violeta e raios Infra Vermelhos;</w:t>
      </w:r>
    </w:p>
    <w:p w14:paraId="4BA2D5EA" w14:textId="77777777" w:rsidR="001C33B1" w:rsidRPr="004B63A1" w:rsidRDefault="001C33B1" w:rsidP="00F66692">
      <w:pPr>
        <w:jc w:val="both"/>
        <w:rPr>
          <w:rFonts w:ascii="Arial" w:hAnsi="Arial" w:cs="Arial"/>
          <w:sz w:val="20"/>
          <w:szCs w:val="20"/>
        </w:rPr>
      </w:pPr>
    </w:p>
    <w:p w14:paraId="40F5404F" w14:textId="77777777" w:rsidR="00E23B66" w:rsidRPr="004B63A1" w:rsidRDefault="008B29B9" w:rsidP="00C87D88">
      <w:pPr>
        <w:pStyle w:val="PargrafodaLista"/>
        <w:numPr>
          <w:ilvl w:val="0"/>
          <w:numId w:val="3"/>
        </w:numPr>
        <w:rPr>
          <w:sz w:val="20"/>
          <w:szCs w:val="20"/>
        </w:rPr>
      </w:pPr>
      <w:r w:rsidRPr="004B63A1">
        <w:rPr>
          <w:sz w:val="20"/>
          <w:szCs w:val="20"/>
        </w:rPr>
        <w:t>Não se aquecem demasiadamente, permitindo operação e manutenção segura;</w:t>
      </w:r>
    </w:p>
    <w:p w14:paraId="1BB0F4E3" w14:textId="77777777" w:rsidR="007A6EAC" w:rsidRPr="004B63A1" w:rsidRDefault="007A6EAC" w:rsidP="00F66692">
      <w:pPr>
        <w:jc w:val="both"/>
        <w:rPr>
          <w:rFonts w:ascii="Arial" w:hAnsi="Arial" w:cs="Arial"/>
          <w:sz w:val="20"/>
          <w:szCs w:val="20"/>
        </w:rPr>
      </w:pPr>
    </w:p>
    <w:p w14:paraId="6EAF684D" w14:textId="77777777" w:rsidR="00E23B66" w:rsidRPr="004B63A1" w:rsidRDefault="008B29B9" w:rsidP="00C87D88">
      <w:pPr>
        <w:pStyle w:val="PargrafodaLista"/>
        <w:numPr>
          <w:ilvl w:val="0"/>
          <w:numId w:val="3"/>
        </w:numPr>
        <w:rPr>
          <w:sz w:val="20"/>
          <w:szCs w:val="20"/>
        </w:rPr>
      </w:pPr>
      <w:r w:rsidRPr="004B63A1">
        <w:rPr>
          <w:sz w:val="20"/>
          <w:szCs w:val="20"/>
        </w:rPr>
        <w:t>Não são agressivos ao meio ambiente (sem mercúrio e sem chumbo);</w:t>
      </w:r>
    </w:p>
    <w:p w14:paraId="5A4148E2" w14:textId="77777777" w:rsidR="007A6EAC" w:rsidRPr="004B63A1" w:rsidRDefault="007A6EAC" w:rsidP="00F66692">
      <w:pPr>
        <w:jc w:val="both"/>
        <w:rPr>
          <w:rFonts w:ascii="Arial" w:hAnsi="Arial" w:cs="Arial"/>
          <w:sz w:val="20"/>
          <w:szCs w:val="20"/>
        </w:rPr>
      </w:pPr>
    </w:p>
    <w:p w14:paraId="1595EA22" w14:textId="77777777" w:rsidR="00E23B66" w:rsidRPr="004B63A1" w:rsidRDefault="008B29B9" w:rsidP="00C87D88">
      <w:pPr>
        <w:pStyle w:val="PargrafodaLista"/>
        <w:numPr>
          <w:ilvl w:val="0"/>
          <w:numId w:val="3"/>
        </w:numPr>
        <w:rPr>
          <w:sz w:val="20"/>
          <w:szCs w:val="20"/>
        </w:rPr>
      </w:pPr>
      <w:r w:rsidRPr="004B63A1">
        <w:rPr>
          <w:sz w:val="20"/>
          <w:szCs w:val="20"/>
        </w:rPr>
        <w:t>Equipados com difusores e lentes para a dispersão da luz gerada, proporcionam iluminação mais uniforme e com menor ofuscamento;</w:t>
      </w:r>
    </w:p>
    <w:p w14:paraId="3343E0A3" w14:textId="77777777" w:rsidR="00E23B66" w:rsidRPr="004B63A1" w:rsidRDefault="00E23B66" w:rsidP="00F66692">
      <w:pPr>
        <w:jc w:val="both"/>
        <w:rPr>
          <w:rFonts w:ascii="Arial" w:hAnsi="Arial" w:cs="Arial"/>
          <w:sz w:val="20"/>
          <w:szCs w:val="20"/>
        </w:rPr>
      </w:pPr>
    </w:p>
    <w:p w14:paraId="4E0D8F3A" w14:textId="77777777" w:rsidR="00E23B66" w:rsidRPr="004B63A1" w:rsidRDefault="008B29B9" w:rsidP="00C87D88">
      <w:pPr>
        <w:pStyle w:val="PargrafodaLista"/>
        <w:numPr>
          <w:ilvl w:val="0"/>
          <w:numId w:val="3"/>
        </w:numPr>
        <w:rPr>
          <w:sz w:val="20"/>
          <w:szCs w:val="20"/>
        </w:rPr>
      </w:pPr>
      <w:r w:rsidRPr="004B63A1">
        <w:rPr>
          <w:sz w:val="20"/>
          <w:szCs w:val="20"/>
        </w:rPr>
        <w:t>Contribuem significativamente para a redução da poluição luminosa do planeta;</w:t>
      </w:r>
    </w:p>
    <w:p w14:paraId="793C7EE1" w14:textId="77777777" w:rsidR="007A6EAC" w:rsidRPr="004B63A1" w:rsidRDefault="007A6EAC" w:rsidP="00F66692">
      <w:pPr>
        <w:jc w:val="both"/>
        <w:rPr>
          <w:rFonts w:ascii="Arial" w:hAnsi="Arial" w:cs="Arial"/>
          <w:sz w:val="20"/>
          <w:szCs w:val="20"/>
        </w:rPr>
      </w:pPr>
    </w:p>
    <w:p w14:paraId="20DC83A3" w14:textId="77777777" w:rsidR="00E23B66" w:rsidRPr="004B63A1" w:rsidRDefault="008B29B9" w:rsidP="00C87D88">
      <w:pPr>
        <w:pStyle w:val="PargrafodaLista"/>
        <w:numPr>
          <w:ilvl w:val="0"/>
          <w:numId w:val="3"/>
        </w:numPr>
        <w:rPr>
          <w:sz w:val="20"/>
          <w:szCs w:val="20"/>
        </w:rPr>
      </w:pPr>
      <w:r w:rsidRPr="004B63A1">
        <w:rPr>
          <w:sz w:val="20"/>
          <w:szCs w:val="20"/>
        </w:rPr>
        <w:t>Podem ter sua cor alterada dinamicamente;</w:t>
      </w:r>
    </w:p>
    <w:p w14:paraId="46B2CE78" w14:textId="77777777" w:rsidR="007A6EAC" w:rsidRPr="004B63A1" w:rsidRDefault="007A6EAC" w:rsidP="00F66692">
      <w:pPr>
        <w:jc w:val="both"/>
        <w:rPr>
          <w:rFonts w:ascii="Arial" w:hAnsi="Arial" w:cs="Arial"/>
          <w:sz w:val="20"/>
          <w:szCs w:val="20"/>
        </w:rPr>
      </w:pPr>
    </w:p>
    <w:p w14:paraId="54A7ABA8" w14:textId="77777777" w:rsidR="00E23B66" w:rsidRPr="004B63A1" w:rsidRDefault="008B29B9" w:rsidP="00C87D88">
      <w:pPr>
        <w:pStyle w:val="PargrafodaLista"/>
        <w:numPr>
          <w:ilvl w:val="0"/>
          <w:numId w:val="3"/>
        </w:numPr>
        <w:rPr>
          <w:sz w:val="20"/>
          <w:szCs w:val="20"/>
        </w:rPr>
      </w:pPr>
      <w:r w:rsidRPr="004B63A1">
        <w:rPr>
          <w:sz w:val="20"/>
          <w:szCs w:val="20"/>
        </w:rPr>
        <w:t>Podem ter seu fluxo luminoso, alterado dinamicamente (“dimerização”).</w:t>
      </w:r>
    </w:p>
    <w:p w14:paraId="3F71329C" w14:textId="77777777" w:rsidR="007A6EAC" w:rsidRPr="004B63A1" w:rsidRDefault="007A6EAC" w:rsidP="00F66692">
      <w:pPr>
        <w:jc w:val="both"/>
        <w:rPr>
          <w:rFonts w:ascii="Arial" w:hAnsi="Arial" w:cs="Arial"/>
          <w:sz w:val="20"/>
          <w:szCs w:val="20"/>
        </w:rPr>
      </w:pPr>
    </w:p>
    <w:p w14:paraId="74AF57B2" w14:textId="77777777" w:rsidR="007A6EAC" w:rsidRPr="004B63A1" w:rsidRDefault="007A6EAC" w:rsidP="00F66692">
      <w:pPr>
        <w:jc w:val="both"/>
        <w:rPr>
          <w:rFonts w:ascii="Arial" w:hAnsi="Arial" w:cs="Arial"/>
          <w:sz w:val="20"/>
          <w:szCs w:val="20"/>
        </w:rPr>
      </w:pPr>
    </w:p>
    <w:p w14:paraId="05C43D61" w14:textId="77777777" w:rsidR="00E23B66" w:rsidRPr="004B63A1" w:rsidRDefault="004D57E8" w:rsidP="00F66692">
      <w:pPr>
        <w:jc w:val="both"/>
        <w:rPr>
          <w:rFonts w:ascii="Arial" w:hAnsi="Arial" w:cs="Arial"/>
          <w:sz w:val="20"/>
          <w:szCs w:val="20"/>
        </w:rPr>
      </w:pPr>
      <w:r w:rsidRPr="004B63A1">
        <w:rPr>
          <w:rFonts w:ascii="Arial" w:hAnsi="Arial" w:cs="Arial"/>
          <w:b/>
          <w:sz w:val="20"/>
          <w:szCs w:val="20"/>
        </w:rPr>
        <w:t>5</w:t>
      </w:r>
      <w:r w:rsidR="00620785" w:rsidRPr="004B63A1">
        <w:rPr>
          <w:rFonts w:ascii="Arial" w:hAnsi="Arial" w:cs="Arial"/>
          <w:b/>
          <w:sz w:val="20"/>
          <w:szCs w:val="20"/>
        </w:rPr>
        <w:t>.1.4.1</w:t>
      </w:r>
      <w:r w:rsidR="00620785" w:rsidRPr="004B63A1">
        <w:rPr>
          <w:rFonts w:ascii="Arial" w:hAnsi="Arial" w:cs="Arial"/>
          <w:sz w:val="20"/>
          <w:szCs w:val="20"/>
        </w:rPr>
        <w:t xml:space="preserve"> - </w:t>
      </w:r>
      <w:r w:rsidR="008B29B9" w:rsidRPr="004B63A1">
        <w:rPr>
          <w:rFonts w:ascii="Arial" w:hAnsi="Arial" w:cs="Arial"/>
          <w:sz w:val="20"/>
          <w:szCs w:val="20"/>
        </w:rPr>
        <w:t>Dadas essas importantes características e em especial a longa vida útil, superior a 10 anos com pequena depreciação do fluxo luminoso e mínima manutenção, Luminárias Públicas de LEDs, tendem a fazer parte do “mobiliário urbano”.</w:t>
      </w:r>
    </w:p>
    <w:p w14:paraId="54737380" w14:textId="77777777" w:rsidR="00E23B66" w:rsidRPr="004B63A1" w:rsidRDefault="00E23B66" w:rsidP="00F66692">
      <w:pPr>
        <w:jc w:val="both"/>
        <w:rPr>
          <w:rFonts w:ascii="Arial" w:hAnsi="Arial" w:cs="Arial"/>
          <w:sz w:val="20"/>
          <w:szCs w:val="20"/>
        </w:rPr>
      </w:pPr>
    </w:p>
    <w:p w14:paraId="6C22D75B" w14:textId="77777777" w:rsidR="00E23B66" w:rsidRPr="004B63A1" w:rsidRDefault="004D57E8" w:rsidP="00F66692">
      <w:pPr>
        <w:jc w:val="both"/>
        <w:rPr>
          <w:rFonts w:ascii="Arial" w:hAnsi="Arial" w:cs="Arial"/>
          <w:sz w:val="20"/>
          <w:szCs w:val="20"/>
        </w:rPr>
      </w:pPr>
      <w:r w:rsidRPr="004B63A1">
        <w:rPr>
          <w:rFonts w:ascii="Arial" w:hAnsi="Arial" w:cs="Arial"/>
          <w:b/>
          <w:sz w:val="20"/>
          <w:szCs w:val="20"/>
        </w:rPr>
        <w:t>5</w:t>
      </w:r>
      <w:r w:rsidR="00620785" w:rsidRPr="004B63A1">
        <w:rPr>
          <w:rFonts w:ascii="Arial" w:hAnsi="Arial" w:cs="Arial"/>
          <w:b/>
          <w:sz w:val="20"/>
          <w:szCs w:val="20"/>
        </w:rPr>
        <w:t>.1.</w:t>
      </w:r>
      <w:r w:rsidR="006312C7" w:rsidRPr="004B63A1">
        <w:rPr>
          <w:rFonts w:ascii="Arial" w:hAnsi="Arial" w:cs="Arial"/>
          <w:b/>
          <w:sz w:val="20"/>
          <w:szCs w:val="20"/>
        </w:rPr>
        <w:t>5</w:t>
      </w:r>
      <w:r w:rsidR="00620785" w:rsidRPr="004B63A1">
        <w:rPr>
          <w:rFonts w:ascii="Arial" w:hAnsi="Arial" w:cs="Arial"/>
          <w:b/>
          <w:sz w:val="20"/>
          <w:szCs w:val="20"/>
        </w:rPr>
        <w:t xml:space="preserve"> -</w:t>
      </w:r>
      <w:r w:rsidR="00620785" w:rsidRPr="004B63A1">
        <w:rPr>
          <w:rFonts w:ascii="Arial" w:hAnsi="Arial" w:cs="Arial"/>
          <w:sz w:val="20"/>
          <w:szCs w:val="20"/>
        </w:rPr>
        <w:t xml:space="preserve"> </w:t>
      </w:r>
      <w:r w:rsidR="008B29B9" w:rsidRPr="004B63A1">
        <w:rPr>
          <w:rFonts w:ascii="Arial" w:hAnsi="Arial" w:cs="Arial"/>
          <w:sz w:val="20"/>
          <w:szCs w:val="20"/>
        </w:rPr>
        <w:t>Durante a vigência do contrato, deverão ser instaladas luminárias a LED</w:t>
      </w:r>
      <w:r w:rsidR="00EA30F4" w:rsidRPr="004B63A1">
        <w:rPr>
          <w:rFonts w:ascii="Arial" w:hAnsi="Arial" w:cs="Arial"/>
          <w:sz w:val="20"/>
          <w:szCs w:val="20"/>
        </w:rPr>
        <w:t xml:space="preserve"> </w:t>
      </w:r>
      <w:r w:rsidR="008B29B9" w:rsidRPr="004B63A1">
        <w:rPr>
          <w:rFonts w:ascii="Arial" w:hAnsi="Arial" w:cs="Arial"/>
          <w:sz w:val="20"/>
          <w:szCs w:val="20"/>
        </w:rPr>
        <w:t xml:space="preserve">em locais e em situações a serem previamente definidas pela </w:t>
      </w:r>
      <w:r w:rsidR="00EE5532" w:rsidRPr="004B63A1">
        <w:rPr>
          <w:rFonts w:ascii="Arial" w:hAnsi="Arial" w:cs="Arial"/>
          <w:sz w:val="20"/>
          <w:szCs w:val="20"/>
        </w:rPr>
        <w:t>FISCALIZAÇÃO</w:t>
      </w:r>
      <w:r w:rsidR="008B29B9" w:rsidRPr="004B63A1">
        <w:rPr>
          <w:rFonts w:ascii="Arial" w:hAnsi="Arial" w:cs="Arial"/>
          <w:sz w:val="20"/>
          <w:szCs w:val="20"/>
        </w:rPr>
        <w:t xml:space="preserve"> do contrato.</w:t>
      </w:r>
    </w:p>
    <w:p w14:paraId="0FACA071" w14:textId="77777777" w:rsidR="00620785" w:rsidRPr="004B63A1" w:rsidRDefault="00620785" w:rsidP="00F66692">
      <w:pPr>
        <w:jc w:val="both"/>
        <w:rPr>
          <w:rFonts w:ascii="Arial" w:hAnsi="Arial" w:cs="Arial"/>
          <w:sz w:val="20"/>
          <w:szCs w:val="20"/>
        </w:rPr>
      </w:pPr>
    </w:p>
    <w:p w14:paraId="6C93D58E" w14:textId="3FF1C685" w:rsidR="00DF08C3" w:rsidRPr="00065FD0" w:rsidRDefault="004D57E8" w:rsidP="00F66692">
      <w:pPr>
        <w:jc w:val="both"/>
        <w:rPr>
          <w:rFonts w:ascii="Arial" w:hAnsi="Arial" w:cs="Arial"/>
          <w:b/>
          <w:color w:val="FF0000"/>
          <w:sz w:val="20"/>
          <w:szCs w:val="20"/>
        </w:rPr>
      </w:pPr>
      <w:r w:rsidRPr="00065FD0">
        <w:rPr>
          <w:rFonts w:ascii="Arial" w:hAnsi="Arial" w:cs="Arial"/>
          <w:b/>
          <w:color w:val="FF0000"/>
          <w:sz w:val="20"/>
          <w:szCs w:val="20"/>
        </w:rPr>
        <w:t>5</w:t>
      </w:r>
      <w:r w:rsidR="00446848" w:rsidRPr="00065FD0">
        <w:rPr>
          <w:rFonts w:ascii="Arial" w:hAnsi="Arial" w:cs="Arial"/>
          <w:b/>
          <w:color w:val="FF0000"/>
          <w:sz w:val="20"/>
          <w:szCs w:val="20"/>
        </w:rPr>
        <w:t>.1.</w:t>
      </w:r>
      <w:r w:rsidR="006312C7" w:rsidRPr="00065FD0">
        <w:rPr>
          <w:rFonts w:ascii="Arial" w:hAnsi="Arial" w:cs="Arial"/>
          <w:b/>
          <w:color w:val="FF0000"/>
          <w:sz w:val="20"/>
          <w:szCs w:val="20"/>
        </w:rPr>
        <w:t>6</w:t>
      </w:r>
      <w:r w:rsidR="00446848" w:rsidRPr="00065FD0">
        <w:rPr>
          <w:rFonts w:ascii="Arial" w:hAnsi="Arial" w:cs="Arial"/>
          <w:b/>
          <w:color w:val="FF0000"/>
          <w:sz w:val="20"/>
          <w:szCs w:val="20"/>
        </w:rPr>
        <w:t xml:space="preserve"> </w:t>
      </w:r>
      <w:r w:rsidR="0084342B" w:rsidRPr="00065FD0">
        <w:rPr>
          <w:rFonts w:ascii="Arial" w:hAnsi="Arial" w:cs="Arial"/>
          <w:b/>
          <w:color w:val="FF0000"/>
          <w:sz w:val="20"/>
          <w:szCs w:val="20"/>
        </w:rPr>
        <w:t>–</w:t>
      </w:r>
      <w:r w:rsidR="00446848" w:rsidRPr="00065FD0">
        <w:rPr>
          <w:rFonts w:ascii="Arial" w:hAnsi="Arial" w:cs="Arial"/>
          <w:b/>
          <w:color w:val="FF0000"/>
          <w:sz w:val="20"/>
          <w:szCs w:val="20"/>
        </w:rPr>
        <w:t xml:space="preserve"> </w:t>
      </w:r>
      <w:r w:rsidR="0084342B" w:rsidRPr="00065FD0">
        <w:rPr>
          <w:rFonts w:ascii="Arial" w:hAnsi="Arial" w:cs="Arial"/>
          <w:b/>
          <w:color w:val="FF0000"/>
          <w:sz w:val="20"/>
          <w:szCs w:val="20"/>
        </w:rPr>
        <w:t xml:space="preserve">(MODIFICADO) </w:t>
      </w:r>
      <w:r w:rsidR="008B29B9" w:rsidRPr="00065FD0">
        <w:rPr>
          <w:rFonts w:ascii="Arial" w:hAnsi="Arial" w:cs="Arial"/>
          <w:b/>
          <w:color w:val="FF0000"/>
          <w:sz w:val="20"/>
          <w:szCs w:val="20"/>
        </w:rPr>
        <w:t>Os serviços serão executados a pedido da PM</w:t>
      </w:r>
      <w:r w:rsidR="00446848" w:rsidRPr="00065FD0">
        <w:rPr>
          <w:rFonts w:ascii="Arial" w:hAnsi="Arial" w:cs="Arial"/>
          <w:b/>
          <w:color w:val="FF0000"/>
          <w:sz w:val="20"/>
          <w:szCs w:val="20"/>
        </w:rPr>
        <w:t>P</w:t>
      </w:r>
      <w:r w:rsidR="008B29B9" w:rsidRPr="00065FD0">
        <w:rPr>
          <w:rFonts w:ascii="Arial" w:hAnsi="Arial" w:cs="Arial"/>
          <w:b/>
          <w:color w:val="FF0000"/>
          <w:sz w:val="20"/>
          <w:szCs w:val="20"/>
        </w:rPr>
        <w:t xml:space="preserve"> e deverão estar em conformidade com os </w:t>
      </w:r>
      <w:r w:rsidR="0084342B" w:rsidRPr="00065FD0">
        <w:rPr>
          <w:rFonts w:ascii="Arial" w:hAnsi="Arial" w:cs="Arial"/>
          <w:b/>
          <w:color w:val="FF0000"/>
          <w:sz w:val="20"/>
          <w:szCs w:val="20"/>
        </w:rPr>
        <w:t>croquis</w:t>
      </w:r>
      <w:r w:rsidR="008B29B9" w:rsidRPr="00065FD0">
        <w:rPr>
          <w:rFonts w:ascii="Arial" w:hAnsi="Arial" w:cs="Arial"/>
          <w:b/>
          <w:color w:val="FF0000"/>
          <w:sz w:val="20"/>
          <w:szCs w:val="20"/>
        </w:rPr>
        <w:t xml:space="preserve"> a serem fornecidos pelo município</w:t>
      </w:r>
      <w:r w:rsidR="0084342B" w:rsidRPr="00065FD0">
        <w:rPr>
          <w:rFonts w:ascii="Arial" w:hAnsi="Arial" w:cs="Arial"/>
          <w:b/>
          <w:color w:val="FF0000"/>
          <w:sz w:val="20"/>
          <w:szCs w:val="20"/>
        </w:rPr>
        <w:t xml:space="preserve">, devendo a CONTRATADA elaborar o projeto executivo, as especificações técnicas, memória de cálculo e planilha orçamentária e encaminhar à </w:t>
      </w:r>
      <w:r w:rsidR="003D6683" w:rsidRPr="00065FD0">
        <w:rPr>
          <w:rFonts w:ascii="Arial" w:hAnsi="Arial" w:cs="Arial"/>
          <w:b/>
          <w:color w:val="FF0000"/>
          <w:sz w:val="20"/>
          <w:szCs w:val="20"/>
        </w:rPr>
        <w:t>FISCALIZAÇÃO</w:t>
      </w:r>
      <w:r w:rsidR="0084342B" w:rsidRPr="00065FD0">
        <w:rPr>
          <w:rFonts w:ascii="Arial" w:hAnsi="Arial" w:cs="Arial"/>
          <w:b/>
          <w:color w:val="FF0000"/>
          <w:sz w:val="20"/>
          <w:szCs w:val="20"/>
        </w:rPr>
        <w:t xml:space="preserve"> do contrato para analise e aprovação, sendo que a sua execução poderá ocorrer somente após aprovado pela FISCALIZAÇÂO</w:t>
      </w:r>
      <w:r w:rsidR="003D6683" w:rsidRPr="00065FD0">
        <w:rPr>
          <w:rFonts w:ascii="Arial" w:hAnsi="Arial" w:cs="Arial"/>
          <w:b/>
          <w:color w:val="FF0000"/>
          <w:sz w:val="20"/>
          <w:szCs w:val="20"/>
        </w:rPr>
        <w:t>.</w:t>
      </w:r>
    </w:p>
    <w:p w14:paraId="7E74A5DD" w14:textId="77777777" w:rsidR="00DF08C3" w:rsidRPr="004B63A1" w:rsidRDefault="00DF08C3" w:rsidP="00F66692">
      <w:pPr>
        <w:jc w:val="both"/>
        <w:rPr>
          <w:rFonts w:ascii="Arial" w:hAnsi="Arial" w:cs="Arial"/>
          <w:sz w:val="20"/>
          <w:szCs w:val="20"/>
        </w:rPr>
      </w:pPr>
    </w:p>
    <w:p w14:paraId="5C0C0419" w14:textId="77777777" w:rsidR="00EE4B2C" w:rsidRPr="004B63A1" w:rsidRDefault="004D57E8" w:rsidP="00F66692">
      <w:pPr>
        <w:jc w:val="both"/>
        <w:rPr>
          <w:rFonts w:ascii="Arial" w:hAnsi="Arial" w:cs="Arial"/>
          <w:sz w:val="20"/>
          <w:szCs w:val="20"/>
        </w:rPr>
      </w:pPr>
      <w:r w:rsidRPr="004B63A1">
        <w:rPr>
          <w:rFonts w:ascii="Arial" w:hAnsi="Arial" w:cs="Arial"/>
          <w:b/>
          <w:sz w:val="20"/>
          <w:szCs w:val="20"/>
        </w:rPr>
        <w:t>5</w:t>
      </w:r>
      <w:r w:rsidR="00DF08C3" w:rsidRPr="004B63A1">
        <w:rPr>
          <w:rFonts w:ascii="Arial" w:hAnsi="Arial" w:cs="Arial"/>
          <w:b/>
          <w:sz w:val="20"/>
          <w:szCs w:val="20"/>
        </w:rPr>
        <w:t>.1.7 -</w:t>
      </w:r>
      <w:r w:rsidR="00DF08C3" w:rsidRPr="004B63A1">
        <w:rPr>
          <w:rFonts w:ascii="Arial" w:hAnsi="Arial" w:cs="Arial"/>
          <w:sz w:val="20"/>
          <w:szCs w:val="20"/>
        </w:rPr>
        <w:t xml:space="preserve"> </w:t>
      </w:r>
      <w:r w:rsidR="008B29B9" w:rsidRPr="004B63A1">
        <w:rPr>
          <w:rFonts w:ascii="Arial" w:hAnsi="Arial" w:cs="Arial"/>
          <w:sz w:val="20"/>
          <w:szCs w:val="20"/>
        </w:rPr>
        <w:t xml:space="preserve">Integra o </w:t>
      </w:r>
      <w:r w:rsidR="006312C7" w:rsidRPr="004B63A1">
        <w:rPr>
          <w:rFonts w:ascii="Arial" w:hAnsi="Arial" w:cs="Arial"/>
          <w:sz w:val="20"/>
          <w:szCs w:val="20"/>
        </w:rPr>
        <w:t>Termo de Referência</w:t>
      </w:r>
      <w:r w:rsidR="008B29B9" w:rsidRPr="004B63A1">
        <w:rPr>
          <w:rFonts w:ascii="Arial" w:hAnsi="Arial" w:cs="Arial"/>
          <w:sz w:val="20"/>
          <w:szCs w:val="20"/>
        </w:rPr>
        <w:t xml:space="preserve"> a relação dos materiais</w:t>
      </w:r>
      <w:r w:rsidR="006312C7" w:rsidRPr="004B63A1">
        <w:rPr>
          <w:rFonts w:ascii="Arial" w:hAnsi="Arial" w:cs="Arial"/>
          <w:sz w:val="20"/>
          <w:szCs w:val="20"/>
        </w:rPr>
        <w:t xml:space="preserve"> básicos</w:t>
      </w:r>
      <w:r w:rsidR="008B29B9" w:rsidRPr="004B63A1">
        <w:rPr>
          <w:rFonts w:ascii="Arial" w:hAnsi="Arial" w:cs="Arial"/>
          <w:sz w:val="20"/>
          <w:szCs w:val="20"/>
        </w:rPr>
        <w:t xml:space="preserve"> a serem aplicados nos serviços com os respectivos preços unitários</w:t>
      </w:r>
      <w:r w:rsidR="008607FB" w:rsidRPr="004B63A1">
        <w:rPr>
          <w:rFonts w:ascii="Arial" w:hAnsi="Arial" w:cs="Arial"/>
          <w:sz w:val="20"/>
          <w:szCs w:val="20"/>
        </w:rPr>
        <w:t xml:space="preserve"> (PLANILHA ORÇAMENTÁRIA)</w:t>
      </w:r>
      <w:r w:rsidR="008B29B9" w:rsidRPr="004B63A1">
        <w:rPr>
          <w:rFonts w:ascii="Arial" w:hAnsi="Arial" w:cs="Arial"/>
          <w:sz w:val="20"/>
          <w:szCs w:val="20"/>
        </w:rPr>
        <w:t>.</w:t>
      </w:r>
    </w:p>
    <w:p w14:paraId="540613D0" w14:textId="77777777" w:rsidR="00EE4B2C" w:rsidRPr="004B63A1" w:rsidRDefault="00EE4B2C" w:rsidP="00F66692">
      <w:pPr>
        <w:jc w:val="both"/>
        <w:rPr>
          <w:rFonts w:ascii="Arial" w:hAnsi="Arial" w:cs="Arial"/>
          <w:sz w:val="20"/>
          <w:szCs w:val="20"/>
        </w:rPr>
      </w:pPr>
    </w:p>
    <w:p w14:paraId="0832FF83" w14:textId="77777777" w:rsidR="00C56960" w:rsidRPr="004B63A1" w:rsidRDefault="004D57E8" w:rsidP="00F66692">
      <w:pPr>
        <w:jc w:val="both"/>
        <w:rPr>
          <w:rFonts w:ascii="Arial" w:hAnsi="Arial" w:cs="Arial"/>
          <w:sz w:val="20"/>
          <w:szCs w:val="20"/>
        </w:rPr>
      </w:pPr>
      <w:r w:rsidRPr="004B63A1">
        <w:rPr>
          <w:rFonts w:ascii="Arial" w:hAnsi="Arial" w:cs="Arial"/>
          <w:b/>
          <w:sz w:val="20"/>
          <w:szCs w:val="20"/>
        </w:rPr>
        <w:t>5</w:t>
      </w:r>
      <w:r w:rsidR="00C56960" w:rsidRPr="004B63A1">
        <w:rPr>
          <w:rFonts w:ascii="Arial" w:hAnsi="Arial" w:cs="Arial"/>
          <w:b/>
          <w:sz w:val="20"/>
          <w:szCs w:val="20"/>
        </w:rPr>
        <w:t>.1.</w:t>
      </w:r>
      <w:r w:rsidR="00DF08C3" w:rsidRPr="004B63A1">
        <w:rPr>
          <w:rFonts w:ascii="Arial" w:hAnsi="Arial" w:cs="Arial"/>
          <w:b/>
          <w:sz w:val="20"/>
          <w:szCs w:val="20"/>
        </w:rPr>
        <w:t>8</w:t>
      </w:r>
      <w:r w:rsidR="00C56960" w:rsidRPr="004B63A1">
        <w:rPr>
          <w:rFonts w:ascii="Arial" w:hAnsi="Arial" w:cs="Arial"/>
          <w:b/>
          <w:sz w:val="20"/>
          <w:szCs w:val="20"/>
        </w:rPr>
        <w:t xml:space="preserve"> -</w:t>
      </w:r>
      <w:r w:rsidR="00C56960" w:rsidRPr="004B63A1">
        <w:rPr>
          <w:rFonts w:ascii="Arial" w:hAnsi="Arial" w:cs="Arial"/>
          <w:sz w:val="20"/>
          <w:szCs w:val="20"/>
        </w:rPr>
        <w:t xml:space="preserve"> </w:t>
      </w:r>
      <w:r w:rsidR="008B29B9" w:rsidRPr="004B63A1">
        <w:rPr>
          <w:rFonts w:ascii="Arial" w:hAnsi="Arial" w:cs="Arial"/>
          <w:sz w:val="20"/>
          <w:szCs w:val="20"/>
        </w:rPr>
        <w:t xml:space="preserve">A comprovação da execução dos serviços prestados de </w:t>
      </w:r>
      <w:r w:rsidR="00DF08C3" w:rsidRPr="004B63A1">
        <w:rPr>
          <w:rFonts w:ascii="Arial" w:hAnsi="Arial" w:cs="Arial"/>
          <w:sz w:val="20"/>
          <w:szCs w:val="20"/>
        </w:rPr>
        <w:t>ampliação</w:t>
      </w:r>
      <w:r w:rsidR="008B29B9" w:rsidRPr="004B63A1">
        <w:rPr>
          <w:rFonts w:ascii="Arial" w:hAnsi="Arial" w:cs="Arial"/>
          <w:sz w:val="20"/>
          <w:szCs w:val="20"/>
        </w:rPr>
        <w:t xml:space="preserve"> </w:t>
      </w:r>
      <w:r w:rsidR="00724B4E" w:rsidRPr="004B63A1">
        <w:rPr>
          <w:rFonts w:ascii="Arial" w:hAnsi="Arial" w:cs="Arial"/>
          <w:sz w:val="20"/>
          <w:szCs w:val="20"/>
        </w:rPr>
        <w:t>com ou sem</w:t>
      </w:r>
      <w:r w:rsidR="008B29B9" w:rsidRPr="004B63A1">
        <w:rPr>
          <w:rFonts w:ascii="Arial" w:hAnsi="Arial" w:cs="Arial"/>
          <w:sz w:val="20"/>
          <w:szCs w:val="20"/>
        </w:rPr>
        <w:t xml:space="preserve"> eficientização, para efeito de medição e pagamento, ocorrerá mediante a apresentação das respectivas </w:t>
      </w:r>
      <w:r w:rsidR="00724B4E" w:rsidRPr="004B63A1">
        <w:rPr>
          <w:rFonts w:ascii="Arial" w:hAnsi="Arial" w:cs="Arial"/>
          <w:b/>
          <w:sz w:val="20"/>
          <w:szCs w:val="20"/>
        </w:rPr>
        <w:t>“ORDENS DE SERVIÇOS ESPECÍFICA”</w:t>
      </w:r>
      <w:r w:rsidR="00724B4E" w:rsidRPr="004B63A1">
        <w:rPr>
          <w:rFonts w:ascii="Arial" w:hAnsi="Arial" w:cs="Arial"/>
          <w:sz w:val="20"/>
          <w:szCs w:val="20"/>
        </w:rPr>
        <w:t xml:space="preserve"> </w:t>
      </w:r>
      <w:r w:rsidR="008B29B9" w:rsidRPr="004B63A1">
        <w:rPr>
          <w:rFonts w:ascii="Arial" w:hAnsi="Arial" w:cs="Arial"/>
          <w:sz w:val="20"/>
          <w:szCs w:val="20"/>
        </w:rPr>
        <w:t xml:space="preserve">e </w:t>
      </w:r>
      <w:r w:rsidR="00724B4E" w:rsidRPr="004B63A1">
        <w:rPr>
          <w:rFonts w:ascii="Arial" w:hAnsi="Arial" w:cs="Arial"/>
          <w:b/>
          <w:sz w:val="20"/>
          <w:szCs w:val="20"/>
        </w:rPr>
        <w:t>TERMOS DE ACEITAÇÃO DE SERVIÇOS</w:t>
      </w:r>
      <w:r w:rsidR="008B29B9" w:rsidRPr="004B63A1">
        <w:rPr>
          <w:rFonts w:ascii="Arial" w:hAnsi="Arial" w:cs="Arial"/>
          <w:sz w:val="20"/>
          <w:szCs w:val="20"/>
        </w:rPr>
        <w:t>. Com base nos documentos comprobatórios será efetuada a medição.</w:t>
      </w:r>
    </w:p>
    <w:p w14:paraId="2780FC1D" w14:textId="77777777" w:rsidR="0033350C" w:rsidRPr="004B63A1" w:rsidRDefault="0033350C" w:rsidP="00F66692">
      <w:pPr>
        <w:jc w:val="both"/>
        <w:rPr>
          <w:rFonts w:ascii="Arial" w:hAnsi="Arial" w:cs="Arial"/>
          <w:sz w:val="20"/>
          <w:szCs w:val="20"/>
        </w:rPr>
      </w:pPr>
    </w:p>
    <w:p w14:paraId="1A54AEDE" w14:textId="77777777" w:rsidR="00E23B66" w:rsidRPr="004B63A1" w:rsidRDefault="003833B6" w:rsidP="00F66692">
      <w:pPr>
        <w:jc w:val="both"/>
        <w:rPr>
          <w:rFonts w:ascii="Arial" w:hAnsi="Arial" w:cs="Arial"/>
          <w:b/>
          <w:sz w:val="20"/>
          <w:szCs w:val="20"/>
        </w:rPr>
      </w:pPr>
      <w:r w:rsidRPr="004B63A1">
        <w:rPr>
          <w:rFonts w:ascii="Arial" w:hAnsi="Arial" w:cs="Arial"/>
          <w:b/>
          <w:sz w:val="20"/>
          <w:szCs w:val="20"/>
        </w:rPr>
        <w:t xml:space="preserve">6 - </w:t>
      </w:r>
      <w:r w:rsidR="008B29B9" w:rsidRPr="004B63A1">
        <w:rPr>
          <w:rFonts w:ascii="Arial" w:hAnsi="Arial" w:cs="Arial"/>
          <w:b/>
          <w:sz w:val="20"/>
          <w:szCs w:val="20"/>
        </w:rPr>
        <w:t>MATERIAIS A SEREM UTILIZADOS NA ILUMINAÇÃO PÚBLICA</w:t>
      </w:r>
    </w:p>
    <w:p w14:paraId="3DC53551" w14:textId="77777777" w:rsidR="00E23B66" w:rsidRPr="004B63A1" w:rsidRDefault="00E23B66" w:rsidP="00F66692">
      <w:pPr>
        <w:jc w:val="both"/>
        <w:rPr>
          <w:rFonts w:ascii="Arial" w:hAnsi="Arial" w:cs="Arial"/>
          <w:sz w:val="20"/>
          <w:szCs w:val="20"/>
        </w:rPr>
      </w:pPr>
    </w:p>
    <w:p w14:paraId="519B46E1" w14:textId="77777777" w:rsidR="00E23B66" w:rsidRPr="004B63A1" w:rsidRDefault="003833B6" w:rsidP="00724B4E">
      <w:pPr>
        <w:jc w:val="both"/>
        <w:rPr>
          <w:rFonts w:ascii="Arial" w:hAnsi="Arial" w:cs="Arial"/>
          <w:sz w:val="20"/>
          <w:szCs w:val="20"/>
        </w:rPr>
      </w:pPr>
      <w:r w:rsidRPr="004B63A1">
        <w:rPr>
          <w:rFonts w:ascii="Arial" w:hAnsi="Arial" w:cs="Arial"/>
          <w:b/>
          <w:sz w:val="20"/>
          <w:szCs w:val="20"/>
        </w:rPr>
        <w:t xml:space="preserve">6.1 - </w:t>
      </w:r>
      <w:r w:rsidR="008B29B9" w:rsidRPr="004B63A1">
        <w:rPr>
          <w:rFonts w:ascii="Arial" w:hAnsi="Arial" w:cs="Arial"/>
          <w:sz w:val="20"/>
          <w:szCs w:val="20"/>
        </w:rPr>
        <w:t>Todos</w:t>
      </w:r>
      <w:r w:rsidRPr="004B63A1">
        <w:rPr>
          <w:rFonts w:ascii="Arial" w:hAnsi="Arial" w:cs="Arial"/>
          <w:sz w:val="20"/>
          <w:szCs w:val="20"/>
        </w:rPr>
        <w:t xml:space="preserve"> </w:t>
      </w:r>
      <w:r w:rsidR="008B29B9" w:rsidRPr="004B63A1">
        <w:rPr>
          <w:rFonts w:ascii="Arial" w:hAnsi="Arial" w:cs="Arial"/>
          <w:sz w:val="20"/>
          <w:szCs w:val="20"/>
        </w:rPr>
        <w:t>os</w:t>
      </w:r>
      <w:r w:rsidRPr="004B63A1">
        <w:rPr>
          <w:rFonts w:ascii="Arial" w:hAnsi="Arial" w:cs="Arial"/>
          <w:sz w:val="20"/>
          <w:szCs w:val="20"/>
        </w:rPr>
        <w:t xml:space="preserve"> </w:t>
      </w:r>
      <w:r w:rsidR="008B29B9" w:rsidRPr="004B63A1">
        <w:rPr>
          <w:rFonts w:ascii="Arial" w:hAnsi="Arial" w:cs="Arial"/>
          <w:sz w:val="20"/>
          <w:szCs w:val="20"/>
        </w:rPr>
        <w:t>materiais</w:t>
      </w:r>
      <w:r w:rsidR="0033350C" w:rsidRPr="004B63A1">
        <w:rPr>
          <w:rFonts w:ascii="Arial" w:hAnsi="Arial" w:cs="Arial"/>
          <w:sz w:val="20"/>
          <w:szCs w:val="20"/>
        </w:rPr>
        <w:t xml:space="preserve"> </w:t>
      </w:r>
      <w:r w:rsidR="008B29B9" w:rsidRPr="004B63A1">
        <w:rPr>
          <w:rFonts w:ascii="Arial" w:hAnsi="Arial" w:cs="Arial"/>
          <w:sz w:val="20"/>
          <w:szCs w:val="20"/>
        </w:rPr>
        <w:t>e</w:t>
      </w:r>
      <w:r w:rsidR="0033350C" w:rsidRPr="004B63A1">
        <w:rPr>
          <w:rFonts w:ascii="Arial" w:hAnsi="Arial" w:cs="Arial"/>
          <w:sz w:val="20"/>
          <w:szCs w:val="20"/>
        </w:rPr>
        <w:t xml:space="preserve"> </w:t>
      </w:r>
      <w:r w:rsidR="008B29B9" w:rsidRPr="004B63A1">
        <w:rPr>
          <w:rFonts w:ascii="Arial" w:hAnsi="Arial" w:cs="Arial"/>
          <w:sz w:val="20"/>
          <w:szCs w:val="20"/>
        </w:rPr>
        <w:t>equipamentos</w:t>
      </w:r>
      <w:r w:rsidR="0033350C" w:rsidRPr="004B63A1">
        <w:rPr>
          <w:rFonts w:ascii="Arial" w:hAnsi="Arial" w:cs="Arial"/>
          <w:sz w:val="20"/>
          <w:szCs w:val="20"/>
        </w:rPr>
        <w:t xml:space="preserve"> </w:t>
      </w:r>
      <w:r w:rsidR="008B29B9" w:rsidRPr="004B63A1">
        <w:rPr>
          <w:rFonts w:ascii="Arial" w:hAnsi="Arial" w:cs="Arial"/>
          <w:sz w:val="20"/>
          <w:szCs w:val="20"/>
        </w:rPr>
        <w:t>integrantes</w:t>
      </w:r>
      <w:r w:rsidR="0033350C" w:rsidRPr="004B63A1">
        <w:rPr>
          <w:rFonts w:ascii="Arial" w:hAnsi="Arial" w:cs="Arial"/>
          <w:sz w:val="20"/>
          <w:szCs w:val="20"/>
        </w:rPr>
        <w:t xml:space="preserve"> </w:t>
      </w:r>
      <w:r w:rsidR="008B29B9" w:rsidRPr="004B63A1">
        <w:rPr>
          <w:rFonts w:ascii="Arial" w:hAnsi="Arial" w:cs="Arial"/>
          <w:sz w:val="20"/>
          <w:szCs w:val="20"/>
        </w:rPr>
        <w:t>do</w:t>
      </w:r>
      <w:r w:rsidR="0033350C" w:rsidRPr="004B63A1">
        <w:rPr>
          <w:rFonts w:ascii="Arial" w:hAnsi="Arial" w:cs="Arial"/>
          <w:sz w:val="20"/>
          <w:szCs w:val="20"/>
        </w:rPr>
        <w:t xml:space="preserve"> </w:t>
      </w:r>
      <w:r w:rsidRPr="004B63A1">
        <w:rPr>
          <w:rFonts w:ascii="Arial" w:hAnsi="Arial" w:cs="Arial"/>
          <w:b/>
          <w:sz w:val="20"/>
          <w:szCs w:val="20"/>
        </w:rPr>
        <w:t>PIP</w:t>
      </w:r>
      <w:r w:rsidR="0033350C" w:rsidRPr="004B63A1">
        <w:rPr>
          <w:rFonts w:ascii="Arial" w:hAnsi="Arial" w:cs="Arial"/>
          <w:sz w:val="20"/>
          <w:szCs w:val="20"/>
        </w:rPr>
        <w:t xml:space="preserve"> </w:t>
      </w:r>
      <w:r w:rsidR="008B29B9" w:rsidRPr="004B63A1">
        <w:rPr>
          <w:rFonts w:ascii="Arial" w:hAnsi="Arial" w:cs="Arial"/>
          <w:sz w:val="20"/>
          <w:szCs w:val="20"/>
        </w:rPr>
        <w:t>serão</w:t>
      </w:r>
      <w:r w:rsidR="0033350C" w:rsidRPr="004B63A1">
        <w:rPr>
          <w:rFonts w:ascii="Arial" w:hAnsi="Arial" w:cs="Arial"/>
          <w:sz w:val="20"/>
          <w:szCs w:val="20"/>
        </w:rPr>
        <w:t xml:space="preserve"> </w:t>
      </w:r>
      <w:r w:rsidR="008B29B9" w:rsidRPr="004B63A1">
        <w:rPr>
          <w:rFonts w:ascii="Arial" w:hAnsi="Arial" w:cs="Arial"/>
          <w:sz w:val="20"/>
          <w:szCs w:val="20"/>
        </w:rPr>
        <w:t>fornecidos</w:t>
      </w:r>
      <w:r w:rsidR="00724B4E" w:rsidRPr="004B63A1">
        <w:rPr>
          <w:rFonts w:ascii="Arial" w:hAnsi="Arial" w:cs="Arial"/>
          <w:sz w:val="20"/>
          <w:szCs w:val="20"/>
        </w:rPr>
        <w:t xml:space="preserve"> </w:t>
      </w:r>
      <w:r w:rsidR="008B29B9" w:rsidRPr="004B63A1">
        <w:rPr>
          <w:rFonts w:ascii="Arial" w:hAnsi="Arial" w:cs="Arial"/>
          <w:sz w:val="20"/>
          <w:szCs w:val="20"/>
        </w:rPr>
        <w:t xml:space="preserve">pela </w:t>
      </w:r>
      <w:r w:rsidR="0039145B" w:rsidRPr="004B63A1">
        <w:rPr>
          <w:rFonts w:ascii="Arial" w:hAnsi="Arial" w:cs="Arial"/>
          <w:b/>
          <w:sz w:val="20"/>
          <w:szCs w:val="20"/>
        </w:rPr>
        <w:t>CONTRATADA</w:t>
      </w:r>
      <w:r w:rsidR="008B29B9" w:rsidRPr="004B63A1">
        <w:rPr>
          <w:rFonts w:ascii="Arial" w:hAnsi="Arial" w:cs="Arial"/>
          <w:sz w:val="20"/>
          <w:szCs w:val="20"/>
        </w:rPr>
        <w:t xml:space="preserve"> e deverão ter garantia mínima de 12 (doze) meses</w:t>
      </w:r>
      <w:r w:rsidR="004C4547" w:rsidRPr="004B63A1">
        <w:rPr>
          <w:rFonts w:ascii="Arial" w:hAnsi="Arial" w:cs="Arial"/>
          <w:sz w:val="20"/>
          <w:szCs w:val="20"/>
        </w:rPr>
        <w:t xml:space="preserve">, exceto as luminárias </w:t>
      </w:r>
      <w:r w:rsidR="004C4547" w:rsidRPr="004B63A1">
        <w:rPr>
          <w:rFonts w:ascii="Arial" w:hAnsi="Arial" w:cs="Arial"/>
          <w:b/>
          <w:sz w:val="20"/>
          <w:szCs w:val="20"/>
        </w:rPr>
        <w:t>LED</w:t>
      </w:r>
      <w:r w:rsidR="004C4547" w:rsidRPr="004B63A1">
        <w:rPr>
          <w:rFonts w:ascii="Arial" w:hAnsi="Arial" w:cs="Arial"/>
          <w:sz w:val="20"/>
          <w:szCs w:val="20"/>
        </w:rPr>
        <w:t xml:space="preserve"> que deverão ter a mesma garantia fornenida pelo fabricante</w:t>
      </w:r>
      <w:r w:rsidR="008B29B9" w:rsidRPr="004B63A1">
        <w:rPr>
          <w:rFonts w:ascii="Arial" w:hAnsi="Arial" w:cs="Arial"/>
          <w:sz w:val="20"/>
          <w:szCs w:val="20"/>
        </w:rPr>
        <w:t>.</w:t>
      </w:r>
    </w:p>
    <w:p w14:paraId="4CFB1981" w14:textId="77777777" w:rsidR="00E23B66" w:rsidRPr="004B63A1" w:rsidRDefault="00E23B66" w:rsidP="003833B6">
      <w:pPr>
        <w:jc w:val="both"/>
        <w:rPr>
          <w:rFonts w:ascii="Arial" w:hAnsi="Arial" w:cs="Arial"/>
          <w:sz w:val="20"/>
          <w:szCs w:val="20"/>
        </w:rPr>
      </w:pPr>
    </w:p>
    <w:p w14:paraId="580E35B1" w14:textId="77777777" w:rsidR="00E23B66" w:rsidRPr="004B63A1" w:rsidRDefault="003833B6" w:rsidP="003833B6">
      <w:pPr>
        <w:jc w:val="both"/>
        <w:rPr>
          <w:rFonts w:ascii="Arial" w:hAnsi="Arial" w:cs="Arial"/>
          <w:sz w:val="20"/>
          <w:szCs w:val="20"/>
        </w:rPr>
      </w:pPr>
      <w:r w:rsidRPr="004B63A1">
        <w:rPr>
          <w:rFonts w:ascii="Arial" w:hAnsi="Arial" w:cs="Arial"/>
          <w:b/>
          <w:sz w:val="20"/>
          <w:szCs w:val="20"/>
        </w:rPr>
        <w:t xml:space="preserve">6.2 - </w:t>
      </w:r>
      <w:r w:rsidR="008B29B9" w:rsidRPr="004B63A1">
        <w:rPr>
          <w:rFonts w:ascii="Arial" w:hAnsi="Arial" w:cs="Arial"/>
          <w:sz w:val="20"/>
          <w:szCs w:val="20"/>
        </w:rPr>
        <w:t>Todos os materiais</w:t>
      </w:r>
      <w:r w:rsidR="00D31C36" w:rsidRPr="004B63A1">
        <w:rPr>
          <w:rFonts w:ascii="Arial" w:hAnsi="Arial" w:cs="Arial"/>
          <w:sz w:val="20"/>
          <w:szCs w:val="20"/>
        </w:rPr>
        <w:t xml:space="preserve"> e equipamentos</w:t>
      </w:r>
      <w:r w:rsidR="008B29B9" w:rsidRPr="004B63A1">
        <w:rPr>
          <w:rFonts w:ascii="Arial" w:hAnsi="Arial" w:cs="Arial"/>
          <w:sz w:val="20"/>
          <w:szCs w:val="20"/>
        </w:rPr>
        <w:t xml:space="preserve"> a serem utilizados na iluminação pública e redes de</w:t>
      </w:r>
      <w:r w:rsidR="00D31C36" w:rsidRPr="004B63A1">
        <w:rPr>
          <w:rFonts w:ascii="Arial" w:hAnsi="Arial" w:cs="Arial"/>
          <w:sz w:val="20"/>
          <w:szCs w:val="20"/>
        </w:rPr>
        <w:t xml:space="preserve"> distribuição</w:t>
      </w:r>
      <w:r w:rsidR="008B29B9" w:rsidRPr="004B63A1">
        <w:rPr>
          <w:rFonts w:ascii="Arial" w:hAnsi="Arial" w:cs="Arial"/>
          <w:sz w:val="20"/>
          <w:szCs w:val="20"/>
        </w:rPr>
        <w:t xml:space="preserve"> deverão:</w:t>
      </w:r>
    </w:p>
    <w:p w14:paraId="342E9A3F" w14:textId="77777777" w:rsidR="00E23B66" w:rsidRPr="004B63A1" w:rsidRDefault="00E23B66" w:rsidP="003833B6">
      <w:pPr>
        <w:jc w:val="both"/>
        <w:rPr>
          <w:rFonts w:ascii="Arial" w:hAnsi="Arial" w:cs="Arial"/>
          <w:sz w:val="20"/>
          <w:szCs w:val="20"/>
        </w:rPr>
      </w:pPr>
    </w:p>
    <w:p w14:paraId="7AE03FA5" w14:textId="77777777" w:rsidR="00E23B66" w:rsidRPr="004B63A1" w:rsidRDefault="008B29B9" w:rsidP="00C87D88">
      <w:pPr>
        <w:pStyle w:val="PargrafodaLista"/>
        <w:numPr>
          <w:ilvl w:val="0"/>
          <w:numId w:val="4"/>
        </w:numPr>
        <w:rPr>
          <w:sz w:val="20"/>
          <w:szCs w:val="20"/>
        </w:rPr>
      </w:pPr>
      <w:r w:rsidRPr="004B63A1">
        <w:rPr>
          <w:sz w:val="20"/>
          <w:szCs w:val="20"/>
        </w:rPr>
        <w:t>possuir certificados junto ao INMETRO, PROCEL, ABNT e da concessionária local, quando se aplicar;</w:t>
      </w:r>
    </w:p>
    <w:p w14:paraId="07F69834" w14:textId="77777777" w:rsidR="00E23B66" w:rsidRPr="004B63A1" w:rsidRDefault="00E23B66" w:rsidP="00F66692">
      <w:pPr>
        <w:jc w:val="both"/>
        <w:rPr>
          <w:rFonts w:ascii="Arial" w:hAnsi="Arial" w:cs="Arial"/>
          <w:sz w:val="20"/>
          <w:szCs w:val="20"/>
        </w:rPr>
      </w:pPr>
    </w:p>
    <w:p w14:paraId="1A39AEBA" w14:textId="77777777" w:rsidR="00E23B66" w:rsidRPr="004B63A1" w:rsidRDefault="008B29B9" w:rsidP="00C87D88">
      <w:pPr>
        <w:pStyle w:val="PargrafodaLista"/>
        <w:numPr>
          <w:ilvl w:val="0"/>
          <w:numId w:val="4"/>
        </w:numPr>
        <w:rPr>
          <w:sz w:val="20"/>
          <w:szCs w:val="20"/>
        </w:rPr>
      </w:pPr>
      <w:r w:rsidRPr="004B63A1">
        <w:rPr>
          <w:sz w:val="20"/>
          <w:szCs w:val="20"/>
        </w:rPr>
        <w:t xml:space="preserve">ser vistoriados pela </w:t>
      </w:r>
      <w:r w:rsidR="00EE5532" w:rsidRPr="004B63A1">
        <w:rPr>
          <w:b/>
          <w:sz w:val="20"/>
          <w:szCs w:val="20"/>
        </w:rPr>
        <w:t>FISCALIZAÇÃO</w:t>
      </w:r>
      <w:r w:rsidRPr="004B63A1">
        <w:rPr>
          <w:sz w:val="20"/>
          <w:szCs w:val="20"/>
        </w:rPr>
        <w:t xml:space="preserve"> antes de sua utilização;</w:t>
      </w:r>
    </w:p>
    <w:p w14:paraId="31F0D303" w14:textId="77777777" w:rsidR="00E23B66" w:rsidRPr="004B63A1" w:rsidRDefault="00E23B66" w:rsidP="00F66692">
      <w:pPr>
        <w:jc w:val="both"/>
        <w:rPr>
          <w:rFonts w:ascii="Arial" w:hAnsi="Arial" w:cs="Arial"/>
          <w:sz w:val="20"/>
          <w:szCs w:val="20"/>
        </w:rPr>
      </w:pPr>
    </w:p>
    <w:p w14:paraId="7EDBF1D4" w14:textId="77777777" w:rsidR="00E23B66" w:rsidRPr="004B63A1" w:rsidRDefault="008B29B9" w:rsidP="00C87D88">
      <w:pPr>
        <w:pStyle w:val="PargrafodaLista"/>
        <w:numPr>
          <w:ilvl w:val="0"/>
          <w:numId w:val="4"/>
        </w:numPr>
        <w:rPr>
          <w:sz w:val="20"/>
          <w:szCs w:val="20"/>
        </w:rPr>
      </w:pPr>
      <w:r w:rsidRPr="004B63A1">
        <w:rPr>
          <w:sz w:val="20"/>
          <w:szCs w:val="20"/>
        </w:rPr>
        <w:t>obedecer às normas abaixo especificadas:</w:t>
      </w:r>
    </w:p>
    <w:p w14:paraId="56D946C1" w14:textId="77777777" w:rsidR="00E23B66" w:rsidRPr="004B63A1" w:rsidRDefault="00E23B66" w:rsidP="00F66692">
      <w:pPr>
        <w:jc w:val="both"/>
        <w:rPr>
          <w:rFonts w:ascii="Arial" w:hAnsi="Arial" w:cs="Arial"/>
          <w:sz w:val="20"/>
          <w:szCs w:val="20"/>
        </w:rPr>
      </w:pPr>
    </w:p>
    <w:p w14:paraId="687C33F3" w14:textId="77777777" w:rsidR="00E23B66" w:rsidRPr="004B63A1" w:rsidRDefault="008B29B9" w:rsidP="00C87D88">
      <w:pPr>
        <w:pStyle w:val="PargrafodaLista"/>
        <w:numPr>
          <w:ilvl w:val="0"/>
          <w:numId w:val="5"/>
        </w:numPr>
        <w:rPr>
          <w:sz w:val="20"/>
          <w:szCs w:val="20"/>
        </w:rPr>
      </w:pPr>
      <w:r w:rsidRPr="004B63A1">
        <w:rPr>
          <w:sz w:val="20"/>
          <w:szCs w:val="20"/>
        </w:rPr>
        <w:t>ABNT NBR 5101</w:t>
      </w:r>
      <w:r w:rsidR="007B6CA8" w:rsidRPr="004B63A1">
        <w:rPr>
          <w:sz w:val="20"/>
          <w:szCs w:val="20"/>
        </w:rPr>
        <w:t xml:space="preserve"> </w:t>
      </w:r>
      <w:r w:rsidRPr="004B63A1">
        <w:rPr>
          <w:sz w:val="20"/>
          <w:szCs w:val="20"/>
        </w:rPr>
        <w:t>-</w:t>
      </w:r>
      <w:r w:rsidR="007B6CA8" w:rsidRPr="004B63A1">
        <w:rPr>
          <w:sz w:val="20"/>
          <w:szCs w:val="20"/>
        </w:rPr>
        <w:t xml:space="preserve"> </w:t>
      </w:r>
      <w:r w:rsidRPr="004B63A1">
        <w:rPr>
          <w:sz w:val="20"/>
          <w:szCs w:val="20"/>
        </w:rPr>
        <w:t>Iluminação pública;</w:t>
      </w:r>
    </w:p>
    <w:p w14:paraId="7FE1E94F" w14:textId="77777777" w:rsidR="00E23B66" w:rsidRPr="004B63A1" w:rsidRDefault="00E23B66" w:rsidP="00F66692">
      <w:pPr>
        <w:jc w:val="both"/>
        <w:rPr>
          <w:rFonts w:ascii="Arial" w:hAnsi="Arial" w:cs="Arial"/>
          <w:sz w:val="20"/>
          <w:szCs w:val="20"/>
        </w:rPr>
      </w:pPr>
    </w:p>
    <w:p w14:paraId="18C07B74" w14:textId="77777777" w:rsidR="00E23B66" w:rsidRPr="004B63A1" w:rsidRDefault="008B29B9" w:rsidP="00C87D88">
      <w:pPr>
        <w:pStyle w:val="PargrafodaLista"/>
        <w:numPr>
          <w:ilvl w:val="0"/>
          <w:numId w:val="5"/>
        </w:numPr>
        <w:rPr>
          <w:sz w:val="20"/>
          <w:szCs w:val="20"/>
        </w:rPr>
      </w:pPr>
      <w:r w:rsidRPr="004B63A1">
        <w:rPr>
          <w:sz w:val="20"/>
          <w:szCs w:val="20"/>
        </w:rPr>
        <w:t>ABNT NBR 15129</w:t>
      </w:r>
      <w:r w:rsidR="007B6CA8" w:rsidRPr="004B63A1">
        <w:rPr>
          <w:sz w:val="20"/>
          <w:szCs w:val="20"/>
        </w:rPr>
        <w:t xml:space="preserve"> </w:t>
      </w:r>
      <w:r w:rsidRPr="004B63A1">
        <w:rPr>
          <w:sz w:val="20"/>
          <w:szCs w:val="20"/>
        </w:rPr>
        <w:t>-</w:t>
      </w:r>
      <w:r w:rsidR="007B6CA8" w:rsidRPr="004B63A1">
        <w:rPr>
          <w:sz w:val="20"/>
          <w:szCs w:val="20"/>
        </w:rPr>
        <w:t xml:space="preserve"> </w:t>
      </w:r>
      <w:r w:rsidRPr="004B63A1">
        <w:rPr>
          <w:sz w:val="20"/>
          <w:szCs w:val="20"/>
        </w:rPr>
        <w:t>Luminárias para iluminação pública;</w:t>
      </w:r>
    </w:p>
    <w:p w14:paraId="2B4CDF71" w14:textId="77777777" w:rsidR="00E23B66" w:rsidRPr="004B63A1" w:rsidRDefault="00E23B66" w:rsidP="00F66692">
      <w:pPr>
        <w:jc w:val="both"/>
        <w:rPr>
          <w:rFonts w:ascii="Arial" w:hAnsi="Arial" w:cs="Arial"/>
          <w:sz w:val="20"/>
          <w:szCs w:val="20"/>
        </w:rPr>
      </w:pPr>
    </w:p>
    <w:p w14:paraId="3F24C4C6" w14:textId="77777777" w:rsidR="00E23B66" w:rsidRPr="004B63A1" w:rsidRDefault="008B29B9" w:rsidP="00C87D88">
      <w:pPr>
        <w:pStyle w:val="PargrafodaLista"/>
        <w:numPr>
          <w:ilvl w:val="0"/>
          <w:numId w:val="5"/>
        </w:numPr>
        <w:rPr>
          <w:sz w:val="20"/>
          <w:szCs w:val="20"/>
        </w:rPr>
      </w:pPr>
      <w:r w:rsidRPr="004B63A1">
        <w:rPr>
          <w:sz w:val="20"/>
          <w:szCs w:val="20"/>
        </w:rPr>
        <w:t>ABNT NBR 60662</w:t>
      </w:r>
      <w:r w:rsidR="007B6CA8" w:rsidRPr="004B63A1">
        <w:rPr>
          <w:sz w:val="20"/>
          <w:szCs w:val="20"/>
        </w:rPr>
        <w:t xml:space="preserve"> </w:t>
      </w:r>
      <w:r w:rsidRPr="004B63A1">
        <w:rPr>
          <w:sz w:val="20"/>
          <w:szCs w:val="20"/>
        </w:rPr>
        <w:t>-</w:t>
      </w:r>
      <w:r w:rsidR="007B6CA8" w:rsidRPr="004B63A1">
        <w:rPr>
          <w:sz w:val="20"/>
          <w:szCs w:val="20"/>
        </w:rPr>
        <w:t xml:space="preserve"> </w:t>
      </w:r>
      <w:r w:rsidRPr="004B63A1">
        <w:rPr>
          <w:sz w:val="20"/>
          <w:szCs w:val="20"/>
        </w:rPr>
        <w:t>Lâmpadas vapor de sódio;</w:t>
      </w:r>
    </w:p>
    <w:p w14:paraId="009DA7CA" w14:textId="77777777" w:rsidR="00E23B66" w:rsidRPr="004B63A1" w:rsidRDefault="00E23B66" w:rsidP="00F66692">
      <w:pPr>
        <w:jc w:val="both"/>
        <w:rPr>
          <w:rFonts w:ascii="Arial" w:hAnsi="Arial" w:cs="Arial"/>
          <w:sz w:val="20"/>
          <w:szCs w:val="20"/>
        </w:rPr>
      </w:pPr>
    </w:p>
    <w:p w14:paraId="3B3AAB47" w14:textId="77777777" w:rsidR="00E23B66" w:rsidRPr="004B63A1" w:rsidRDefault="008B29B9" w:rsidP="00C87D88">
      <w:pPr>
        <w:pStyle w:val="PargrafodaLista"/>
        <w:numPr>
          <w:ilvl w:val="0"/>
          <w:numId w:val="5"/>
        </w:numPr>
        <w:rPr>
          <w:sz w:val="20"/>
          <w:szCs w:val="20"/>
        </w:rPr>
      </w:pPr>
      <w:r w:rsidRPr="004B63A1">
        <w:rPr>
          <w:sz w:val="20"/>
          <w:szCs w:val="20"/>
        </w:rPr>
        <w:t>ABNT NBR 1167</w:t>
      </w:r>
      <w:r w:rsidR="007B6CA8" w:rsidRPr="004B63A1">
        <w:rPr>
          <w:sz w:val="20"/>
          <w:szCs w:val="20"/>
        </w:rPr>
        <w:t xml:space="preserve"> </w:t>
      </w:r>
      <w:r w:rsidRPr="004B63A1">
        <w:rPr>
          <w:sz w:val="20"/>
          <w:szCs w:val="20"/>
        </w:rPr>
        <w:t>-</w:t>
      </w:r>
      <w:r w:rsidR="007B6CA8" w:rsidRPr="004B63A1">
        <w:rPr>
          <w:sz w:val="20"/>
          <w:szCs w:val="20"/>
        </w:rPr>
        <w:t xml:space="preserve"> </w:t>
      </w:r>
      <w:r w:rsidRPr="004B63A1">
        <w:rPr>
          <w:sz w:val="20"/>
          <w:szCs w:val="20"/>
        </w:rPr>
        <w:t>Lâmpadas vapor metálico;</w:t>
      </w:r>
    </w:p>
    <w:p w14:paraId="54C993CA" w14:textId="77777777" w:rsidR="00E23B66" w:rsidRPr="004B63A1" w:rsidRDefault="00E23B66" w:rsidP="00F66692">
      <w:pPr>
        <w:jc w:val="both"/>
        <w:rPr>
          <w:rFonts w:ascii="Arial" w:hAnsi="Arial" w:cs="Arial"/>
          <w:sz w:val="20"/>
          <w:szCs w:val="20"/>
        </w:rPr>
      </w:pPr>
    </w:p>
    <w:p w14:paraId="54379F3F" w14:textId="77777777" w:rsidR="00E23B66" w:rsidRPr="004B63A1" w:rsidRDefault="008B29B9" w:rsidP="00C87D88">
      <w:pPr>
        <w:pStyle w:val="PargrafodaLista"/>
        <w:numPr>
          <w:ilvl w:val="0"/>
          <w:numId w:val="5"/>
        </w:numPr>
        <w:rPr>
          <w:sz w:val="20"/>
          <w:szCs w:val="20"/>
        </w:rPr>
      </w:pPr>
      <w:r w:rsidRPr="004B63A1">
        <w:rPr>
          <w:sz w:val="20"/>
          <w:szCs w:val="20"/>
        </w:rPr>
        <w:t>ABNT NBR 13593</w:t>
      </w:r>
      <w:r w:rsidR="007B6CA8" w:rsidRPr="004B63A1">
        <w:rPr>
          <w:sz w:val="20"/>
          <w:szCs w:val="20"/>
        </w:rPr>
        <w:t xml:space="preserve"> </w:t>
      </w:r>
      <w:r w:rsidRPr="004B63A1">
        <w:rPr>
          <w:sz w:val="20"/>
          <w:szCs w:val="20"/>
        </w:rPr>
        <w:t>-</w:t>
      </w:r>
      <w:r w:rsidR="007B6CA8" w:rsidRPr="004B63A1">
        <w:rPr>
          <w:sz w:val="20"/>
          <w:szCs w:val="20"/>
        </w:rPr>
        <w:t xml:space="preserve"> </w:t>
      </w:r>
      <w:r w:rsidRPr="004B63A1">
        <w:rPr>
          <w:sz w:val="20"/>
          <w:szCs w:val="20"/>
        </w:rPr>
        <w:t>Reatores e ignitores para lâmpadas;</w:t>
      </w:r>
    </w:p>
    <w:p w14:paraId="74E51F2E" w14:textId="77777777" w:rsidR="00E23B66" w:rsidRPr="004B63A1" w:rsidRDefault="00E23B66" w:rsidP="00F66692">
      <w:pPr>
        <w:jc w:val="both"/>
        <w:rPr>
          <w:rFonts w:ascii="Arial" w:hAnsi="Arial" w:cs="Arial"/>
          <w:sz w:val="20"/>
          <w:szCs w:val="20"/>
        </w:rPr>
      </w:pPr>
    </w:p>
    <w:p w14:paraId="14EA2C1D" w14:textId="77777777" w:rsidR="00E23B66" w:rsidRPr="004B63A1" w:rsidRDefault="008B29B9" w:rsidP="00C87D88">
      <w:pPr>
        <w:pStyle w:val="PargrafodaLista"/>
        <w:numPr>
          <w:ilvl w:val="0"/>
          <w:numId w:val="5"/>
        </w:numPr>
        <w:rPr>
          <w:sz w:val="20"/>
          <w:szCs w:val="20"/>
        </w:rPr>
      </w:pPr>
      <w:r w:rsidRPr="004B63A1">
        <w:rPr>
          <w:sz w:val="20"/>
          <w:szCs w:val="20"/>
        </w:rPr>
        <w:t>ABNT NBR 5123</w:t>
      </w:r>
      <w:r w:rsidR="007B6CA8" w:rsidRPr="004B63A1">
        <w:rPr>
          <w:sz w:val="20"/>
          <w:szCs w:val="20"/>
        </w:rPr>
        <w:t xml:space="preserve"> </w:t>
      </w:r>
      <w:r w:rsidRPr="004B63A1">
        <w:rPr>
          <w:sz w:val="20"/>
          <w:szCs w:val="20"/>
        </w:rPr>
        <w:t>-</w:t>
      </w:r>
      <w:r w:rsidR="007B6CA8" w:rsidRPr="004B63A1">
        <w:rPr>
          <w:sz w:val="20"/>
          <w:szCs w:val="20"/>
        </w:rPr>
        <w:t xml:space="preserve"> </w:t>
      </w:r>
      <w:r w:rsidRPr="004B63A1">
        <w:rPr>
          <w:sz w:val="20"/>
          <w:szCs w:val="20"/>
        </w:rPr>
        <w:t>Relés fotoelétricos.</w:t>
      </w:r>
    </w:p>
    <w:p w14:paraId="76AB0682" w14:textId="77777777" w:rsidR="00205CBB" w:rsidRPr="004B63A1" w:rsidRDefault="00205CBB" w:rsidP="00F66692">
      <w:pPr>
        <w:jc w:val="both"/>
        <w:rPr>
          <w:rFonts w:ascii="Arial" w:hAnsi="Arial" w:cs="Arial"/>
          <w:sz w:val="20"/>
          <w:szCs w:val="20"/>
        </w:rPr>
      </w:pPr>
    </w:p>
    <w:p w14:paraId="1A25AF5A" w14:textId="77777777" w:rsidR="000D03AC" w:rsidRPr="004B63A1" w:rsidRDefault="00205CBB" w:rsidP="00C87D88">
      <w:pPr>
        <w:pStyle w:val="PargrafodaLista"/>
        <w:numPr>
          <w:ilvl w:val="0"/>
          <w:numId w:val="5"/>
        </w:numPr>
        <w:rPr>
          <w:sz w:val="20"/>
          <w:szCs w:val="20"/>
        </w:rPr>
      </w:pPr>
      <w:r w:rsidRPr="004B63A1">
        <w:rPr>
          <w:sz w:val="20"/>
          <w:szCs w:val="20"/>
        </w:rPr>
        <w:t>NBR 5101/92 – Iluminação Pública</w:t>
      </w:r>
      <w:r w:rsidR="000D03AC" w:rsidRPr="004B63A1">
        <w:rPr>
          <w:sz w:val="20"/>
          <w:szCs w:val="20"/>
        </w:rPr>
        <w:t>;</w:t>
      </w:r>
    </w:p>
    <w:p w14:paraId="32C4C891" w14:textId="77777777" w:rsidR="000D03AC" w:rsidRPr="004B63A1" w:rsidRDefault="000D03AC" w:rsidP="00F66692">
      <w:pPr>
        <w:jc w:val="both"/>
        <w:rPr>
          <w:rFonts w:ascii="Arial" w:hAnsi="Arial" w:cs="Arial"/>
          <w:sz w:val="20"/>
          <w:szCs w:val="20"/>
        </w:rPr>
      </w:pPr>
    </w:p>
    <w:p w14:paraId="424F3758" w14:textId="77777777" w:rsidR="00205CBB" w:rsidRPr="004B63A1" w:rsidRDefault="00205CBB" w:rsidP="00C87D88">
      <w:pPr>
        <w:pStyle w:val="PargrafodaLista"/>
        <w:numPr>
          <w:ilvl w:val="0"/>
          <w:numId w:val="5"/>
        </w:numPr>
        <w:rPr>
          <w:sz w:val="20"/>
          <w:szCs w:val="20"/>
        </w:rPr>
      </w:pPr>
      <w:r w:rsidRPr="004B63A1">
        <w:rPr>
          <w:sz w:val="20"/>
          <w:szCs w:val="20"/>
        </w:rPr>
        <w:t xml:space="preserve">NBR 13570/96 - Instalações elétricas em locais de afluência de público - requisitos </w:t>
      </w:r>
      <w:r w:rsidRPr="004B63A1">
        <w:rPr>
          <w:sz w:val="20"/>
          <w:szCs w:val="20"/>
        </w:rPr>
        <w:lastRenderedPageBreak/>
        <w:t xml:space="preserve">específicos, </w:t>
      </w:r>
    </w:p>
    <w:p w14:paraId="740B0E8C" w14:textId="77777777" w:rsidR="00205CBB" w:rsidRPr="004B63A1" w:rsidRDefault="00205CBB" w:rsidP="00F66692">
      <w:pPr>
        <w:jc w:val="both"/>
        <w:rPr>
          <w:rFonts w:ascii="Arial" w:hAnsi="Arial" w:cs="Arial"/>
          <w:sz w:val="20"/>
          <w:szCs w:val="20"/>
        </w:rPr>
      </w:pPr>
    </w:p>
    <w:p w14:paraId="6739FA0E" w14:textId="77777777" w:rsidR="00205CBB" w:rsidRPr="004B63A1" w:rsidRDefault="00205CBB" w:rsidP="00C87D88">
      <w:pPr>
        <w:pStyle w:val="PargrafodaLista"/>
        <w:numPr>
          <w:ilvl w:val="0"/>
          <w:numId w:val="5"/>
        </w:numPr>
        <w:rPr>
          <w:sz w:val="20"/>
          <w:szCs w:val="20"/>
        </w:rPr>
      </w:pPr>
      <w:r w:rsidRPr="004B63A1">
        <w:rPr>
          <w:sz w:val="20"/>
          <w:szCs w:val="20"/>
        </w:rPr>
        <w:t xml:space="preserve">NBR 5460/92 – Sistemas elétricos de potência, </w:t>
      </w:r>
    </w:p>
    <w:p w14:paraId="363AEC30" w14:textId="77777777" w:rsidR="00205CBB" w:rsidRPr="004B63A1" w:rsidRDefault="00205CBB" w:rsidP="00F66692">
      <w:pPr>
        <w:jc w:val="both"/>
        <w:rPr>
          <w:rFonts w:ascii="Arial" w:hAnsi="Arial" w:cs="Arial"/>
          <w:sz w:val="20"/>
          <w:szCs w:val="20"/>
        </w:rPr>
      </w:pPr>
    </w:p>
    <w:p w14:paraId="0D83C602" w14:textId="77777777" w:rsidR="00205CBB" w:rsidRPr="004B63A1" w:rsidRDefault="00205CBB" w:rsidP="00C87D88">
      <w:pPr>
        <w:pStyle w:val="PargrafodaLista"/>
        <w:numPr>
          <w:ilvl w:val="0"/>
          <w:numId w:val="5"/>
        </w:numPr>
        <w:rPr>
          <w:sz w:val="20"/>
          <w:szCs w:val="20"/>
        </w:rPr>
      </w:pPr>
      <w:r w:rsidRPr="004B63A1">
        <w:rPr>
          <w:sz w:val="20"/>
          <w:szCs w:val="20"/>
        </w:rPr>
        <w:t>NBR 15688/12 - Redes de distribuição aérea de energia elétrica com condutores nus</w:t>
      </w:r>
    </w:p>
    <w:p w14:paraId="134FE2AB" w14:textId="77777777" w:rsidR="00205CBB" w:rsidRPr="004B63A1" w:rsidRDefault="00205CBB" w:rsidP="00F66692">
      <w:pPr>
        <w:jc w:val="both"/>
        <w:rPr>
          <w:rFonts w:ascii="Arial" w:hAnsi="Arial" w:cs="Arial"/>
          <w:sz w:val="20"/>
          <w:szCs w:val="20"/>
        </w:rPr>
      </w:pPr>
    </w:p>
    <w:p w14:paraId="7AB7667A" w14:textId="77777777" w:rsidR="00205CBB" w:rsidRPr="004B63A1" w:rsidRDefault="00205CBB" w:rsidP="00C87D88">
      <w:pPr>
        <w:pStyle w:val="PargrafodaLista"/>
        <w:numPr>
          <w:ilvl w:val="0"/>
          <w:numId w:val="5"/>
        </w:numPr>
        <w:rPr>
          <w:sz w:val="20"/>
          <w:szCs w:val="20"/>
        </w:rPr>
      </w:pPr>
      <w:r w:rsidRPr="004B63A1">
        <w:rPr>
          <w:sz w:val="20"/>
          <w:szCs w:val="20"/>
        </w:rPr>
        <w:t xml:space="preserve">NBR 5410/04 – Versão Corrigida: 2008 – Instalações elétricas de baixa tensão. </w:t>
      </w:r>
    </w:p>
    <w:p w14:paraId="68E3448A" w14:textId="77777777" w:rsidR="00205CBB" w:rsidRPr="004B63A1" w:rsidRDefault="00205CBB" w:rsidP="00F66692">
      <w:pPr>
        <w:jc w:val="both"/>
        <w:rPr>
          <w:rFonts w:ascii="Arial" w:hAnsi="Arial" w:cs="Arial"/>
          <w:sz w:val="20"/>
          <w:szCs w:val="20"/>
        </w:rPr>
      </w:pPr>
    </w:p>
    <w:p w14:paraId="71C94376" w14:textId="77777777" w:rsidR="00205CBB" w:rsidRPr="004B63A1" w:rsidRDefault="00205CBB" w:rsidP="00C87D88">
      <w:pPr>
        <w:pStyle w:val="PargrafodaLista"/>
        <w:numPr>
          <w:ilvl w:val="0"/>
          <w:numId w:val="5"/>
        </w:numPr>
        <w:rPr>
          <w:sz w:val="20"/>
          <w:szCs w:val="20"/>
        </w:rPr>
      </w:pPr>
      <w:r w:rsidRPr="004B63A1">
        <w:rPr>
          <w:sz w:val="20"/>
          <w:szCs w:val="20"/>
        </w:rPr>
        <w:t>Aplicam-se ainda as normas e disposições da Concessionária de Energia Elétrica ENEL, bem como os preceitos da Resolução Normativa nº 414 da ANEEL e demais normas correlatas</w:t>
      </w:r>
      <w:r w:rsidR="00D31C36" w:rsidRPr="004B63A1">
        <w:rPr>
          <w:sz w:val="20"/>
          <w:szCs w:val="20"/>
        </w:rPr>
        <w:t>, quando for o caso</w:t>
      </w:r>
      <w:r w:rsidR="000D03AC" w:rsidRPr="004B63A1">
        <w:rPr>
          <w:sz w:val="20"/>
          <w:szCs w:val="20"/>
        </w:rPr>
        <w:t>;</w:t>
      </w:r>
    </w:p>
    <w:p w14:paraId="512E0432" w14:textId="77777777" w:rsidR="00205CBB" w:rsidRPr="004B63A1" w:rsidRDefault="00205CBB" w:rsidP="00F66692">
      <w:pPr>
        <w:jc w:val="both"/>
        <w:rPr>
          <w:rFonts w:ascii="Arial" w:hAnsi="Arial" w:cs="Arial"/>
          <w:sz w:val="20"/>
          <w:szCs w:val="20"/>
        </w:rPr>
      </w:pPr>
    </w:p>
    <w:p w14:paraId="6D63D597" w14:textId="77777777" w:rsidR="00205CBB" w:rsidRPr="004B63A1" w:rsidRDefault="00205CBB" w:rsidP="00C87D88">
      <w:pPr>
        <w:pStyle w:val="PargrafodaLista"/>
        <w:numPr>
          <w:ilvl w:val="0"/>
          <w:numId w:val="5"/>
        </w:numPr>
        <w:rPr>
          <w:sz w:val="20"/>
          <w:szCs w:val="20"/>
        </w:rPr>
      </w:pPr>
      <w:r w:rsidRPr="004B63A1">
        <w:rPr>
          <w:sz w:val="20"/>
          <w:szCs w:val="20"/>
        </w:rPr>
        <w:t>As luminárias instaladas com tecnologia LED deverão atender as normas: IES LM-79 (Eletrical and Photometric Measurements of solid-state lighting) e IES LM-80 (Measuring lumem maintenance of led ligth sources); Portaria 478 INMETRO (Luminárias para lâmpadas de descarga e LED) e demais normas correlatas.</w:t>
      </w:r>
    </w:p>
    <w:p w14:paraId="2A06037C" w14:textId="77777777" w:rsidR="0039145B" w:rsidRPr="004B63A1" w:rsidRDefault="0039145B" w:rsidP="00F66692">
      <w:pPr>
        <w:jc w:val="both"/>
        <w:rPr>
          <w:rFonts w:ascii="Arial" w:hAnsi="Arial" w:cs="Arial"/>
          <w:sz w:val="20"/>
          <w:szCs w:val="20"/>
        </w:rPr>
      </w:pPr>
    </w:p>
    <w:p w14:paraId="43C068D0" w14:textId="77777777" w:rsidR="00E23B66" w:rsidRPr="004B63A1" w:rsidRDefault="007B6CA8" w:rsidP="00F66692">
      <w:pPr>
        <w:jc w:val="both"/>
        <w:rPr>
          <w:rFonts w:ascii="Arial" w:hAnsi="Arial" w:cs="Arial"/>
          <w:sz w:val="20"/>
          <w:szCs w:val="20"/>
        </w:rPr>
      </w:pPr>
      <w:r w:rsidRPr="004B63A1">
        <w:rPr>
          <w:rFonts w:ascii="Arial" w:hAnsi="Arial" w:cs="Arial"/>
          <w:b/>
          <w:sz w:val="20"/>
          <w:szCs w:val="20"/>
        </w:rPr>
        <w:t xml:space="preserve">6.3 - </w:t>
      </w:r>
      <w:r w:rsidR="008B29B9" w:rsidRPr="004B63A1">
        <w:rPr>
          <w:rFonts w:ascii="Arial" w:hAnsi="Arial" w:cs="Arial"/>
          <w:sz w:val="20"/>
          <w:szCs w:val="20"/>
        </w:rPr>
        <w:t xml:space="preserve">A Prefeitura Municipal de </w:t>
      </w:r>
      <w:r w:rsidR="009065F6" w:rsidRPr="004B63A1">
        <w:rPr>
          <w:rFonts w:ascii="Arial" w:hAnsi="Arial" w:cs="Arial"/>
          <w:sz w:val="20"/>
          <w:szCs w:val="20"/>
        </w:rPr>
        <w:t>Petrópolis</w:t>
      </w:r>
      <w:r w:rsidR="008B29B9" w:rsidRPr="004B63A1">
        <w:rPr>
          <w:rFonts w:ascii="Arial" w:hAnsi="Arial" w:cs="Arial"/>
          <w:sz w:val="20"/>
          <w:szCs w:val="20"/>
        </w:rPr>
        <w:t xml:space="preserve"> poderá solicitar da </w:t>
      </w:r>
      <w:r w:rsidR="0039145B" w:rsidRPr="004B63A1">
        <w:rPr>
          <w:rFonts w:ascii="Arial" w:hAnsi="Arial" w:cs="Arial"/>
          <w:b/>
          <w:sz w:val="20"/>
          <w:szCs w:val="20"/>
        </w:rPr>
        <w:t>CONTRATADA</w:t>
      </w:r>
      <w:r w:rsidR="008B29B9" w:rsidRPr="004B63A1">
        <w:rPr>
          <w:rFonts w:ascii="Arial" w:hAnsi="Arial" w:cs="Arial"/>
          <w:sz w:val="20"/>
          <w:szCs w:val="20"/>
        </w:rPr>
        <w:t>, periodicamente, relatórios de ensaio de recebimento dos insumos a serem utilizados na iluminação pública, no laboratório de eletrônica e eletrotécnica, em laboratórios especializados e credenciados pelo INMETRO.</w:t>
      </w:r>
    </w:p>
    <w:p w14:paraId="4781D951" w14:textId="77777777" w:rsidR="00E23B66" w:rsidRPr="004B63A1" w:rsidRDefault="00E23B66" w:rsidP="00F66692">
      <w:pPr>
        <w:jc w:val="both"/>
        <w:rPr>
          <w:rFonts w:ascii="Arial" w:hAnsi="Arial" w:cs="Arial"/>
          <w:sz w:val="20"/>
          <w:szCs w:val="20"/>
        </w:rPr>
      </w:pPr>
    </w:p>
    <w:p w14:paraId="5B7AC587" w14:textId="77777777" w:rsidR="001F032A" w:rsidRPr="004B63A1" w:rsidRDefault="00F34AEF" w:rsidP="00F66692">
      <w:pPr>
        <w:jc w:val="both"/>
        <w:rPr>
          <w:rFonts w:ascii="Arial" w:hAnsi="Arial" w:cs="Arial"/>
          <w:sz w:val="20"/>
          <w:szCs w:val="20"/>
        </w:rPr>
      </w:pPr>
      <w:r w:rsidRPr="004B63A1">
        <w:rPr>
          <w:rFonts w:ascii="Arial" w:hAnsi="Arial" w:cs="Arial"/>
          <w:b/>
          <w:sz w:val="20"/>
          <w:szCs w:val="20"/>
        </w:rPr>
        <w:t>6</w:t>
      </w:r>
      <w:r w:rsidR="001F032A" w:rsidRPr="004B63A1">
        <w:rPr>
          <w:rFonts w:ascii="Arial" w:hAnsi="Arial" w:cs="Arial"/>
          <w:b/>
          <w:sz w:val="20"/>
          <w:szCs w:val="20"/>
        </w:rPr>
        <w:t xml:space="preserve">.4 - </w:t>
      </w:r>
      <w:r w:rsidR="008B29B9" w:rsidRPr="004B63A1">
        <w:rPr>
          <w:rFonts w:ascii="Arial" w:hAnsi="Arial" w:cs="Arial"/>
          <w:sz w:val="20"/>
          <w:szCs w:val="20"/>
        </w:rPr>
        <w:t>Todos os insumos retirados d</w:t>
      </w:r>
      <w:r w:rsidR="000874A2" w:rsidRPr="004B63A1">
        <w:rPr>
          <w:rFonts w:ascii="Arial" w:hAnsi="Arial" w:cs="Arial"/>
          <w:sz w:val="20"/>
          <w:szCs w:val="20"/>
        </w:rPr>
        <w:t xml:space="preserve">o Parque </w:t>
      </w:r>
      <w:r w:rsidR="008B29B9" w:rsidRPr="004B63A1">
        <w:rPr>
          <w:rFonts w:ascii="Arial" w:hAnsi="Arial" w:cs="Arial"/>
          <w:sz w:val="20"/>
          <w:szCs w:val="20"/>
        </w:rPr>
        <w:t xml:space="preserve">de </w:t>
      </w:r>
      <w:r w:rsidR="000874A2" w:rsidRPr="004B63A1">
        <w:rPr>
          <w:rFonts w:ascii="Arial" w:hAnsi="Arial" w:cs="Arial"/>
          <w:sz w:val="20"/>
          <w:szCs w:val="20"/>
        </w:rPr>
        <w:t>I</w:t>
      </w:r>
      <w:r w:rsidR="008B29B9" w:rsidRPr="004B63A1">
        <w:rPr>
          <w:rFonts w:ascii="Arial" w:hAnsi="Arial" w:cs="Arial"/>
          <w:sz w:val="20"/>
          <w:szCs w:val="20"/>
        </w:rPr>
        <w:t>luminação</w:t>
      </w:r>
      <w:r w:rsidR="000874A2" w:rsidRPr="004B63A1">
        <w:rPr>
          <w:rFonts w:ascii="Arial" w:hAnsi="Arial" w:cs="Arial"/>
          <w:sz w:val="20"/>
          <w:szCs w:val="20"/>
        </w:rPr>
        <w:t xml:space="preserve"> P</w:t>
      </w:r>
      <w:r w:rsidR="008B29B9" w:rsidRPr="004B63A1">
        <w:rPr>
          <w:rFonts w:ascii="Arial" w:hAnsi="Arial" w:cs="Arial"/>
          <w:sz w:val="20"/>
          <w:szCs w:val="20"/>
        </w:rPr>
        <w:t xml:space="preserve">ública poderão ser descartados somente após autorização da </w:t>
      </w:r>
      <w:r w:rsidR="00EE5532" w:rsidRPr="004B63A1">
        <w:rPr>
          <w:rFonts w:ascii="Arial" w:hAnsi="Arial" w:cs="Arial"/>
          <w:b/>
          <w:sz w:val="20"/>
          <w:szCs w:val="20"/>
        </w:rPr>
        <w:t>FISCALIZAÇÃO</w:t>
      </w:r>
      <w:r w:rsidR="008B29B9" w:rsidRPr="004B63A1">
        <w:rPr>
          <w:rFonts w:ascii="Arial" w:hAnsi="Arial" w:cs="Arial"/>
          <w:sz w:val="20"/>
          <w:szCs w:val="20"/>
        </w:rPr>
        <w:t>.</w:t>
      </w:r>
      <w:r w:rsidR="001F032A" w:rsidRPr="004B63A1">
        <w:rPr>
          <w:rFonts w:ascii="Arial" w:hAnsi="Arial" w:cs="Arial"/>
          <w:sz w:val="20"/>
          <w:szCs w:val="20"/>
        </w:rPr>
        <w:t xml:space="preserve"> </w:t>
      </w:r>
    </w:p>
    <w:p w14:paraId="0FF8A25D" w14:textId="77777777" w:rsidR="001F032A" w:rsidRPr="004B63A1" w:rsidRDefault="001F032A" w:rsidP="00F66692">
      <w:pPr>
        <w:jc w:val="both"/>
        <w:rPr>
          <w:rFonts w:ascii="Arial" w:hAnsi="Arial" w:cs="Arial"/>
          <w:sz w:val="20"/>
          <w:szCs w:val="20"/>
        </w:rPr>
      </w:pPr>
    </w:p>
    <w:p w14:paraId="507986DA" w14:textId="77777777" w:rsidR="00E23B66" w:rsidRPr="004B63A1" w:rsidRDefault="00F34AEF" w:rsidP="00F66692">
      <w:pPr>
        <w:jc w:val="both"/>
        <w:rPr>
          <w:rFonts w:ascii="Arial" w:hAnsi="Arial" w:cs="Arial"/>
          <w:sz w:val="20"/>
          <w:szCs w:val="20"/>
        </w:rPr>
      </w:pPr>
      <w:r w:rsidRPr="004B63A1">
        <w:rPr>
          <w:rFonts w:ascii="Arial" w:hAnsi="Arial" w:cs="Arial"/>
          <w:b/>
          <w:sz w:val="20"/>
          <w:szCs w:val="20"/>
        </w:rPr>
        <w:t>6</w:t>
      </w:r>
      <w:r w:rsidR="001F032A" w:rsidRPr="004B63A1">
        <w:rPr>
          <w:rFonts w:ascii="Arial" w:hAnsi="Arial" w:cs="Arial"/>
          <w:b/>
          <w:sz w:val="20"/>
          <w:szCs w:val="20"/>
        </w:rPr>
        <w:t xml:space="preserve">.5 - </w:t>
      </w:r>
      <w:r w:rsidR="008B29B9" w:rsidRPr="004B63A1">
        <w:rPr>
          <w:rFonts w:ascii="Arial" w:hAnsi="Arial" w:cs="Arial"/>
          <w:sz w:val="20"/>
          <w:szCs w:val="20"/>
        </w:rPr>
        <w:t xml:space="preserve">Lâmpadas, relés e reatores retirados </w:t>
      </w:r>
      <w:r w:rsidR="000874A2" w:rsidRPr="004B63A1">
        <w:rPr>
          <w:rFonts w:ascii="Arial" w:hAnsi="Arial" w:cs="Arial"/>
          <w:sz w:val="20"/>
          <w:szCs w:val="20"/>
        </w:rPr>
        <w:t>do Parque de Iluminação Pública</w:t>
      </w:r>
      <w:r w:rsidR="008B29B9" w:rsidRPr="004B63A1">
        <w:rPr>
          <w:rFonts w:ascii="Arial" w:hAnsi="Arial" w:cs="Arial"/>
          <w:sz w:val="20"/>
          <w:szCs w:val="20"/>
        </w:rPr>
        <w:t>, em hipótese alguma deverão ser quebrados. Estes insumos deverão ser destinados às empresas que tenham autorização para o descarte dos mesmos por órgãos ambientais competentes.</w:t>
      </w:r>
    </w:p>
    <w:p w14:paraId="61373475" w14:textId="77777777" w:rsidR="00E23B66" w:rsidRPr="004B63A1" w:rsidRDefault="00E23B66" w:rsidP="00F66692">
      <w:pPr>
        <w:jc w:val="both"/>
        <w:rPr>
          <w:rFonts w:ascii="Arial" w:hAnsi="Arial" w:cs="Arial"/>
          <w:sz w:val="20"/>
          <w:szCs w:val="20"/>
        </w:rPr>
      </w:pPr>
    </w:p>
    <w:p w14:paraId="1DE44F7D" w14:textId="77777777" w:rsidR="000D03AC" w:rsidRPr="004B63A1" w:rsidRDefault="00F34AEF" w:rsidP="00F66692">
      <w:pPr>
        <w:jc w:val="both"/>
        <w:rPr>
          <w:rFonts w:ascii="Arial" w:hAnsi="Arial" w:cs="Arial"/>
          <w:sz w:val="20"/>
          <w:szCs w:val="20"/>
        </w:rPr>
      </w:pPr>
      <w:r w:rsidRPr="004B63A1">
        <w:rPr>
          <w:rFonts w:ascii="Arial" w:hAnsi="Arial" w:cs="Arial"/>
          <w:b/>
          <w:sz w:val="20"/>
          <w:szCs w:val="20"/>
        </w:rPr>
        <w:t>6</w:t>
      </w:r>
      <w:r w:rsidR="001F032A" w:rsidRPr="004B63A1">
        <w:rPr>
          <w:rFonts w:ascii="Arial" w:hAnsi="Arial" w:cs="Arial"/>
          <w:b/>
          <w:sz w:val="20"/>
          <w:szCs w:val="20"/>
        </w:rPr>
        <w:t xml:space="preserve">.6 - </w:t>
      </w:r>
      <w:r w:rsidR="008B29B9" w:rsidRPr="004B63A1">
        <w:rPr>
          <w:rFonts w:ascii="Arial" w:hAnsi="Arial" w:cs="Arial"/>
          <w:sz w:val="20"/>
          <w:szCs w:val="20"/>
        </w:rPr>
        <w:t xml:space="preserve">A </w:t>
      </w:r>
      <w:r w:rsidR="0039145B" w:rsidRPr="004B63A1">
        <w:rPr>
          <w:rFonts w:ascii="Arial" w:hAnsi="Arial" w:cs="Arial"/>
          <w:b/>
          <w:sz w:val="20"/>
          <w:szCs w:val="20"/>
        </w:rPr>
        <w:t>CONTRATAD</w:t>
      </w:r>
      <w:r w:rsidR="00AF474C" w:rsidRPr="004B63A1">
        <w:rPr>
          <w:rFonts w:ascii="Arial" w:hAnsi="Arial" w:cs="Arial"/>
          <w:b/>
          <w:sz w:val="20"/>
          <w:szCs w:val="20"/>
        </w:rPr>
        <w:t>A</w:t>
      </w:r>
      <w:r w:rsidR="00E277B5" w:rsidRPr="004B63A1">
        <w:rPr>
          <w:rFonts w:ascii="Arial" w:hAnsi="Arial" w:cs="Arial"/>
          <w:sz w:val="20"/>
          <w:szCs w:val="20"/>
        </w:rPr>
        <w:t>, durante a vigência de contrato</w:t>
      </w:r>
      <w:r w:rsidR="00AF474C" w:rsidRPr="004B63A1">
        <w:rPr>
          <w:rFonts w:ascii="Arial" w:hAnsi="Arial" w:cs="Arial"/>
          <w:sz w:val="20"/>
          <w:szCs w:val="20"/>
        </w:rPr>
        <w:t xml:space="preserve">, </w:t>
      </w:r>
      <w:r w:rsidR="008B29B9" w:rsidRPr="004B63A1">
        <w:rPr>
          <w:rFonts w:ascii="Arial" w:hAnsi="Arial" w:cs="Arial"/>
          <w:sz w:val="20"/>
          <w:szCs w:val="20"/>
        </w:rPr>
        <w:t xml:space="preserve">deverá manter em estoque </w:t>
      </w:r>
      <w:r w:rsidR="00B412B7" w:rsidRPr="004B63A1">
        <w:rPr>
          <w:rFonts w:ascii="Arial" w:hAnsi="Arial" w:cs="Arial"/>
          <w:sz w:val="20"/>
          <w:szCs w:val="20"/>
        </w:rPr>
        <w:t xml:space="preserve">quantidade de </w:t>
      </w:r>
      <w:r w:rsidR="008B29B9" w:rsidRPr="004B63A1">
        <w:rPr>
          <w:rFonts w:ascii="Arial" w:hAnsi="Arial" w:cs="Arial"/>
          <w:sz w:val="20"/>
          <w:szCs w:val="20"/>
        </w:rPr>
        <w:t xml:space="preserve">materiais </w:t>
      </w:r>
      <w:r w:rsidR="00B412B7" w:rsidRPr="004B63A1">
        <w:rPr>
          <w:rFonts w:ascii="Arial" w:hAnsi="Arial" w:cs="Arial"/>
          <w:sz w:val="20"/>
          <w:szCs w:val="20"/>
        </w:rPr>
        <w:t>suficientes para a reposição dos itens danificados e que estejam cobertos pela garantia contratual</w:t>
      </w:r>
      <w:r w:rsidR="008B29B9" w:rsidRPr="004B63A1">
        <w:rPr>
          <w:rFonts w:ascii="Arial" w:hAnsi="Arial" w:cs="Arial"/>
          <w:sz w:val="20"/>
          <w:szCs w:val="20"/>
        </w:rPr>
        <w:t>. Esse estoque deverá ser controlado pelo sistema informatizado de iluminação pública.</w:t>
      </w:r>
    </w:p>
    <w:p w14:paraId="5ACA1FDD" w14:textId="77777777" w:rsidR="00C95968" w:rsidRPr="004B63A1" w:rsidRDefault="00C95968" w:rsidP="00F66692">
      <w:pPr>
        <w:jc w:val="both"/>
        <w:rPr>
          <w:rFonts w:ascii="Arial" w:hAnsi="Arial" w:cs="Arial"/>
          <w:sz w:val="20"/>
          <w:szCs w:val="20"/>
        </w:rPr>
      </w:pPr>
    </w:p>
    <w:p w14:paraId="173536A2" w14:textId="77777777" w:rsidR="00C95968" w:rsidRPr="004B63A1" w:rsidRDefault="00F34AEF" w:rsidP="00F66692">
      <w:pPr>
        <w:jc w:val="both"/>
        <w:rPr>
          <w:rFonts w:ascii="Arial" w:hAnsi="Arial" w:cs="Arial"/>
          <w:sz w:val="20"/>
          <w:szCs w:val="20"/>
        </w:rPr>
      </w:pPr>
      <w:r w:rsidRPr="004B63A1">
        <w:rPr>
          <w:rFonts w:ascii="Arial" w:hAnsi="Arial" w:cs="Arial"/>
          <w:b/>
          <w:sz w:val="20"/>
          <w:szCs w:val="20"/>
        </w:rPr>
        <w:t>6</w:t>
      </w:r>
      <w:r w:rsidR="00C95968" w:rsidRPr="004B63A1">
        <w:rPr>
          <w:rFonts w:ascii="Arial" w:hAnsi="Arial" w:cs="Arial"/>
          <w:b/>
          <w:sz w:val="20"/>
          <w:szCs w:val="20"/>
        </w:rPr>
        <w:t>.</w:t>
      </w:r>
      <w:r w:rsidRPr="004B63A1">
        <w:rPr>
          <w:rFonts w:ascii="Arial" w:hAnsi="Arial" w:cs="Arial"/>
          <w:b/>
          <w:sz w:val="20"/>
          <w:szCs w:val="20"/>
        </w:rPr>
        <w:t>7</w:t>
      </w:r>
      <w:r w:rsidR="00C95968" w:rsidRPr="004B63A1">
        <w:rPr>
          <w:rFonts w:ascii="Arial" w:hAnsi="Arial" w:cs="Arial"/>
          <w:b/>
          <w:sz w:val="20"/>
          <w:szCs w:val="20"/>
        </w:rPr>
        <w:t xml:space="preserve"> –</w:t>
      </w:r>
      <w:r w:rsidR="00C95968" w:rsidRPr="004B63A1">
        <w:rPr>
          <w:rFonts w:ascii="Arial" w:hAnsi="Arial" w:cs="Arial"/>
          <w:sz w:val="20"/>
          <w:szCs w:val="20"/>
        </w:rPr>
        <w:t xml:space="preserve"> A manutenção </w:t>
      </w:r>
      <w:r w:rsidR="008F27D9" w:rsidRPr="004B63A1">
        <w:rPr>
          <w:rFonts w:ascii="Arial" w:hAnsi="Arial" w:cs="Arial"/>
          <w:sz w:val="20"/>
          <w:szCs w:val="20"/>
        </w:rPr>
        <w:t xml:space="preserve">das redes construídas e dos pontos instalados ou eficientizados serão de responsábilidade da </w:t>
      </w:r>
      <w:r w:rsidR="008F27D9" w:rsidRPr="004B63A1">
        <w:rPr>
          <w:rFonts w:ascii="Arial" w:hAnsi="Arial" w:cs="Arial"/>
          <w:b/>
          <w:sz w:val="20"/>
          <w:szCs w:val="20"/>
        </w:rPr>
        <w:t>CONTRATADA</w:t>
      </w:r>
      <w:r w:rsidR="008F27D9" w:rsidRPr="004B63A1">
        <w:rPr>
          <w:rFonts w:ascii="Arial" w:hAnsi="Arial" w:cs="Arial"/>
          <w:sz w:val="20"/>
          <w:szCs w:val="20"/>
        </w:rPr>
        <w:t>, sendo que qualquer ocorrência de defeito deverá ser sanado no prazo de 5</w:t>
      </w:r>
      <w:r w:rsidR="006D118A" w:rsidRPr="004B63A1">
        <w:rPr>
          <w:rFonts w:ascii="Arial" w:hAnsi="Arial" w:cs="Arial"/>
          <w:sz w:val="20"/>
          <w:szCs w:val="20"/>
        </w:rPr>
        <w:t xml:space="preserve"> (cinco)</w:t>
      </w:r>
      <w:r w:rsidR="008F27D9" w:rsidRPr="004B63A1">
        <w:rPr>
          <w:rFonts w:ascii="Arial" w:hAnsi="Arial" w:cs="Arial"/>
          <w:sz w:val="20"/>
          <w:szCs w:val="20"/>
        </w:rPr>
        <w:t xml:space="preserve"> dias corridos, estando a </w:t>
      </w:r>
      <w:r w:rsidR="008F27D9" w:rsidRPr="004B63A1">
        <w:rPr>
          <w:rFonts w:ascii="Arial" w:hAnsi="Arial" w:cs="Arial"/>
          <w:b/>
          <w:sz w:val="20"/>
          <w:szCs w:val="20"/>
        </w:rPr>
        <w:t>CONTRATADA</w:t>
      </w:r>
      <w:r w:rsidR="008F27D9" w:rsidRPr="004B63A1">
        <w:rPr>
          <w:rFonts w:ascii="Arial" w:hAnsi="Arial" w:cs="Arial"/>
          <w:sz w:val="20"/>
          <w:szCs w:val="20"/>
        </w:rPr>
        <w:t xml:space="preserve"> à penalidades prevista</w:t>
      </w:r>
      <w:r w:rsidR="006D118A" w:rsidRPr="004B63A1">
        <w:rPr>
          <w:rFonts w:ascii="Arial" w:hAnsi="Arial" w:cs="Arial"/>
          <w:sz w:val="20"/>
          <w:szCs w:val="20"/>
        </w:rPr>
        <w:t>s</w:t>
      </w:r>
      <w:r w:rsidR="008F27D9" w:rsidRPr="004B63A1">
        <w:rPr>
          <w:rFonts w:ascii="Arial" w:hAnsi="Arial" w:cs="Arial"/>
          <w:sz w:val="20"/>
          <w:szCs w:val="20"/>
        </w:rPr>
        <w:t xml:space="preserve"> em contrato</w:t>
      </w:r>
      <w:r w:rsidR="006D118A" w:rsidRPr="004B63A1">
        <w:rPr>
          <w:rFonts w:ascii="Arial" w:hAnsi="Arial" w:cs="Arial"/>
          <w:sz w:val="20"/>
          <w:szCs w:val="20"/>
        </w:rPr>
        <w:t>;</w:t>
      </w:r>
    </w:p>
    <w:p w14:paraId="6F7D940E" w14:textId="77777777" w:rsidR="00F34AEF" w:rsidRPr="004B63A1" w:rsidRDefault="00F34AEF" w:rsidP="00F66692">
      <w:pPr>
        <w:jc w:val="both"/>
        <w:rPr>
          <w:rFonts w:ascii="Arial" w:hAnsi="Arial" w:cs="Arial"/>
          <w:sz w:val="20"/>
          <w:szCs w:val="20"/>
        </w:rPr>
      </w:pPr>
    </w:p>
    <w:p w14:paraId="3FA5C78F" w14:textId="77777777" w:rsidR="00E23B66" w:rsidRPr="004B63A1" w:rsidRDefault="00F34AEF" w:rsidP="00F66692">
      <w:pPr>
        <w:jc w:val="both"/>
        <w:rPr>
          <w:rFonts w:ascii="Arial" w:hAnsi="Arial" w:cs="Arial"/>
          <w:sz w:val="20"/>
          <w:szCs w:val="20"/>
        </w:rPr>
      </w:pPr>
      <w:r w:rsidRPr="004B63A1">
        <w:rPr>
          <w:rFonts w:ascii="Arial" w:hAnsi="Arial" w:cs="Arial"/>
          <w:b/>
          <w:sz w:val="20"/>
          <w:szCs w:val="20"/>
        </w:rPr>
        <w:t>6.8</w:t>
      </w:r>
      <w:r w:rsidR="00B412B7" w:rsidRPr="004B63A1">
        <w:rPr>
          <w:rFonts w:ascii="Arial" w:hAnsi="Arial" w:cs="Arial"/>
          <w:b/>
          <w:sz w:val="20"/>
          <w:szCs w:val="20"/>
        </w:rPr>
        <w:t xml:space="preserve"> -</w:t>
      </w:r>
      <w:r w:rsidR="00B412B7" w:rsidRPr="004B63A1">
        <w:rPr>
          <w:rFonts w:ascii="Arial" w:hAnsi="Arial" w:cs="Arial"/>
          <w:sz w:val="20"/>
          <w:szCs w:val="20"/>
        </w:rPr>
        <w:t xml:space="preserve"> </w:t>
      </w:r>
      <w:r w:rsidR="008B29B9" w:rsidRPr="004B63A1">
        <w:rPr>
          <w:rFonts w:ascii="Arial" w:hAnsi="Arial" w:cs="Arial"/>
          <w:sz w:val="20"/>
          <w:szCs w:val="20"/>
        </w:rPr>
        <w:t xml:space="preserve">Todos os materiais a serem utilizados na </w:t>
      </w:r>
      <w:r w:rsidR="00B412B7" w:rsidRPr="004B63A1">
        <w:rPr>
          <w:rFonts w:ascii="Arial" w:hAnsi="Arial" w:cs="Arial"/>
          <w:sz w:val="20"/>
          <w:szCs w:val="20"/>
        </w:rPr>
        <w:t>I</w:t>
      </w:r>
      <w:r w:rsidR="008B29B9" w:rsidRPr="004B63A1">
        <w:rPr>
          <w:rFonts w:ascii="Arial" w:hAnsi="Arial" w:cs="Arial"/>
          <w:sz w:val="20"/>
          <w:szCs w:val="20"/>
        </w:rPr>
        <w:t xml:space="preserve">luminação </w:t>
      </w:r>
      <w:r w:rsidR="00B412B7" w:rsidRPr="004B63A1">
        <w:rPr>
          <w:rFonts w:ascii="Arial" w:hAnsi="Arial" w:cs="Arial"/>
          <w:sz w:val="20"/>
          <w:szCs w:val="20"/>
        </w:rPr>
        <w:t>P</w:t>
      </w:r>
      <w:r w:rsidR="008B29B9" w:rsidRPr="004B63A1">
        <w:rPr>
          <w:rFonts w:ascii="Arial" w:hAnsi="Arial" w:cs="Arial"/>
          <w:sz w:val="20"/>
          <w:szCs w:val="20"/>
        </w:rPr>
        <w:t xml:space="preserve">ública deverão ser vistoriados pela </w:t>
      </w:r>
      <w:r w:rsidR="00EE5532" w:rsidRPr="004B63A1">
        <w:rPr>
          <w:rFonts w:ascii="Arial" w:hAnsi="Arial" w:cs="Arial"/>
          <w:b/>
          <w:sz w:val="20"/>
          <w:szCs w:val="20"/>
        </w:rPr>
        <w:t>FISCALIZAÇÃO</w:t>
      </w:r>
      <w:r w:rsidR="008B29B9" w:rsidRPr="004B63A1">
        <w:rPr>
          <w:rFonts w:ascii="Arial" w:hAnsi="Arial" w:cs="Arial"/>
          <w:sz w:val="20"/>
          <w:szCs w:val="20"/>
        </w:rPr>
        <w:t xml:space="preserve"> antes de sua utilização ou aplicação</w:t>
      </w:r>
      <w:r w:rsidR="006D118A" w:rsidRPr="004B63A1">
        <w:rPr>
          <w:rFonts w:ascii="Arial" w:hAnsi="Arial" w:cs="Arial"/>
          <w:sz w:val="20"/>
          <w:szCs w:val="20"/>
        </w:rPr>
        <w:t>;</w:t>
      </w:r>
    </w:p>
    <w:p w14:paraId="55E59722" w14:textId="77777777" w:rsidR="006D118A" w:rsidRPr="004B63A1" w:rsidRDefault="006D118A" w:rsidP="00F66692">
      <w:pPr>
        <w:jc w:val="both"/>
        <w:rPr>
          <w:rFonts w:ascii="Arial" w:hAnsi="Arial" w:cs="Arial"/>
          <w:sz w:val="20"/>
          <w:szCs w:val="20"/>
        </w:rPr>
      </w:pPr>
    </w:p>
    <w:p w14:paraId="63E3D98D" w14:textId="77777777" w:rsidR="006D118A" w:rsidRPr="004B63A1" w:rsidRDefault="006D118A" w:rsidP="00F66692">
      <w:pPr>
        <w:jc w:val="both"/>
        <w:rPr>
          <w:rFonts w:ascii="Arial" w:hAnsi="Arial" w:cs="Arial"/>
          <w:sz w:val="20"/>
          <w:szCs w:val="20"/>
        </w:rPr>
      </w:pPr>
    </w:p>
    <w:p w14:paraId="371DED22" w14:textId="346C9388" w:rsidR="00724B4E" w:rsidRPr="004B63A1" w:rsidRDefault="00724B4E" w:rsidP="00F66692">
      <w:pPr>
        <w:jc w:val="both"/>
        <w:rPr>
          <w:rFonts w:ascii="Arial" w:hAnsi="Arial" w:cs="Arial"/>
          <w:b/>
          <w:sz w:val="20"/>
          <w:szCs w:val="20"/>
        </w:rPr>
      </w:pPr>
    </w:p>
    <w:p w14:paraId="446486E6" w14:textId="77777777" w:rsidR="003D6683" w:rsidRPr="004B63A1" w:rsidRDefault="003D6683" w:rsidP="00F66692">
      <w:pPr>
        <w:jc w:val="both"/>
        <w:rPr>
          <w:rFonts w:ascii="Arial" w:hAnsi="Arial" w:cs="Arial"/>
          <w:b/>
          <w:sz w:val="20"/>
          <w:szCs w:val="20"/>
        </w:rPr>
      </w:pPr>
    </w:p>
    <w:p w14:paraId="5C9FAEEC" w14:textId="77777777" w:rsidR="00E23B66" w:rsidRPr="004B63A1" w:rsidRDefault="00F34AEF" w:rsidP="00F66692">
      <w:pPr>
        <w:jc w:val="both"/>
        <w:rPr>
          <w:rFonts w:ascii="Arial" w:hAnsi="Arial" w:cs="Arial"/>
          <w:b/>
          <w:sz w:val="20"/>
          <w:szCs w:val="20"/>
        </w:rPr>
      </w:pPr>
      <w:r w:rsidRPr="004B63A1">
        <w:rPr>
          <w:rFonts w:ascii="Arial" w:hAnsi="Arial" w:cs="Arial"/>
          <w:b/>
          <w:sz w:val="20"/>
          <w:szCs w:val="20"/>
        </w:rPr>
        <w:t xml:space="preserve">7 - </w:t>
      </w:r>
      <w:r w:rsidR="008B29B9" w:rsidRPr="004B63A1">
        <w:rPr>
          <w:rFonts w:ascii="Arial" w:hAnsi="Arial" w:cs="Arial"/>
          <w:b/>
          <w:sz w:val="20"/>
          <w:szCs w:val="20"/>
        </w:rPr>
        <w:t>EQUIPAMENTOS BÁSICOS, INSTALAÇÕES E EQUIPE TÉCNICA</w:t>
      </w:r>
    </w:p>
    <w:p w14:paraId="750677FC" w14:textId="77777777" w:rsidR="00E23B66" w:rsidRPr="004B63A1" w:rsidRDefault="00E23B66" w:rsidP="00F66692">
      <w:pPr>
        <w:jc w:val="both"/>
        <w:rPr>
          <w:rFonts w:ascii="Arial" w:hAnsi="Arial" w:cs="Arial"/>
          <w:b/>
          <w:sz w:val="20"/>
          <w:szCs w:val="20"/>
        </w:rPr>
      </w:pPr>
    </w:p>
    <w:p w14:paraId="1436001A" w14:textId="77777777" w:rsidR="00E23B66" w:rsidRPr="004B63A1" w:rsidRDefault="00F34AEF" w:rsidP="00F66692">
      <w:pPr>
        <w:jc w:val="both"/>
        <w:rPr>
          <w:rFonts w:ascii="Arial" w:hAnsi="Arial" w:cs="Arial"/>
          <w:b/>
          <w:sz w:val="20"/>
          <w:szCs w:val="20"/>
        </w:rPr>
      </w:pPr>
      <w:r w:rsidRPr="004B63A1">
        <w:rPr>
          <w:rFonts w:ascii="Arial" w:hAnsi="Arial" w:cs="Arial"/>
          <w:b/>
          <w:sz w:val="20"/>
          <w:szCs w:val="20"/>
        </w:rPr>
        <w:t xml:space="preserve">7.1 </w:t>
      </w:r>
      <w:r w:rsidR="008B29B9" w:rsidRPr="004B63A1">
        <w:rPr>
          <w:rFonts w:ascii="Arial" w:hAnsi="Arial" w:cs="Arial"/>
          <w:b/>
          <w:sz w:val="20"/>
          <w:szCs w:val="20"/>
        </w:rPr>
        <w:t>- Equipamentos Básicos</w:t>
      </w:r>
    </w:p>
    <w:p w14:paraId="76AE9B2A" w14:textId="77777777" w:rsidR="00E23B66" w:rsidRPr="004B63A1" w:rsidRDefault="00E23B66" w:rsidP="00F66692">
      <w:pPr>
        <w:jc w:val="both"/>
        <w:rPr>
          <w:rFonts w:ascii="Arial" w:hAnsi="Arial" w:cs="Arial"/>
          <w:sz w:val="20"/>
          <w:szCs w:val="20"/>
        </w:rPr>
      </w:pPr>
    </w:p>
    <w:p w14:paraId="2383A387" w14:textId="77777777" w:rsidR="00E23B66" w:rsidRPr="004B63A1" w:rsidRDefault="00F34AEF" w:rsidP="00F66692">
      <w:pPr>
        <w:jc w:val="both"/>
        <w:rPr>
          <w:rFonts w:ascii="Arial" w:hAnsi="Arial" w:cs="Arial"/>
          <w:b/>
          <w:sz w:val="20"/>
          <w:szCs w:val="20"/>
        </w:rPr>
      </w:pPr>
      <w:r w:rsidRPr="004B63A1">
        <w:rPr>
          <w:rFonts w:ascii="Arial" w:hAnsi="Arial" w:cs="Arial"/>
          <w:b/>
          <w:sz w:val="20"/>
          <w:szCs w:val="20"/>
        </w:rPr>
        <w:t>7</w:t>
      </w:r>
      <w:r w:rsidR="00AF795F" w:rsidRPr="004B63A1">
        <w:rPr>
          <w:rFonts w:ascii="Arial" w:hAnsi="Arial" w:cs="Arial"/>
          <w:b/>
          <w:sz w:val="20"/>
          <w:szCs w:val="20"/>
        </w:rPr>
        <w:t xml:space="preserve">.1.1 - </w:t>
      </w:r>
      <w:r w:rsidR="00DA7F99" w:rsidRPr="004B63A1">
        <w:rPr>
          <w:rFonts w:ascii="Arial" w:hAnsi="Arial" w:cs="Arial"/>
          <w:b/>
          <w:sz w:val="20"/>
          <w:szCs w:val="20"/>
        </w:rPr>
        <w:t xml:space="preserve">CESTA AÉREA SIMPLES </w:t>
      </w:r>
      <w:r w:rsidR="008B29B9" w:rsidRPr="004B63A1">
        <w:rPr>
          <w:rFonts w:ascii="Arial" w:hAnsi="Arial" w:cs="Arial"/>
          <w:b/>
          <w:sz w:val="20"/>
          <w:szCs w:val="20"/>
        </w:rPr>
        <w:t>(isolado no mínimo para classe 15kV):</w:t>
      </w:r>
    </w:p>
    <w:p w14:paraId="0C2542E5" w14:textId="77777777" w:rsidR="00E23B66" w:rsidRPr="004B63A1" w:rsidRDefault="00E23B66" w:rsidP="00F66692">
      <w:pPr>
        <w:jc w:val="both"/>
        <w:rPr>
          <w:rFonts w:ascii="Arial" w:hAnsi="Arial" w:cs="Arial"/>
          <w:sz w:val="20"/>
          <w:szCs w:val="20"/>
        </w:rPr>
      </w:pPr>
    </w:p>
    <w:p w14:paraId="0C83FE4C" w14:textId="77777777" w:rsidR="00E23B66" w:rsidRPr="004B63A1" w:rsidRDefault="008B29B9" w:rsidP="00F66692">
      <w:pPr>
        <w:jc w:val="both"/>
        <w:rPr>
          <w:rFonts w:ascii="Arial" w:hAnsi="Arial" w:cs="Arial"/>
          <w:sz w:val="20"/>
          <w:szCs w:val="20"/>
        </w:rPr>
      </w:pPr>
      <w:r w:rsidRPr="004B63A1">
        <w:rPr>
          <w:rFonts w:ascii="Arial" w:hAnsi="Arial" w:cs="Arial"/>
          <w:sz w:val="20"/>
          <w:szCs w:val="20"/>
        </w:rPr>
        <w:t xml:space="preserve">Montada em um veículo automotor com capacidade de 2 toneladas, com dispositivo de elevação, lança telescópica articuláveis com acionamento hidráulico pelo próprio motor do veículo. Estabilizadores hidráulicos em “A” ou “H”, para movimentos inclinados ou verticais. Caçamba (cesta) em “fiberglass”, com capacidade mínima para 120 kgf. Altura de alcance </w:t>
      </w:r>
      <w:r w:rsidR="00AF795F" w:rsidRPr="004B63A1">
        <w:rPr>
          <w:rFonts w:ascii="Arial" w:hAnsi="Arial" w:cs="Arial"/>
          <w:sz w:val="20"/>
          <w:szCs w:val="20"/>
        </w:rPr>
        <w:t xml:space="preserve">de até </w:t>
      </w:r>
      <w:r w:rsidRPr="004B63A1">
        <w:rPr>
          <w:rFonts w:ascii="Arial" w:hAnsi="Arial" w:cs="Arial"/>
          <w:sz w:val="20"/>
          <w:szCs w:val="20"/>
        </w:rPr>
        <w:t>12 metros.</w:t>
      </w:r>
    </w:p>
    <w:p w14:paraId="3EBF5871" w14:textId="77777777" w:rsidR="00E23B66" w:rsidRPr="004B63A1" w:rsidRDefault="00E23B66" w:rsidP="00F66692">
      <w:pPr>
        <w:jc w:val="both"/>
        <w:rPr>
          <w:rFonts w:ascii="Arial" w:hAnsi="Arial" w:cs="Arial"/>
          <w:sz w:val="20"/>
          <w:szCs w:val="20"/>
        </w:rPr>
      </w:pPr>
    </w:p>
    <w:p w14:paraId="4DB0AEAF" w14:textId="77777777" w:rsidR="00E23B66" w:rsidRPr="004B63A1" w:rsidRDefault="00632731" w:rsidP="00F66692">
      <w:pPr>
        <w:jc w:val="both"/>
        <w:rPr>
          <w:rFonts w:ascii="Arial" w:hAnsi="Arial" w:cs="Arial"/>
          <w:b/>
          <w:sz w:val="20"/>
          <w:szCs w:val="20"/>
        </w:rPr>
      </w:pPr>
      <w:r w:rsidRPr="004B63A1">
        <w:rPr>
          <w:rFonts w:ascii="Arial" w:hAnsi="Arial" w:cs="Arial"/>
          <w:b/>
          <w:sz w:val="20"/>
          <w:szCs w:val="20"/>
        </w:rPr>
        <w:t>7</w:t>
      </w:r>
      <w:r w:rsidR="00AF795F" w:rsidRPr="004B63A1">
        <w:rPr>
          <w:rFonts w:ascii="Arial" w:hAnsi="Arial" w:cs="Arial"/>
          <w:b/>
          <w:sz w:val="20"/>
          <w:szCs w:val="20"/>
        </w:rPr>
        <w:t>.1.2</w:t>
      </w:r>
      <w:r w:rsidR="00AA341B" w:rsidRPr="004B63A1">
        <w:rPr>
          <w:rFonts w:ascii="Arial" w:hAnsi="Arial" w:cs="Arial"/>
          <w:b/>
          <w:sz w:val="20"/>
          <w:szCs w:val="20"/>
        </w:rPr>
        <w:t xml:space="preserve"> - </w:t>
      </w:r>
      <w:r w:rsidR="00DA7F99" w:rsidRPr="004B63A1">
        <w:rPr>
          <w:rFonts w:ascii="Arial" w:hAnsi="Arial" w:cs="Arial"/>
          <w:b/>
          <w:sz w:val="20"/>
          <w:szCs w:val="20"/>
        </w:rPr>
        <w:t>GUINDAUTO COM PERFURATRIZ:</w:t>
      </w:r>
    </w:p>
    <w:p w14:paraId="0E2A3BEE" w14:textId="77777777" w:rsidR="00E23B66" w:rsidRPr="004B63A1" w:rsidRDefault="00E23B66" w:rsidP="00F66692">
      <w:pPr>
        <w:jc w:val="both"/>
        <w:rPr>
          <w:rFonts w:ascii="Arial" w:hAnsi="Arial" w:cs="Arial"/>
          <w:sz w:val="20"/>
          <w:szCs w:val="20"/>
        </w:rPr>
      </w:pPr>
    </w:p>
    <w:p w14:paraId="0549D076" w14:textId="77777777" w:rsidR="00E23B66" w:rsidRPr="004B63A1" w:rsidRDefault="008B29B9" w:rsidP="00F66692">
      <w:pPr>
        <w:jc w:val="both"/>
        <w:rPr>
          <w:rFonts w:ascii="Arial" w:hAnsi="Arial" w:cs="Arial"/>
          <w:sz w:val="20"/>
          <w:szCs w:val="20"/>
        </w:rPr>
      </w:pPr>
      <w:r w:rsidRPr="004B63A1">
        <w:rPr>
          <w:rFonts w:ascii="Arial" w:hAnsi="Arial" w:cs="Arial"/>
          <w:sz w:val="20"/>
          <w:szCs w:val="20"/>
        </w:rPr>
        <w:t>Montado em um veículo automotor com capacidade de 8 toneladas, equipado com suporte para transporte e içamento de postes com acionamento hidráulico, utilizado para movimentação de cargas e postes entre 9 a 21 metros. E com lança hidráulica e cesta</w:t>
      </w:r>
      <w:r w:rsidR="004E032F" w:rsidRPr="004B63A1">
        <w:rPr>
          <w:rFonts w:ascii="Arial" w:hAnsi="Arial" w:cs="Arial"/>
          <w:sz w:val="20"/>
          <w:szCs w:val="20"/>
        </w:rPr>
        <w:t xml:space="preserve"> única e/ou</w:t>
      </w:r>
      <w:r w:rsidRPr="004B63A1">
        <w:rPr>
          <w:rFonts w:ascii="Arial" w:hAnsi="Arial" w:cs="Arial"/>
          <w:sz w:val="20"/>
          <w:szCs w:val="20"/>
        </w:rPr>
        <w:t xml:space="preserve"> dupla, capaz de possibilitar a execução de serviços por duas pessoas em alturas de até 20 metros, equipado com válvulas de segurança, 4 sapatas estabilizadoras, caixas para depósito de materiais novos e retirados da rede, equipamentos de proteção coletiva, dotado de dispositivo eletrônico de rastreamento e monitoramento.</w:t>
      </w:r>
    </w:p>
    <w:p w14:paraId="7BCEFEC7" w14:textId="77777777" w:rsidR="00E23B66" w:rsidRPr="004B63A1" w:rsidRDefault="00E23B66" w:rsidP="00F66692">
      <w:pPr>
        <w:jc w:val="both"/>
        <w:rPr>
          <w:rFonts w:ascii="Arial" w:hAnsi="Arial" w:cs="Arial"/>
          <w:sz w:val="20"/>
          <w:szCs w:val="20"/>
        </w:rPr>
      </w:pPr>
    </w:p>
    <w:p w14:paraId="4F11162C" w14:textId="77777777" w:rsidR="00E23B66" w:rsidRPr="004B63A1" w:rsidRDefault="008B29B9" w:rsidP="00F66692">
      <w:pPr>
        <w:jc w:val="both"/>
        <w:rPr>
          <w:rFonts w:ascii="Arial" w:hAnsi="Arial" w:cs="Arial"/>
          <w:sz w:val="20"/>
          <w:szCs w:val="20"/>
        </w:rPr>
      </w:pPr>
      <w:r w:rsidRPr="004B63A1">
        <w:rPr>
          <w:rFonts w:ascii="Arial" w:hAnsi="Arial" w:cs="Arial"/>
          <w:sz w:val="20"/>
          <w:szCs w:val="20"/>
        </w:rPr>
        <w:t>Capacidade de carga:</w:t>
      </w:r>
    </w:p>
    <w:p w14:paraId="5D8C75D1" w14:textId="77777777" w:rsidR="00E23B66" w:rsidRPr="004B63A1" w:rsidRDefault="00E23B66" w:rsidP="00F66692">
      <w:pPr>
        <w:jc w:val="both"/>
        <w:rPr>
          <w:rFonts w:ascii="Arial" w:hAnsi="Arial" w:cs="Arial"/>
          <w:sz w:val="20"/>
          <w:szCs w:val="20"/>
        </w:rPr>
      </w:pPr>
    </w:p>
    <w:p w14:paraId="7090B8FA" w14:textId="77777777" w:rsidR="00E23B66" w:rsidRPr="004B63A1" w:rsidRDefault="008B29B9" w:rsidP="00F66692">
      <w:pPr>
        <w:jc w:val="both"/>
        <w:rPr>
          <w:rFonts w:ascii="Arial" w:hAnsi="Arial" w:cs="Arial"/>
          <w:sz w:val="20"/>
          <w:szCs w:val="20"/>
        </w:rPr>
      </w:pPr>
      <w:r w:rsidRPr="004B63A1">
        <w:rPr>
          <w:rFonts w:ascii="Arial" w:hAnsi="Arial" w:cs="Arial"/>
          <w:sz w:val="20"/>
          <w:szCs w:val="20"/>
        </w:rPr>
        <w:t>Braço com 1,5 metros 4 toneladas</w:t>
      </w:r>
    </w:p>
    <w:p w14:paraId="7B1537CB" w14:textId="77777777" w:rsidR="00632731" w:rsidRPr="004B63A1" w:rsidRDefault="00632731" w:rsidP="00F66692">
      <w:pPr>
        <w:jc w:val="both"/>
        <w:rPr>
          <w:rFonts w:ascii="Arial" w:hAnsi="Arial" w:cs="Arial"/>
          <w:sz w:val="20"/>
          <w:szCs w:val="20"/>
        </w:rPr>
      </w:pPr>
    </w:p>
    <w:p w14:paraId="780A5304" w14:textId="77777777" w:rsidR="00E23B66" w:rsidRPr="004B63A1" w:rsidRDefault="008B29B9" w:rsidP="00F66692">
      <w:pPr>
        <w:jc w:val="both"/>
        <w:rPr>
          <w:rFonts w:ascii="Arial" w:hAnsi="Arial" w:cs="Arial"/>
          <w:sz w:val="20"/>
          <w:szCs w:val="20"/>
        </w:rPr>
      </w:pPr>
      <w:r w:rsidRPr="004B63A1">
        <w:rPr>
          <w:rFonts w:ascii="Arial" w:hAnsi="Arial" w:cs="Arial"/>
          <w:sz w:val="20"/>
          <w:szCs w:val="20"/>
        </w:rPr>
        <w:t>Braço com 6 metros</w:t>
      </w:r>
      <w:r w:rsidRPr="004B63A1">
        <w:rPr>
          <w:rFonts w:ascii="Arial" w:hAnsi="Arial" w:cs="Arial"/>
          <w:sz w:val="20"/>
          <w:szCs w:val="20"/>
        </w:rPr>
        <w:tab/>
        <w:t>1 tonelada</w:t>
      </w:r>
    </w:p>
    <w:p w14:paraId="3F1FAC6D" w14:textId="77777777" w:rsidR="00E23B66" w:rsidRPr="004B63A1" w:rsidRDefault="00E23B66" w:rsidP="00F66692">
      <w:pPr>
        <w:jc w:val="both"/>
        <w:rPr>
          <w:rFonts w:ascii="Arial" w:hAnsi="Arial" w:cs="Arial"/>
          <w:sz w:val="20"/>
          <w:szCs w:val="20"/>
        </w:rPr>
      </w:pPr>
    </w:p>
    <w:p w14:paraId="3D26A1B2" w14:textId="77777777" w:rsidR="00E23B66" w:rsidRPr="004B63A1" w:rsidRDefault="00632731" w:rsidP="00F66692">
      <w:pPr>
        <w:jc w:val="both"/>
        <w:rPr>
          <w:rFonts w:ascii="Arial" w:hAnsi="Arial" w:cs="Arial"/>
          <w:sz w:val="20"/>
          <w:szCs w:val="20"/>
        </w:rPr>
      </w:pPr>
      <w:r w:rsidRPr="004B63A1">
        <w:rPr>
          <w:rFonts w:ascii="Arial" w:hAnsi="Arial" w:cs="Arial"/>
          <w:b/>
          <w:sz w:val="20"/>
          <w:szCs w:val="20"/>
        </w:rPr>
        <w:t>7</w:t>
      </w:r>
      <w:r w:rsidR="00AA341B" w:rsidRPr="004B63A1">
        <w:rPr>
          <w:rFonts w:ascii="Arial" w:hAnsi="Arial" w:cs="Arial"/>
          <w:b/>
          <w:sz w:val="20"/>
          <w:szCs w:val="20"/>
        </w:rPr>
        <w:t>.</w:t>
      </w:r>
      <w:r w:rsidR="004E032F" w:rsidRPr="004B63A1">
        <w:rPr>
          <w:rFonts w:ascii="Arial" w:hAnsi="Arial" w:cs="Arial"/>
          <w:b/>
          <w:sz w:val="20"/>
          <w:szCs w:val="20"/>
        </w:rPr>
        <w:t>2</w:t>
      </w:r>
      <w:r w:rsidR="00AA341B" w:rsidRPr="004B63A1">
        <w:rPr>
          <w:rFonts w:ascii="Arial" w:hAnsi="Arial" w:cs="Arial"/>
          <w:b/>
          <w:sz w:val="20"/>
          <w:szCs w:val="20"/>
        </w:rPr>
        <w:t xml:space="preserve"> -</w:t>
      </w:r>
      <w:r w:rsidR="00AA341B" w:rsidRPr="004B63A1">
        <w:rPr>
          <w:rFonts w:ascii="Arial" w:hAnsi="Arial" w:cs="Arial"/>
          <w:sz w:val="20"/>
          <w:szCs w:val="20"/>
        </w:rPr>
        <w:t xml:space="preserve"> </w:t>
      </w:r>
      <w:r w:rsidR="008B29B9" w:rsidRPr="004B63A1">
        <w:rPr>
          <w:rFonts w:ascii="Arial" w:hAnsi="Arial" w:cs="Arial"/>
          <w:sz w:val="20"/>
          <w:szCs w:val="20"/>
        </w:rPr>
        <w:t>Todos os veículos deverão estar de acordo com as Normas de Trânsito para transporte de pessoas e materiais, bem como, com todas as Normas de Segurança e Medicina do Trabalho.</w:t>
      </w:r>
    </w:p>
    <w:p w14:paraId="0E160A2D" w14:textId="77777777" w:rsidR="00AA341B" w:rsidRPr="004B63A1" w:rsidRDefault="00AA341B" w:rsidP="00F66692">
      <w:pPr>
        <w:jc w:val="both"/>
        <w:rPr>
          <w:rFonts w:ascii="Arial" w:hAnsi="Arial" w:cs="Arial"/>
          <w:sz w:val="20"/>
          <w:szCs w:val="20"/>
        </w:rPr>
      </w:pPr>
    </w:p>
    <w:p w14:paraId="7E911206" w14:textId="77777777" w:rsidR="00E23B66" w:rsidRPr="004B63A1" w:rsidRDefault="00632731" w:rsidP="00F66692">
      <w:pPr>
        <w:jc w:val="both"/>
        <w:rPr>
          <w:rFonts w:ascii="Arial" w:hAnsi="Arial" w:cs="Arial"/>
          <w:sz w:val="20"/>
          <w:szCs w:val="20"/>
        </w:rPr>
      </w:pPr>
      <w:r w:rsidRPr="004B63A1">
        <w:rPr>
          <w:rFonts w:ascii="Arial" w:hAnsi="Arial" w:cs="Arial"/>
          <w:b/>
          <w:sz w:val="20"/>
          <w:szCs w:val="20"/>
        </w:rPr>
        <w:t>7</w:t>
      </w:r>
      <w:r w:rsidR="00AA341B" w:rsidRPr="004B63A1">
        <w:rPr>
          <w:rFonts w:ascii="Arial" w:hAnsi="Arial" w:cs="Arial"/>
          <w:b/>
          <w:sz w:val="20"/>
          <w:szCs w:val="20"/>
        </w:rPr>
        <w:t>.</w:t>
      </w:r>
      <w:r w:rsidR="004E032F" w:rsidRPr="004B63A1">
        <w:rPr>
          <w:rFonts w:ascii="Arial" w:hAnsi="Arial" w:cs="Arial"/>
          <w:b/>
          <w:sz w:val="20"/>
          <w:szCs w:val="20"/>
        </w:rPr>
        <w:t>3</w:t>
      </w:r>
      <w:r w:rsidR="00AA341B" w:rsidRPr="004B63A1">
        <w:rPr>
          <w:rFonts w:ascii="Arial" w:hAnsi="Arial" w:cs="Arial"/>
          <w:b/>
          <w:sz w:val="20"/>
          <w:szCs w:val="20"/>
        </w:rPr>
        <w:t xml:space="preserve"> -</w:t>
      </w:r>
      <w:r w:rsidR="00AA341B" w:rsidRPr="004B63A1">
        <w:rPr>
          <w:rFonts w:ascii="Arial" w:hAnsi="Arial" w:cs="Arial"/>
          <w:sz w:val="20"/>
          <w:szCs w:val="20"/>
        </w:rPr>
        <w:t xml:space="preserve"> </w:t>
      </w:r>
      <w:r w:rsidR="00724B4E" w:rsidRPr="004B63A1">
        <w:rPr>
          <w:rFonts w:ascii="Arial" w:hAnsi="Arial" w:cs="Arial"/>
          <w:sz w:val="20"/>
          <w:szCs w:val="20"/>
        </w:rPr>
        <w:t>S</w:t>
      </w:r>
      <w:r w:rsidR="008B29B9" w:rsidRPr="004B63A1">
        <w:rPr>
          <w:rFonts w:ascii="Arial" w:hAnsi="Arial" w:cs="Arial"/>
          <w:sz w:val="20"/>
          <w:szCs w:val="20"/>
        </w:rPr>
        <w:t>erá permitido o uso de caminhonete com escada montada sobre suporte basculante e giratório, na carroceria</w:t>
      </w:r>
      <w:r w:rsidR="00724B4E" w:rsidRPr="004B63A1">
        <w:rPr>
          <w:rFonts w:ascii="Arial" w:hAnsi="Arial" w:cs="Arial"/>
          <w:sz w:val="20"/>
          <w:szCs w:val="20"/>
        </w:rPr>
        <w:t>, conforme normatização da concesionária ENEL</w:t>
      </w:r>
      <w:r w:rsidR="008B29B9" w:rsidRPr="004B63A1">
        <w:rPr>
          <w:rFonts w:ascii="Arial" w:hAnsi="Arial" w:cs="Arial"/>
          <w:sz w:val="20"/>
          <w:szCs w:val="20"/>
        </w:rPr>
        <w:t>.</w:t>
      </w:r>
    </w:p>
    <w:p w14:paraId="1E6D5A6E" w14:textId="77777777" w:rsidR="00E23B66" w:rsidRPr="004B63A1" w:rsidRDefault="00E23B66" w:rsidP="00F66692">
      <w:pPr>
        <w:jc w:val="both"/>
        <w:rPr>
          <w:rFonts w:ascii="Arial" w:hAnsi="Arial" w:cs="Arial"/>
          <w:sz w:val="20"/>
          <w:szCs w:val="20"/>
        </w:rPr>
      </w:pPr>
    </w:p>
    <w:p w14:paraId="6432F750" w14:textId="77777777" w:rsidR="00E23B66" w:rsidRPr="004B63A1" w:rsidRDefault="00632731" w:rsidP="00F66692">
      <w:pPr>
        <w:jc w:val="both"/>
        <w:rPr>
          <w:rFonts w:ascii="Arial" w:hAnsi="Arial" w:cs="Arial"/>
          <w:sz w:val="20"/>
          <w:szCs w:val="20"/>
        </w:rPr>
      </w:pPr>
      <w:r w:rsidRPr="004B63A1">
        <w:rPr>
          <w:rFonts w:ascii="Arial" w:hAnsi="Arial" w:cs="Arial"/>
          <w:b/>
          <w:sz w:val="20"/>
          <w:szCs w:val="20"/>
        </w:rPr>
        <w:t>7</w:t>
      </w:r>
      <w:r w:rsidR="00AA341B" w:rsidRPr="004B63A1">
        <w:rPr>
          <w:rFonts w:ascii="Arial" w:hAnsi="Arial" w:cs="Arial"/>
          <w:b/>
          <w:sz w:val="20"/>
          <w:szCs w:val="20"/>
        </w:rPr>
        <w:t>.</w:t>
      </w:r>
      <w:r w:rsidR="004E032F" w:rsidRPr="004B63A1">
        <w:rPr>
          <w:rFonts w:ascii="Arial" w:hAnsi="Arial" w:cs="Arial"/>
          <w:b/>
          <w:sz w:val="20"/>
          <w:szCs w:val="20"/>
        </w:rPr>
        <w:t>4</w:t>
      </w:r>
      <w:r w:rsidRPr="004B63A1">
        <w:rPr>
          <w:rFonts w:ascii="Arial" w:hAnsi="Arial" w:cs="Arial"/>
          <w:b/>
          <w:sz w:val="20"/>
          <w:szCs w:val="20"/>
        </w:rPr>
        <w:t xml:space="preserve"> </w:t>
      </w:r>
      <w:r w:rsidR="00AA341B" w:rsidRPr="004B63A1">
        <w:rPr>
          <w:rFonts w:ascii="Arial" w:hAnsi="Arial" w:cs="Arial"/>
          <w:b/>
          <w:sz w:val="20"/>
          <w:szCs w:val="20"/>
        </w:rPr>
        <w:t>-</w:t>
      </w:r>
      <w:r w:rsidRPr="004B63A1">
        <w:rPr>
          <w:rFonts w:ascii="Arial" w:hAnsi="Arial" w:cs="Arial"/>
          <w:b/>
          <w:sz w:val="20"/>
          <w:szCs w:val="20"/>
        </w:rPr>
        <w:t xml:space="preserve"> </w:t>
      </w:r>
      <w:r w:rsidR="008B29B9" w:rsidRPr="004B63A1">
        <w:rPr>
          <w:rFonts w:ascii="Arial" w:hAnsi="Arial" w:cs="Arial"/>
          <w:sz w:val="20"/>
          <w:szCs w:val="20"/>
        </w:rPr>
        <w:t xml:space="preserve">Será de responsabilidade da </w:t>
      </w:r>
      <w:r w:rsidR="0039145B" w:rsidRPr="004B63A1">
        <w:rPr>
          <w:rFonts w:ascii="Arial" w:hAnsi="Arial" w:cs="Arial"/>
          <w:b/>
          <w:sz w:val="20"/>
          <w:szCs w:val="20"/>
        </w:rPr>
        <w:t>CONTRATADA</w:t>
      </w:r>
      <w:r w:rsidR="008B29B9" w:rsidRPr="004B63A1">
        <w:rPr>
          <w:rFonts w:ascii="Arial" w:hAnsi="Arial" w:cs="Arial"/>
          <w:sz w:val="20"/>
          <w:szCs w:val="20"/>
        </w:rPr>
        <w:t xml:space="preserve"> disponibilizar, de forma permanente ou sazonal, um maior número de equipamentos com características descritas acima, quando a demanda dos serviços assim o exigir.</w:t>
      </w:r>
    </w:p>
    <w:p w14:paraId="1246B199" w14:textId="77777777" w:rsidR="00040341" w:rsidRPr="004B63A1" w:rsidRDefault="00040341" w:rsidP="00F66692">
      <w:pPr>
        <w:jc w:val="both"/>
        <w:rPr>
          <w:rFonts w:ascii="Arial" w:hAnsi="Arial" w:cs="Arial"/>
          <w:sz w:val="20"/>
          <w:szCs w:val="20"/>
        </w:rPr>
      </w:pPr>
    </w:p>
    <w:p w14:paraId="3D1805E3" w14:textId="77777777" w:rsidR="00E23B66" w:rsidRPr="004B63A1" w:rsidRDefault="00632731" w:rsidP="00F66692">
      <w:pPr>
        <w:jc w:val="both"/>
        <w:rPr>
          <w:rFonts w:ascii="Arial" w:hAnsi="Arial" w:cs="Arial"/>
          <w:b/>
          <w:sz w:val="20"/>
          <w:szCs w:val="20"/>
        </w:rPr>
      </w:pPr>
      <w:r w:rsidRPr="004B63A1">
        <w:rPr>
          <w:rFonts w:ascii="Arial" w:hAnsi="Arial" w:cs="Arial"/>
          <w:b/>
          <w:sz w:val="20"/>
          <w:szCs w:val="20"/>
        </w:rPr>
        <w:t xml:space="preserve">8 </w:t>
      </w:r>
      <w:r w:rsidR="00A90D7D" w:rsidRPr="004B63A1">
        <w:rPr>
          <w:rFonts w:ascii="Arial" w:hAnsi="Arial" w:cs="Arial"/>
          <w:b/>
          <w:sz w:val="20"/>
          <w:szCs w:val="20"/>
        </w:rPr>
        <w:t xml:space="preserve">- </w:t>
      </w:r>
      <w:r w:rsidR="00E97B1F" w:rsidRPr="004B63A1">
        <w:rPr>
          <w:rFonts w:ascii="Arial" w:hAnsi="Arial" w:cs="Arial"/>
          <w:b/>
          <w:sz w:val="20"/>
          <w:szCs w:val="20"/>
        </w:rPr>
        <w:t>EQUIPES</w:t>
      </w:r>
      <w:r w:rsidR="008B29B9" w:rsidRPr="004B63A1">
        <w:rPr>
          <w:rFonts w:ascii="Arial" w:hAnsi="Arial" w:cs="Arial"/>
          <w:b/>
          <w:sz w:val="20"/>
          <w:szCs w:val="20"/>
        </w:rPr>
        <w:t>:</w:t>
      </w:r>
    </w:p>
    <w:p w14:paraId="5DA69DFE" w14:textId="77777777" w:rsidR="00D04E0C" w:rsidRPr="004B63A1" w:rsidRDefault="00D04E0C" w:rsidP="00F66692">
      <w:pPr>
        <w:jc w:val="both"/>
        <w:rPr>
          <w:rFonts w:ascii="Arial" w:hAnsi="Arial" w:cs="Arial"/>
          <w:sz w:val="20"/>
          <w:szCs w:val="20"/>
        </w:rPr>
      </w:pPr>
    </w:p>
    <w:p w14:paraId="5C0812E1" w14:textId="77777777" w:rsidR="00D04E0C" w:rsidRPr="004B63A1" w:rsidRDefault="00D04E0C" w:rsidP="00F66692">
      <w:pPr>
        <w:jc w:val="both"/>
        <w:rPr>
          <w:rFonts w:ascii="Arial" w:hAnsi="Arial" w:cs="Arial"/>
          <w:sz w:val="20"/>
          <w:szCs w:val="20"/>
        </w:rPr>
      </w:pPr>
      <w:r w:rsidRPr="004B63A1">
        <w:rPr>
          <w:rFonts w:ascii="Arial" w:hAnsi="Arial" w:cs="Arial"/>
          <w:sz w:val="20"/>
          <w:szCs w:val="20"/>
        </w:rPr>
        <w:t xml:space="preserve">O </w:t>
      </w:r>
      <w:r w:rsidR="007563B4" w:rsidRPr="004B63A1">
        <w:rPr>
          <w:rFonts w:ascii="Arial" w:hAnsi="Arial" w:cs="Arial"/>
          <w:b/>
          <w:sz w:val="20"/>
          <w:szCs w:val="20"/>
        </w:rPr>
        <w:t>CONTRATA</w:t>
      </w:r>
      <w:r w:rsidR="00632731" w:rsidRPr="004B63A1">
        <w:rPr>
          <w:rFonts w:ascii="Arial" w:hAnsi="Arial" w:cs="Arial"/>
          <w:b/>
          <w:sz w:val="20"/>
          <w:szCs w:val="20"/>
        </w:rPr>
        <w:t>DO</w:t>
      </w:r>
      <w:r w:rsidRPr="004B63A1">
        <w:rPr>
          <w:rFonts w:ascii="Arial" w:hAnsi="Arial" w:cs="Arial"/>
          <w:sz w:val="20"/>
          <w:szCs w:val="20"/>
        </w:rPr>
        <w:t xml:space="preserve"> deverá apresentar declaração</w:t>
      </w:r>
      <w:r w:rsidR="00BC258A" w:rsidRPr="004B63A1">
        <w:rPr>
          <w:rFonts w:ascii="Arial" w:hAnsi="Arial" w:cs="Arial"/>
          <w:sz w:val="20"/>
          <w:szCs w:val="20"/>
        </w:rPr>
        <w:t>, quando do processo licitatório,</w:t>
      </w:r>
      <w:r w:rsidRPr="004B63A1">
        <w:rPr>
          <w:rFonts w:ascii="Arial" w:hAnsi="Arial" w:cs="Arial"/>
          <w:sz w:val="20"/>
          <w:szCs w:val="20"/>
        </w:rPr>
        <w:t xml:space="preserve"> de que</w:t>
      </w:r>
      <w:r w:rsidR="00BC258A" w:rsidRPr="004B63A1">
        <w:rPr>
          <w:rFonts w:ascii="Arial" w:hAnsi="Arial" w:cs="Arial"/>
          <w:sz w:val="20"/>
          <w:szCs w:val="20"/>
        </w:rPr>
        <w:t xml:space="preserve"> possui</w:t>
      </w:r>
      <w:r w:rsidRPr="004B63A1">
        <w:rPr>
          <w:rFonts w:ascii="Arial" w:hAnsi="Arial" w:cs="Arial"/>
          <w:sz w:val="20"/>
          <w:szCs w:val="20"/>
        </w:rPr>
        <w:t xml:space="preserve"> em seu quadro de pessoal, profissional devidamente habilitado para exercício da atividade a ser contratada, conforme solicitação de </w:t>
      </w:r>
      <w:r w:rsidRPr="004B63A1">
        <w:rPr>
          <w:rFonts w:ascii="Arial" w:hAnsi="Arial" w:cs="Arial"/>
          <w:b/>
          <w:sz w:val="20"/>
          <w:szCs w:val="20"/>
        </w:rPr>
        <w:t>NR 10</w:t>
      </w:r>
      <w:r w:rsidR="00D83172" w:rsidRPr="004B63A1">
        <w:rPr>
          <w:rFonts w:ascii="Arial" w:hAnsi="Arial" w:cs="Arial"/>
          <w:b/>
          <w:sz w:val="20"/>
          <w:szCs w:val="20"/>
        </w:rPr>
        <w:t xml:space="preserve"> e </w:t>
      </w:r>
      <w:r w:rsidRPr="004B63A1">
        <w:rPr>
          <w:rFonts w:ascii="Arial" w:hAnsi="Arial" w:cs="Arial"/>
          <w:b/>
          <w:sz w:val="20"/>
          <w:szCs w:val="20"/>
        </w:rPr>
        <w:t xml:space="preserve"> NR 35</w:t>
      </w:r>
      <w:r w:rsidRPr="004B63A1">
        <w:rPr>
          <w:rFonts w:ascii="Arial" w:hAnsi="Arial" w:cs="Arial"/>
          <w:sz w:val="20"/>
          <w:szCs w:val="20"/>
        </w:rPr>
        <w:t xml:space="preserve">, sendo que a sua comprovação deverá ser realizada quando da </w:t>
      </w:r>
      <w:r w:rsidRPr="004B63A1">
        <w:rPr>
          <w:rFonts w:ascii="Arial" w:hAnsi="Arial" w:cs="Arial"/>
          <w:b/>
          <w:sz w:val="20"/>
          <w:szCs w:val="20"/>
        </w:rPr>
        <w:t>emissão da ordem de início</w:t>
      </w:r>
      <w:r w:rsidR="001F6C12" w:rsidRPr="004B63A1">
        <w:rPr>
          <w:rFonts w:ascii="Arial" w:hAnsi="Arial" w:cs="Arial"/>
          <w:b/>
          <w:sz w:val="20"/>
          <w:szCs w:val="20"/>
        </w:rPr>
        <w:t xml:space="preserve"> dos serviços contratados</w:t>
      </w:r>
      <w:r w:rsidRPr="004B63A1">
        <w:rPr>
          <w:rFonts w:ascii="Arial" w:hAnsi="Arial" w:cs="Arial"/>
          <w:sz w:val="20"/>
          <w:szCs w:val="20"/>
        </w:rPr>
        <w:t>, através da apresentação da Carteira de Trabalho/CTPS ou contrato de trabalho, sendo necessário, para a execução dos serviços pelo menos: para equipe de campo de 20 (vinte) profissionais, com habilitações devidamente comprovadas, para exercício de suas funções. Tal comprovação será efetuada através do certificado de curso de aperfeiçoamento profissional, emitido por entidade reconhecida pelo Ministério de Trabalho e Emprego e assinada por profissionais legalmente habilitados para tanto. (Engenheiro eletricista e Engenheiro de Segurança de trabalho).</w:t>
      </w:r>
    </w:p>
    <w:p w14:paraId="3CC93A60" w14:textId="77777777" w:rsidR="008B04DE" w:rsidRPr="004B63A1" w:rsidRDefault="008B04DE" w:rsidP="00F66692">
      <w:pPr>
        <w:jc w:val="both"/>
        <w:rPr>
          <w:rFonts w:ascii="Arial" w:hAnsi="Arial" w:cs="Arial"/>
          <w:sz w:val="20"/>
          <w:szCs w:val="20"/>
        </w:rPr>
      </w:pPr>
    </w:p>
    <w:p w14:paraId="0ED1394A" w14:textId="77777777" w:rsidR="008B04DE" w:rsidRPr="004B63A1" w:rsidRDefault="001F6C12" w:rsidP="00F66692">
      <w:pPr>
        <w:jc w:val="both"/>
        <w:rPr>
          <w:rFonts w:ascii="Arial" w:hAnsi="Arial" w:cs="Arial"/>
          <w:b/>
          <w:sz w:val="20"/>
          <w:szCs w:val="20"/>
        </w:rPr>
      </w:pPr>
      <w:r w:rsidRPr="004B63A1">
        <w:rPr>
          <w:rFonts w:ascii="Arial" w:hAnsi="Arial" w:cs="Arial"/>
          <w:b/>
          <w:sz w:val="20"/>
          <w:szCs w:val="20"/>
        </w:rPr>
        <w:t>8</w:t>
      </w:r>
      <w:r w:rsidR="008B04DE" w:rsidRPr="004B63A1">
        <w:rPr>
          <w:rFonts w:ascii="Arial" w:hAnsi="Arial" w:cs="Arial"/>
          <w:b/>
          <w:sz w:val="20"/>
          <w:szCs w:val="20"/>
        </w:rPr>
        <w:t>.</w:t>
      </w:r>
      <w:r w:rsidR="00BF4649" w:rsidRPr="004B63A1">
        <w:rPr>
          <w:rFonts w:ascii="Arial" w:hAnsi="Arial" w:cs="Arial"/>
          <w:b/>
          <w:sz w:val="20"/>
          <w:szCs w:val="20"/>
        </w:rPr>
        <w:t xml:space="preserve">1.1 - </w:t>
      </w:r>
      <w:r w:rsidR="008B04DE" w:rsidRPr="004B63A1">
        <w:rPr>
          <w:rFonts w:ascii="Arial" w:hAnsi="Arial" w:cs="Arial"/>
          <w:b/>
          <w:sz w:val="20"/>
          <w:szCs w:val="20"/>
        </w:rPr>
        <w:t>EQUIPE TÉCNICA:</w:t>
      </w:r>
    </w:p>
    <w:p w14:paraId="0B8F7925" w14:textId="77777777" w:rsidR="00E23B66" w:rsidRPr="004B63A1" w:rsidRDefault="00E23B66" w:rsidP="00F66692">
      <w:pPr>
        <w:jc w:val="both"/>
        <w:rPr>
          <w:rFonts w:ascii="Arial" w:hAnsi="Arial" w:cs="Arial"/>
          <w:sz w:val="20"/>
          <w:szCs w:val="20"/>
        </w:rPr>
      </w:pPr>
    </w:p>
    <w:p w14:paraId="1A2728D5" w14:textId="77777777" w:rsidR="00E23B66" w:rsidRPr="004B63A1" w:rsidRDefault="008B29B9" w:rsidP="00F66692">
      <w:pPr>
        <w:jc w:val="both"/>
        <w:rPr>
          <w:rFonts w:ascii="Arial" w:hAnsi="Arial" w:cs="Arial"/>
          <w:sz w:val="20"/>
          <w:szCs w:val="20"/>
        </w:rPr>
      </w:pPr>
      <w:r w:rsidRPr="004B63A1">
        <w:rPr>
          <w:rFonts w:ascii="Arial" w:hAnsi="Arial" w:cs="Arial"/>
          <w:sz w:val="20"/>
          <w:szCs w:val="20"/>
        </w:rPr>
        <w:t>Os serviços de Projetos</w:t>
      </w:r>
      <w:r w:rsidR="00E97B1F" w:rsidRPr="004B63A1">
        <w:rPr>
          <w:rFonts w:ascii="Arial" w:hAnsi="Arial" w:cs="Arial"/>
          <w:sz w:val="20"/>
          <w:szCs w:val="20"/>
        </w:rPr>
        <w:t xml:space="preserve"> de </w:t>
      </w:r>
      <w:r w:rsidR="001F6C12" w:rsidRPr="004B63A1">
        <w:rPr>
          <w:rFonts w:ascii="Arial" w:hAnsi="Arial" w:cs="Arial"/>
          <w:sz w:val="20"/>
          <w:szCs w:val="20"/>
        </w:rPr>
        <w:t>ampliação</w:t>
      </w:r>
      <w:r w:rsidRPr="004B63A1">
        <w:rPr>
          <w:rFonts w:ascii="Arial" w:hAnsi="Arial" w:cs="Arial"/>
          <w:sz w:val="20"/>
          <w:szCs w:val="20"/>
        </w:rPr>
        <w:t xml:space="preserve"> </w:t>
      </w:r>
      <w:r w:rsidR="00724B4E" w:rsidRPr="004B63A1">
        <w:rPr>
          <w:rFonts w:ascii="Arial" w:hAnsi="Arial" w:cs="Arial"/>
          <w:sz w:val="20"/>
          <w:szCs w:val="20"/>
        </w:rPr>
        <w:t xml:space="preserve">com </w:t>
      </w:r>
      <w:r w:rsidRPr="004B63A1">
        <w:rPr>
          <w:rFonts w:ascii="Arial" w:hAnsi="Arial" w:cs="Arial"/>
          <w:sz w:val="20"/>
          <w:szCs w:val="20"/>
        </w:rPr>
        <w:t xml:space="preserve"> </w:t>
      </w:r>
      <w:r w:rsidR="001F6C12" w:rsidRPr="004B63A1">
        <w:rPr>
          <w:rFonts w:ascii="Arial" w:hAnsi="Arial" w:cs="Arial"/>
          <w:sz w:val="20"/>
          <w:szCs w:val="20"/>
        </w:rPr>
        <w:t>e</w:t>
      </w:r>
      <w:r w:rsidR="00E97B1F" w:rsidRPr="004B63A1">
        <w:rPr>
          <w:rFonts w:ascii="Arial" w:hAnsi="Arial" w:cs="Arial"/>
          <w:sz w:val="20"/>
          <w:szCs w:val="20"/>
        </w:rPr>
        <w:t>ficientização</w:t>
      </w:r>
      <w:r w:rsidRPr="004B63A1">
        <w:rPr>
          <w:rFonts w:ascii="Arial" w:hAnsi="Arial" w:cs="Arial"/>
          <w:sz w:val="20"/>
          <w:szCs w:val="20"/>
        </w:rPr>
        <w:t xml:space="preserve"> do Parque de Iluminação</w:t>
      </w:r>
      <w:r w:rsidR="001F6C12" w:rsidRPr="004B63A1">
        <w:rPr>
          <w:rFonts w:ascii="Arial" w:hAnsi="Arial" w:cs="Arial"/>
          <w:sz w:val="20"/>
          <w:szCs w:val="20"/>
        </w:rPr>
        <w:t xml:space="preserve"> pùblica</w:t>
      </w:r>
      <w:r w:rsidRPr="004B63A1">
        <w:rPr>
          <w:rFonts w:ascii="Arial" w:hAnsi="Arial" w:cs="Arial"/>
          <w:sz w:val="20"/>
          <w:szCs w:val="20"/>
        </w:rPr>
        <w:t xml:space="preserve"> deverão ser executados por uma equipe técnica, composta dos seguintes profissionais:</w:t>
      </w:r>
    </w:p>
    <w:p w14:paraId="6B56232E" w14:textId="77777777" w:rsidR="00E23B66" w:rsidRPr="004B63A1" w:rsidRDefault="00E23B66" w:rsidP="00F66692">
      <w:pPr>
        <w:jc w:val="both"/>
        <w:rPr>
          <w:rFonts w:ascii="Arial" w:hAnsi="Arial" w:cs="Arial"/>
          <w:sz w:val="20"/>
          <w:szCs w:val="20"/>
          <w:highlight w:val="yellow"/>
        </w:rPr>
      </w:pPr>
    </w:p>
    <w:p w14:paraId="62909791" w14:textId="77777777" w:rsidR="00724B4E" w:rsidRPr="004B63A1" w:rsidRDefault="00724B4E" w:rsidP="00F66692">
      <w:pPr>
        <w:jc w:val="both"/>
        <w:rPr>
          <w:rFonts w:ascii="Arial" w:hAnsi="Arial" w:cs="Arial"/>
          <w:sz w:val="20"/>
          <w:szCs w:val="20"/>
          <w:highlight w:val="yellow"/>
        </w:rPr>
      </w:pPr>
    </w:p>
    <w:p w14:paraId="60137941" w14:textId="77777777" w:rsidR="00724B4E" w:rsidRPr="004B63A1" w:rsidRDefault="00724B4E" w:rsidP="00F66692">
      <w:pPr>
        <w:jc w:val="both"/>
        <w:rPr>
          <w:rFonts w:ascii="Arial" w:hAnsi="Arial" w:cs="Arial"/>
          <w:sz w:val="20"/>
          <w:szCs w:val="20"/>
          <w:highlight w:val="yellow"/>
        </w:rPr>
      </w:pPr>
    </w:p>
    <w:p w14:paraId="661F9BD0" w14:textId="7129351B" w:rsidR="001E4908" w:rsidRPr="004B63A1" w:rsidRDefault="001F6C12" w:rsidP="00F66692">
      <w:pPr>
        <w:jc w:val="both"/>
        <w:rPr>
          <w:rFonts w:ascii="Arial" w:hAnsi="Arial" w:cs="Arial"/>
          <w:sz w:val="20"/>
          <w:szCs w:val="20"/>
        </w:rPr>
      </w:pPr>
      <w:r w:rsidRPr="004B63A1">
        <w:rPr>
          <w:rFonts w:ascii="Arial" w:hAnsi="Arial" w:cs="Arial"/>
          <w:b/>
          <w:sz w:val="20"/>
          <w:szCs w:val="20"/>
        </w:rPr>
        <w:t xml:space="preserve">8.1.1.1 </w:t>
      </w:r>
      <w:r w:rsidR="003D6683" w:rsidRPr="004B63A1">
        <w:rPr>
          <w:rFonts w:ascii="Arial" w:hAnsi="Arial" w:cs="Arial"/>
          <w:b/>
          <w:sz w:val="20"/>
          <w:szCs w:val="20"/>
        </w:rPr>
        <w:t>– (MODIFICADO)</w:t>
      </w:r>
      <w:r w:rsidRPr="004B63A1">
        <w:rPr>
          <w:rFonts w:ascii="Arial" w:hAnsi="Arial" w:cs="Arial"/>
          <w:b/>
          <w:sz w:val="20"/>
          <w:szCs w:val="20"/>
        </w:rPr>
        <w:t xml:space="preserve"> </w:t>
      </w:r>
      <w:r w:rsidR="008B29B9" w:rsidRPr="004B63A1">
        <w:rPr>
          <w:rFonts w:ascii="Arial" w:hAnsi="Arial" w:cs="Arial"/>
          <w:sz w:val="20"/>
          <w:szCs w:val="20"/>
        </w:rPr>
        <w:t>01 (um) Engenheiro Eletricista devidamente habilitado na entidade de classe profissional competente</w:t>
      </w:r>
      <w:r w:rsidR="00BF4649" w:rsidRPr="004B63A1">
        <w:rPr>
          <w:rFonts w:ascii="Arial" w:hAnsi="Arial" w:cs="Arial"/>
          <w:sz w:val="20"/>
          <w:szCs w:val="20"/>
        </w:rPr>
        <w:t xml:space="preserve"> (CREA)</w:t>
      </w:r>
      <w:r w:rsidR="008B29B9" w:rsidRPr="004B63A1">
        <w:rPr>
          <w:rFonts w:ascii="Arial" w:hAnsi="Arial" w:cs="Arial"/>
          <w:sz w:val="20"/>
          <w:szCs w:val="20"/>
        </w:rPr>
        <w:t xml:space="preserve">, </w:t>
      </w:r>
      <w:r w:rsidR="001E4908" w:rsidRPr="004B63A1">
        <w:rPr>
          <w:rFonts w:ascii="Arial" w:hAnsi="Arial" w:cs="Arial"/>
          <w:sz w:val="20"/>
          <w:szCs w:val="20"/>
        </w:rPr>
        <w:t xml:space="preserve">o qual será o responsável pela  ligação entre a </w:t>
      </w:r>
      <w:r w:rsidR="001E4908" w:rsidRPr="004B63A1">
        <w:rPr>
          <w:rFonts w:ascii="Arial" w:hAnsi="Arial" w:cs="Arial"/>
          <w:b/>
          <w:sz w:val="20"/>
          <w:szCs w:val="20"/>
        </w:rPr>
        <w:t>CONTRATADA</w:t>
      </w:r>
      <w:r w:rsidR="001E4908" w:rsidRPr="004B63A1">
        <w:rPr>
          <w:rFonts w:ascii="Arial" w:hAnsi="Arial" w:cs="Arial"/>
          <w:sz w:val="20"/>
          <w:szCs w:val="20"/>
        </w:rPr>
        <w:t xml:space="preserve"> e a equipe técnica do </w:t>
      </w:r>
      <w:r w:rsidR="00724B4E" w:rsidRPr="004B63A1">
        <w:rPr>
          <w:rFonts w:ascii="Arial" w:hAnsi="Arial" w:cs="Arial"/>
          <w:b/>
          <w:sz w:val="20"/>
          <w:szCs w:val="20"/>
        </w:rPr>
        <w:t>DEPARTAMENTO DE ILUMINAÇÃO PÚBLICA</w:t>
      </w:r>
      <w:r w:rsidR="00724B4E" w:rsidRPr="004B63A1">
        <w:rPr>
          <w:rFonts w:ascii="Arial" w:hAnsi="Arial" w:cs="Arial"/>
          <w:sz w:val="20"/>
          <w:szCs w:val="20"/>
        </w:rPr>
        <w:t xml:space="preserve"> </w:t>
      </w:r>
      <w:r w:rsidR="001E4908" w:rsidRPr="004B63A1">
        <w:rPr>
          <w:rFonts w:ascii="Arial" w:hAnsi="Arial" w:cs="Arial"/>
          <w:sz w:val="20"/>
          <w:szCs w:val="20"/>
        </w:rPr>
        <w:t xml:space="preserve">da PMP. Durante a execução do contrato será o responsável pela integração de todos os serviços. </w:t>
      </w:r>
      <w:r w:rsidR="005D330A" w:rsidRPr="004B63A1">
        <w:rPr>
          <w:rFonts w:ascii="Arial" w:hAnsi="Arial" w:cs="Arial"/>
          <w:sz w:val="20"/>
          <w:szCs w:val="20"/>
        </w:rPr>
        <w:t>D</w:t>
      </w:r>
      <w:r w:rsidR="001E4908" w:rsidRPr="004B63A1">
        <w:rPr>
          <w:rFonts w:ascii="Arial" w:hAnsi="Arial" w:cs="Arial"/>
          <w:sz w:val="20"/>
          <w:szCs w:val="20"/>
        </w:rPr>
        <w:t>everá ter as seguintes atribuições:</w:t>
      </w:r>
    </w:p>
    <w:p w14:paraId="65A9554C" w14:textId="77777777" w:rsidR="001E4908" w:rsidRPr="004B63A1" w:rsidRDefault="001E4908" w:rsidP="00F66692">
      <w:pPr>
        <w:jc w:val="both"/>
        <w:rPr>
          <w:rFonts w:ascii="Arial" w:hAnsi="Arial" w:cs="Arial"/>
          <w:sz w:val="20"/>
          <w:szCs w:val="20"/>
        </w:rPr>
      </w:pPr>
    </w:p>
    <w:p w14:paraId="2C3A438A" w14:textId="0CE58ECF" w:rsidR="001E4908" w:rsidRPr="004B63A1" w:rsidRDefault="001E4908" w:rsidP="00C87D88">
      <w:pPr>
        <w:pStyle w:val="PargrafodaLista"/>
        <w:numPr>
          <w:ilvl w:val="0"/>
          <w:numId w:val="6"/>
        </w:numPr>
        <w:rPr>
          <w:sz w:val="20"/>
          <w:szCs w:val="20"/>
        </w:rPr>
      </w:pPr>
      <w:r w:rsidRPr="004B63A1">
        <w:rPr>
          <w:sz w:val="20"/>
          <w:szCs w:val="20"/>
        </w:rPr>
        <w:t>Fazer a gestão geral do contrato e da prestação do serviço, com o objetivo de garantir a execução e entrega dos produtos e/ou serviços dentro dos prazos estabelecidos, atendendo a todos os requisitos de qualidade;</w:t>
      </w:r>
    </w:p>
    <w:p w14:paraId="5DA455B7" w14:textId="77777777" w:rsidR="003D6683" w:rsidRPr="004B63A1" w:rsidRDefault="003D6683" w:rsidP="003D6683">
      <w:pPr>
        <w:pStyle w:val="PargrafodaLista"/>
        <w:ind w:left="720"/>
        <w:rPr>
          <w:sz w:val="20"/>
          <w:szCs w:val="20"/>
        </w:rPr>
      </w:pPr>
    </w:p>
    <w:p w14:paraId="024F39A0" w14:textId="77777777" w:rsidR="003D6683" w:rsidRPr="004B63A1" w:rsidRDefault="003D6683" w:rsidP="00C87D88">
      <w:pPr>
        <w:pStyle w:val="PargrafodaLista"/>
        <w:numPr>
          <w:ilvl w:val="0"/>
          <w:numId w:val="6"/>
        </w:numPr>
        <w:rPr>
          <w:sz w:val="20"/>
          <w:szCs w:val="20"/>
        </w:rPr>
      </w:pPr>
      <w:r w:rsidRPr="004B63A1">
        <w:rPr>
          <w:b/>
          <w:sz w:val="20"/>
          <w:szCs w:val="20"/>
        </w:rPr>
        <w:t>Elaborar o projeto executivo, as especificações técnicas, memória de cálculo e planilha orçamentária</w:t>
      </w:r>
      <w:r w:rsidRPr="004B63A1">
        <w:rPr>
          <w:sz w:val="20"/>
          <w:szCs w:val="20"/>
        </w:rPr>
        <w:t xml:space="preserve"> </w:t>
      </w:r>
    </w:p>
    <w:p w14:paraId="3462685F" w14:textId="77777777" w:rsidR="003D6683" w:rsidRPr="004B63A1" w:rsidRDefault="003D6683" w:rsidP="003D6683">
      <w:pPr>
        <w:pStyle w:val="PargrafodaLista"/>
        <w:rPr>
          <w:sz w:val="20"/>
          <w:szCs w:val="20"/>
        </w:rPr>
      </w:pPr>
    </w:p>
    <w:p w14:paraId="28E51C0C" w14:textId="3276600A" w:rsidR="001E4908" w:rsidRPr="004B63A1" w:rsidRDefault="001E4908" w:rsidP="00C87D88">
      <w:pPr>
        <w:pStyle w:val="PargrafodaLista"/>
        <w:numPr>
          <w:ilvl w:val="0"/>
          <w:numId w:val="6"/>
        </w:numPr>
        <w:rPr>
          <w:sz w:val="20"/>
          <w:szCs w:val="20"/>
        </w:rPr>
      </w:pPr>
      <w:r w:rsidRPr="004B63A1">
        <w:rPr>
          <w:sz w:val="20"/>
          <w:szCs w:val="20"/>
        </w:rPr>
        <w:t xml:space="preserve">Gestão da equipe da </w:t>
      </w:r>
      <w:r w:rsidRPr="004B63A1">
        <w:rPr>
          <w:b/>
          <w:sz w:val="20"/>
          <w:szCs w:val="20"/>
        </w:rPr>
        <w:t>CONTRATADA</w:t>
      </w:r>
      <w:r w:rsidRPr="004B63A1">
        <w:rPr>
          <w:sz w:val="20"/>
          <w:szCs w:val="20"/>
        </w:rPr>
        <w:t>;</w:t>
      </w:r>
    </w:p>
    <w:p w14:paraId="7871C036" w14:textId="77777777" w:rsidR="001E4908" w:rsidRPr="004B63A1" w:rsidRDefault="001E4908" w:rsidP="00F66692">
      <w:pPr>
        <w:jc w:val="both"/>
        <w:rPr>
          <w:rFonts w:ascii="Arial" w:hAnsi="Arial" w:cs="Arial"/>
          <w:sz w:val="20"/>
          <w:szCs w:val="20"/>
        </w:rPr>
      </w:pPr>
    </w:p>
    <w:p w14:paraId="3EE7DF3D" w14:textId="77777777" w:rsidR="001E4908" w:rsidRPr="004B63A1" w:rsidRDefault="001E4908" w:rsidP="00C87D88">
      <w:pPr>
        <w:pStyle w:val="PargrafodaLista"/>
        <w:numPr>
          <w:ilvl w:val="0"/>
          <w:numId w:val="6"/>
        </w:numPr>
        <w:rPr>
          <w:sz w:val="20"/>
          <w:szCs w:val="20"/>
        </w:rPr>
      </w:pPr>
      <w:r w:rsidRPr="004B63A1">
        <w:rPr>
          <w:sz w:val="20"/>
          <w:szCs w:val="20"/>
        </w:rPr>
        <w:t xml:space="preserve">Responder, perante o </w:t>
      </w:r>
      <w:r w:rsidRPr="004B63A1">
        <w:rPr>
          <w:b/>
          <w:sz w:val="20"/>
          <w:szCs w:val="20"/>
        </w:rPr>
        <w:t>CONTRATANTE</w:t>
      </w:r>
      <w:r w:rsidRPr="004B63A1">
        <w:rPr>
          <w:sz w:val="20"/>
          <w:szCs w:val="20"/>
        </w:rPr>
        <w:t>, pela eficiência e eficácia da realização dos serviços;</w:t>
      </w:r>
    </w:p>
    <w:p w14:paraId="606BF84E" w14:textId="77777777" w:rsidR="001E4908" w:rsidRPr="004B63A1" w:rsidRDefault="001E4908" w:rsidP="00F66692">
      <w:pPr>
        <w:jc w:val="both"/>
        <w:rPr>
          <w:rFonts w:ascii="Arial" w:hAnsi="Arial" w:cs="Arial"/>
          <w:sz w:val="20"/>
          <w:szCs w:val="20"/>
        </w:rPr>
      </w:pPr>
    </w:p>
    <w:p w14:paraId="2921BDAD" w14:textId="77777777" w:rsidR="001E4908" w:rsidRPr="004B63A1" w:rsidRDefault="001E4908" w:rsidP="00C87D88">
      <w:pPr>
        <w:pStyle w:val="PargrafodaLista"/>
        <w:numPr>
          <w:ilvl w:val="0"/>
          <w:numId w:val="6"/>
        </w:numPr>
        <w:rPr>
          <w:sz w:val="20"/>
          <w:szCs w:val="20"/>
        </w:rPr>
      </w:pPr>
      <w:r w:rsidRPr="004B63A1">
        <w:rPr>
          <w:sz w:val="20"/>
          <w:szCs w:val="20"/>
        </w:rPr>
        <w:t xml:space="preserve">Participar, periodicamente, a critério do </w:t>
      </w:r>
      <w:r w:rsidRPr="004B63A1">
        <w:rPr>
          <w:b/>
          <w:sz w:val="20"/>
          <w:szCs w:val="20"/>
        </w:rPr>
        <w:t>CONTRATANTE</w:t>
      </w:r>
      <w:r w:rsidRPr="004B63A1">
        <w:rPr>
          <w:sz w:val="20"/>
          <w:szCs w:val="20"/>
        </w:rPr>
        <w:t xml:space="preserve">, de reuniões, </w:t>
      </w:r>
      <w:r w:rsidR="005D330A" w:rsidRPr="004B63A1">
        <w:rPr>
          <w:sz w:val="20"/>
          <w:szCs w:val="20"/>
        </w:rPr>
        <w:t xml:space="preserve">para o </w:t>
      </w:r>
      <w:r w:rsidRPr="004B63A1">
        <w:rPr>
          <w:sz w:val="20"/>
          <w:szCs w:val="20"/>
        </w:rPr>
        <w:t>acompanhamento de progresso e de medição referentes aos serviços em execução;</w:t>
      </w:r>
    </w:p>
    <w:p w14:paraId="0E765A8F" w14:textId="77777777" w:rsidR="001E4908" w:rsidRPr="004B63A1" w:rsidRDefault="001E4908" w:rsidP="00F66692">
      <w:pPr>
        <w:jc w:val="both"/>
        <w:rPr>
          <w:rFonts w:ascii="Arial" w:hAnsi="Arial" w:cs="Arial"/>
          <w:sz w:val="20"/>
          <w:szCs w:val="20"/>
        </w:rPr>
      </w:pPr>
    </w:p>
    <w:p w14:paraId="6D7CE914" w14:textId="77777777" w:rsidR="001E4908" w:rsidRPr="004B63A1" w:rsidRDefault="001E4908" w:rsidP="00C87D88">
      <w:pPr>
        <w:pStyle w:val="PargrafodaLista"/>
        <w:numPr>
          <w:ilvl w:val="0"/>
          <w:numId w:val="6"/>
        </w:numPr>
        <w:rPr>
          <w:sz w:val="20"/>
          <w:szCs w:val="20"/>
        </w:rPr>
      </w:pPr>
      <w:r w:rsidRPr="004B63A1">
        <w:rPr>
          <w:sz w:val="20"/>
          <w:szCs w:val="20"/>
        </w:rPr>
        <w:t>Resolver impasses na condução dos serviços contratados;</w:t>
      </w:r>
    </w:p>
    <w:p w14:paraId="6C0688E4" w14:textId="77777777" w:rsidR="001E4908" w:rsidRPr="004B63A1" w:rsidRDefault="001E4908" w:rsidP="00F66692">
      <w:pPr>
        <w:jc w:val="both"/>
        <w:rPr>
          <w:rFonts w:ascii="Arial" w:hAnsi="Arial" w:cs="Arial"/>
          <w:sz w:val="20"/>
          <w:szCs w:val="20"/>
        </w:rPr>
      </w:pPr>
    </w:p>
    <w:p w14:paraId="51BE90EF" w14:textId="77777777" w:rsidR="001E4908" w:rsidRPr="004B63A1" w:rsidRDefault="001E4908" w:rsidP="00C87D88">
      <w:pPr>
        <w:pStyle w:val="PargrafodaLista"/>
        <w:numPr>
          <w:ilvl w:val="0"/>
          <w:numId w:val="6"/>
        </w:numPr>
        <w:rPr>
          <w:sz w:val="20"/>
          <w:szCs w:val="20"/>
        </w:rPr>
      </w:pPr>
      <w:r w:rsidRPr="004B63A1">
        <w:rPr>
          <w:sz w:val="20"/>
          <w:szCs w:val="20"/>
        </w:rPr>
        <w:t xml:space="preserve">Realizar a gestão, por parte da </w:t>
      </w:r>
      <w:r w:rsidRPr="004B63A1">
        <w:rPr>
          <w:b/>
          <w:sz w:val="20"/>
          <w:szCs w:val="20"/>
        </w:rPr>
        <w:t>CONTRATADA</w:t>
      </w:r>
      <w:r w:rsidRPr="004B63A1">
        <w:rPr>
          <w:sz w:val="20"/>
          <w:szCs w:val="20"/>
        </w:rPr>
        <w:t>, quanto aos aspectos administrativos e legais do contrato.</w:t>
      </w:r>
    </w:p>
    <w:p w14:paraId="16CAEF47" w14:textId="77777777" w:rsidR="00D83172" w:rsidRPr="004B63A1" w:rsidRDefault="00D83172" w:rsidP="00F66692">
      <w:pPr>
        <w:jc w:val="both"/>
        <w:rPr>
          <w:rFonts w:ascii="Arial" w:hAnsi="Arial" w:cs="Arial"/>
          <w:sz w:val="20"/>
          <w:szCs w:val="20"/>
        </w:rPr>
      </w:pPr>
    </w:p>
    <w:p w14:paraId="024A3117" w14:textId="77777777" w:rsidR="00E23B66" w:rsidRPr="004B63A1" w:rsidRDefault="00E23B66" w:rsidP="00F66692">
      <w:pPr>
        <w:jc w:val="both"/>
        <w:rPr>
          <w:rFonts w:ascii="Arial" w:hAnsi="Arial" w:cs="Arial"/>
          <w:sz w:val="20"/>
          <w:szCs w:val="20"/>
        </w:rPr>
      </w:pPr>
    </w:p>
    <w:p w14:paraId="7349FEF7" w14:textId="77777777" w:rsidR="00BF4649" w:rsidRPr="004B63A1" w:rsidRDefault="005D330A" w:rsidP="00F66692">
      <w:pPr>
        <w:jc w:val="both"/>
        <w:rPr>
          <w:rFonts w:ascii="Arial" w:hAnsi="Arial" w:cs="Arial"/>
          <w:sz w:val="20"/>
          <w:szCs w:val="20"/>
        </w:rPr>
      </w:pPr>
      <w:r w:rsidRPr="004B63A1">
        <w:rPr>
          <w:rFonts w:ascii="Arial" w:hAnsi="Arial" w:cs="Arial"/>
          <w:b/>
          <w:sz w:val="20"/>
          <w:szCs w:val="20"/>
        </w:rPr>
        <w:t xml:space="preserve">8.1.1.2 - </w:t>
      </w:r>
      <w:r w:rsidR="00BF4649" w:rsidRPr="004B63A1">
        <w:rPr>
          <w:rFonts w:ascii="Arial" w:hAnsi="Arial" w:cs="Arial"/>
          <w:sz w:val="20"/>
          <w:szCs w:val="20"/>
        </w:rPr>
        <w:t xml:space="preserve">02 (dois) Técnicos Eletrotécnicos devidamente habilitado na entidade de classe profissional competente (CREA), </w:t>
      </w:r>
      <w:r w:rsidR="001E4908" w:rsidRPr="004B63A1">
        <w:rPr>
          <w:rFonts w:ascii="Arial" w:hAnsi="Arial" w:cs="Arial"/>
          <w:sz w:val="20"/>
          <w:szCs w:val="20"/>
        </w:rPr>
        <w:t>o qual deverá</w:t>
      </w:r>
      <w:r w:rsidR="0087742C" w:rsidRPr="004B63A1">
        <w:rPr>
          <w:rFonts w:ascii="Arial" w:hAnsi="Arial" w:cs="Arial"/>
          <w:sz w:val="20"/>
          <w:szCs w:val="20"/>
        </w:rPr>
        <w:t xml:space="preserve"> ter a função de apoio ao responsável  técnico pelo contrato.</w:t>
      </w:r>
    </w:p>
    <w:p w14:paraId="78C75219" w14:textId="77777777" w:rsidR="00BF4649" w:rsidRPr="004B63A1" w:rsidRDefault="00BF4649" w:rsidP="00F66692">
      <w:pPr>
        <w:jc w:val="both"/>
        <w:rPr>
          <w:rFonts w:ascii="Arial" w:hAnsi="Arial" w:cs="Arial"/>
          <w:sz w:val="20"/>
          <w:szCs w:val="20"/>
        </w:rPr>
      </w:pPr>
    </w:p>
    <w:p w14:paraId="11A5907B" w14:textId="77777777" w:rsidR="00E23B66" w:rsidRPr="004B63A1" w:rsidRDefault="005D330A" w:rsidP="00F66692">
      <w:pPr>
        <w:jc w:val="both"/>
        <w:rPr>
          <w:rFonts w:ascii="Arial" w:hAnsi="Arial" w:cs="Arial"/>
          <w:sz w:val="20"/>
          <w:szCs w:val="20"/>
        </w:rPr>
      </w:pPr>
      <w:r w:rsidRPr="004B63A1">
        <w:rPr>
          <w:rFonts w:ascii="Arial" w:hAnsi="Arial" w:cs="Arial"/>
          <w:b/>
          <w:sz w:val="20"/>
          <w:szCs w:val="20"/>
        </w:rPr>
        <w:t>8</w:t>
      </w:r>
      <w:r w:rsidR="00524266" w:rsidRPr="004B63A1">
        <w:rPr>
          <w:rFonts w:ascii="Arial" w:hAnsi="Arial" w:cs="Arial"/>
          <w:b/>
          <w:sz w:val="20"/>
          <w:szCs w:val="20"/>
        </w:rPr>
        <w:t>.1.</w:t>
      </w:r>
      <w:r w:rsidR="0087742C" w:rsidRPr="004B63A1">
        <w:rPr>
          <w:rFonts w:ascii="Arial" w:hAnsi="Arial" w:cs="Arial"/>
          <w:b/>
          <w:sz w:val="20"/>
          <w:szCs w:val="20"/>
        </w:rPr>
        <w:t>1.</w:t>
      </w:r>
      <w:r w:rsidRPr="004B63A1">
        <w:rPr>
          <w:rFonts w:ascii="Arial" w:hAnsi="Arial" w:cs="Arial"/>
          <w:b/>
          <w:sz w:val="20"/>
          <w:szCs w:val="20"/>
        </w:rPr>
        <w:t>3</w:t>
      </w:r>
      <w:r w:rsidR="00524266" w:rsidRPr="004B63A1">
        <w:rPr>
          <w:rFonts w:ascii="Arial" w:hAnsi="Arial" w:cs="Arial"/>
          <w:b/>
          <w:sz w:val="20"/>
          <w:szCs w:val="20"/>
        </w:rPr>
        <w:t xml:space="preserve"> -</w:t>
      </w:r>
      <w:r w:rsidR="00524266" w:rsidRPr="004B63A1">
        <w:rPr>
          <w:rFonts w:ascii="Arial" w:hAnsi="Arial" w:cs="Arial"/>
          <w:sz w:val="20"/>
          <w:szCs w:val="20"/>
        </w:rPr>
        <w:t xml:space="preserve"> </w:t>
      </w:r>
      <w:r w:rsidR="008B29B9" w:rsidRPr="004B63A1">
        <w:rPr>
          <w:rFonts w:ascii="Arial" w:hAnsi="Arial" w:cs="Arial"/>
          <w:sz w:val="20"/>
          <w:szCs w:val="20"/>
        </w:rPr>
        <w:t>Os integrantes da Equipe Técnica deverão ser os profissionais que efetivamente irão executar e assumir a responsabilidade técnica pelo gerenciamento operacional do Parque de Iluminação, com o planejamento, programação, acompanhamento, supervisão e controle de todos os serviços contratados.</w:t>
      </w:r>
    </w:p>
    <w:p w14:paraId="17A47ADB" w14:textId="77777777" w:rsidR="00E23B66" w:rsidRPr="004B63A1" w:rsidRDefault="00E23B66" w:rsidP="00F66692">
      <w:pPr>
        <w:jc w:val="both"/>
        <w:rPr>
          <w:rFonts w:ascii="Arial" w:hAnsi="Arial" w:cs="Arial"/>
          <w:sz w:val="20"/>
          <w:szCs w:val="20"/>
        </w:rPr>
      </w:pPr>
    </w:p>
    <w:p w14:paraId="1C09D191" w14:textId="77777777" w:rsidR="00E23B66" w:rsidRPr="004B63A1" w:rsidRDefault="00627FC8" w:rsidP="00F66692">
      <w:pPr>
        <w:jc w:val="both"/>
        <w:rPr>
          <w:rFonts w:ascii="Arial" w:hAnsi="Arial" w:cs="Arial"/>
          <w:sz w:val="20"/>
          <w:szCs w:val="20"/>
        </w:rPr>
      </w:pPr>
      <w:r w:rsidRPr="004B63A1">
        <w:rPr>
          <w:rFonts w:ascii="Arial" w:hAnsi="Arial" w:cs="Arial"/>
          <w:b/>
          <w:sz w:val="20"/>
          <w:szCs w:val="20"/>
        </w:rPr>
        <w:t>8</w:t>
      </w:r>
      <w:r w:rsidR="00524266" w:rsidRPr="004B63A1">
        <w:rPr>
          <w:rFonts w:ascii="Arial" w:hAnsi="Arial" w:cs="Arial"/>
          <w:b/>
          <w:sz w:val="20"/>
          <w:szCs w:val="20"/>
        </w:rPr>
        <w:t>.1.</w:t>
      </w:r>
      <w:r w:rsidR="00607AEF" w:rsidRPr="004B63A1">
        <w:rPr>
          <w:rFonts w:ascii="Arial" w:hAnsi="Arial" w:cs="Arial"/>
          <w:b/>
          <w:sz w:val="20"/>
          <w:szCs w:val="20"/>
        </w:rPr>
        <w:t>1.</w:t>
      </w:r>
      <w:r w:rsidRPr="004B63A1">
        <w:rPr>
          <w:rFonts w:ascii="Arial" w:hAnsi="Arial" w:cs="Arial"/>
          <w:b/>
          <w:sz w:val="20"/>
          <w:szCs w:val="20"/>
        </w:rPr>
        <w:t>4</w:t>
      </w:r>
      <w:r w:rsidR="00524266" w:rsidRPr="004B63A1">
        <w:rPr>
          <w:rFonts w:ascii="Arial" w:hAnsi="Arial" w:cs="Arial"/>
          <w:b/>
          <w:sz w:val="20"/>
          <w:szCs w:val="20"/>
        </w:rPr>
        <w:t xml:space="preserve"> -</w:t>
      </w:r>
      <w:r w:rsidR="00524266" w:rsidRPr="004B63A1">
        <w:rPr>
          <w:rFonts w:ascii="Arial" w:hAnsi="Arial" w:cs="Arial"/>
          <w:sz w:val="20"/>
          <w:szCs w:val="20"/>
        </w:rPr>
        <w:t xml:space="preserve"> </w:t>
      </w:r>
      <w:r w:rsidR="008B29B9" w:rsidRPr="004B63A1">
        <w:rPr>
          <w:rFonts w:ascii="Arial" w:hAnsi="Arial" w:cs="Arial"/>
          <w:sz w:val="20"/>
          <w:szCs w:val="20"/>
        </w:rPr>
        <w:t>As equipes de campo deverão estar devidamente uniformizadas e identificadas com crachás contendo, fotografia, nome, função e número de registro de cada funcionário, nome da empresa, e deverão dispor de ferramentas e equipamentos de proteção individual e todos os veículos deverão dispor de caixas para guarda de equipamentos de proteção coletivo, ferramentas, equipamentos de uso coletivo, materiais para aplicação na iluminação pública e materiais da rede de iluminação pública.</w:t>
      </w:r>
    </w:p>
    <w:p w14:paraId="3FB96F62" w14:textId="77777777" w:rsidR="00B370F1" w:rsidRPr="004B63A1" w:rsidRDefault="00B370F1" w:rsidP="00F66692">
      <w:pPr>
        <w:jc w:val="both"/>
        <w:rPr>
          <w:rFonts w:ascii="Arial" w:hAnsi="Arial" w:cs="Arial"/>
          <w:b/>
          <w:sz w:val="20"/>
          <w:szCs w:val="20"/>
        </w:rPr>
      </w:pPr>
      <w:r w:rsidRPr="004B63A1">
        <w:rPr>
          <w:rFonts w:ascii="Arial" w:hAnsi="Arial" w:cs="Arial"/>
          <w:sz w:val="20"/>
          <w:szCs w:val="20"/>
        </w:rPr>
        <w:t xml:space="preserve">As equipes de campo deverão desenvolver suas atividades de segunda-feira </w:t>
      </w:r>
      <w:r w:rsidR="00FC0A87" w:rsidRPr="004B63A1">
        <w:rPr>
          <w:rFonts w:ascii="Arial" w:hAnsi="Arial" w:cs="Arial"/>
          <w:sz w:val="20"/>
          <w:szCs w:val="20"/>
        </w:rPr>
        <w:t xml:space="preserve">às sexta-feira, podendo em caso de necessidade e solicitado pela </w:t>
      </w:r>
      <w:r w:rsidR="00FC0A87" w:rsidRPr="004B63A1">
        <w:rPr>
          <w:rFonts w:ascii="Arial" w:hAnsi="Arial" w:cs="Arial"/>
          <w:b/>
          <w:sz w:val="20"/>
          <w:szCs w:val="20"/>
        </w:rPr>
        <w:t xml:space="preserve">CONTRATANTE </w:t>
      </w:r>
      <w:r w:rsidR="00FC0A87" w:rsidRPr="004B63A1">
        <w:rPr>
          <w:rFonts w:ascii="Arial" w:hAnsi="Arial" w:cs="Arial"/>
          <w:sz w:val="20"/>
          <w:szCs w:val="20"/>
        </w:rPr>
        <w:t>realizar tarefas aos sabados, domingos e feriados, sendo sua apropriação deverá ser baseada na planilha de custo do contrato.</w:t>
      </w:r>
    </w:p>
    <w:p w14:paraId="47F2D5EC" w14:textId="77777777" w:rsidR="000A1143" w:rsidRPr="004B63A1" w:rsidRDefault="000A1143" w:rsidP="00F66692">
      <w:pPr>
        <w:jc w:val="both"/>
        <w:rPr>
          <w:rFonts w:ascii="Arial" w:hAnsi="Arial" w:cs="Arial"/>
          <w:sz w:val="20"/>
          <w:szCs w:val="20"/>
        </w:rPr>
      </w:pPr>
    </w:p>
    <w:p w14:paraId="4A0597F9" w14:textId="77777777" w:rsidR="000A1143" w:rsidRPr="004B63A1" w:rsidRDefault="000A1143" w:rsidP="00F66692">
      <w:pPr>
        <w:jc w:val="both"/>
        <w:rPr>
          <w:rFonts w:ascii="Arial" w:hAnsi="Arial" w:cs="Arial"/>
          <w:sz w:val="20"/>
          <w:szCs w:val="20"/>
        </w:rPr>
      </w:pPr>
    </w:p>
    <w:tbl>
      <w:tblPr>
        <w:tblW w:w="8668" w:type="dxa"/>
        <w:jc w:val="center"/>
        <w:tblCellMar>
          <w:left w:w="70" w:type="dxa"/>
          <w:right w:w="70" w:type="dxa"/>
        </w:tblCellMar>
        <w:tblLook w:val="04A0" w:firstRow="1" w:lastRow="0" w:firstColumn="1" w:lastColumn="0" w:noHBand="0" w:noVBand="1"/>
      </w:tblPr>
      <w:tblGrid>
        <w:gridCol w:w="2743"/>
        <w:gridCol w:w="767"/>
        <w:gridCol w:w="1239"/>
        <w:gridCol w:w="1277"/>
        <w:gridCol w:w="1183"/>
        <w:gridCol w:w="1459"/>
      </w:tblGrid>
      <w:tr w:rsidR="004B63A1" w:rsidRPr="004B63A1" w14:paraId="444E11D8" w14:textId="77777777" w:rsidTr="00ED215B">
        <w:trPr>
          <w:trHeight w:val="292"/>
          <w:jc w:val="center"/>
        </w:trPr>
        <w:tc>
          <w:tcPr>
            <w:tcW w:w="2743"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A4121C" w14:textId="77777777" w:rsidR="000A1143" w:rsidRPr="004B63A1" w:rsidRDefault="008B3DF8" w:rsidP="00B370F1">
            <w:pPr>
              <w:jc w:val="center"/>
              <w:rPr>
                <w:rFonts w:ascii="Arial" w:hAnsi="Arial" w:cs="Arial"/>
                <w:sz w:val="16"/>
                <w:szCs w:val="16"/>
              </w:rPr>
            </w:pPr>
            <w:r w:rsidRPr="004B63A1">
              <w:rPr>
                <w:rFonts w:ascii="Arial" w:hAnsi="Arial" w:cs="Arial"/>
                <w:sz w:val="16"/>
                <w:szCs w:val="16"/>
              </w:rPr>
              <w:t>EQUIPE DE CAMPO (MÍNIMO)</w:t>
            </w:r>
          </w:p>
        </w:tc>
        <w:tc>
          <w:tcPr>
            <w:tcW w:w="767"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57902A" w14:textId="77777777" w:rsidR="000A1143" w:rsidRPr="004B63A1" w:rsidRDefault="00D04E0C" w:rsidP="00FC0A87">
            <w:pPr>
              <w:jc w:val="center"/>
              <w:rPr>
                <w:rFonts w:ascii="Arial" w:hAnsi="Arial" w:cs="Arial"/>
                <w:sz w:val="16"/>
                <w:szCs w:val="16"/>
              </w:rPr>
            </w:pPr>
            <w:r w:rsidRPr="004B63A1">
              <w:rPr>
                <w:rFonts w:ascii="Arial" w:hAnsi="Arial" w:cs="Arial"/>
                <w:sz w:val="16"/>
                <w:szCs w:val="16"/>
              </w:rPr>
              <w:t xml:space="preserve">Nº DE </w:t>
            </w:r>
            <w:r w:rsidR="000A1143" w:rsidRPr="004B63A1">
              <w:rPr>
                <w:rFonts w:ascii="Arial" w:hAnsi="Arial" w:cs="Arial"/>
                <w:sz w:val="16"/>
                <w:szCs w:val="16"/>
              </w:rPr>
              <w:t>EQUIPE</w:t>
            </w:r>
          </w:p>
          <w:p w14:paraId="32428CDA" w14:textId="77777777" w:rsidR="000A1143" w:rsidRPr="004B63A1" w:rsidRDefault="000A1143" w:rsidP="00F66692">
            <w:pPr>
              <w:jc w:val="both"/>
              <w:rPr>
                <w:rFonts w:ascii="Arial" w:hAnsi="Arial" w:cs="Arial"/>
                <w:sz w:val="16"/>
                <w:szCs w:val="16"/>
              </w:rPr>
            </w:pPr>
          </w:p>
        </w:tc>
        <w:tc>
          <w:tcPr>
            <w:tcW w:w="5158"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3E2248C2" w14:textId="77777777" w:rsidR="000A1143" w:rsidRPr="004B63A1" w:rsidRDefault="000A1143" w:rsidP="00FC0A87">
            <w:pPr>
              <w:jc w:val="center"/>
              <w:rPr>
                <w:rFonts w:ascii="Arial" w:hAnsi="Arial" w:cs="Arial"/>
                <w:sz w:val="16"/>
                <w:szCs w:val="16"/>
              </w:rPr>
            </w:pPr>
            <w:r w:rsidRPr="004B63A1">
              <w:rPr>
                <w:rFonts w:ascii="Arial" w:hAnsi="Arial" w:cs="Arial"/>
                <w:sz w:val="16"/>
                <w:szCs w:val="16"/>
              </w:rPr>
              <w:t>OPERACIONAL</w:t>
            </w:r>
          </w:p>
        </w:tc>
      </w:tr>
      <w:tr w:rsidR="004B63A1" w:rsidRPr="004B63A1" w14:paraId="759BBAE9" w14:textId="77777777" w:rsidTr="00ED215B">
        <w:trPr>
          <w:trHeight w:val="432"/>
          <w:jc w:val="center"/>
        </w:trPr>
        <w:tc>
          <w:tcPr>
            <w:tcW w:w="2743" w:type="dxa"/>
            <w:vMerge/>
            <w:tcBorders>
              <w:top w:val="single" w:sz="8" w:space="0" w:color="auto"/>
              <w:left w:val="single" w:sz="8" w:space="0" w:color="auto"/>
              <w:bottom w:val="single" w:sz="8" w:space="0" w:color="auto"/>
              <w:right w:val="single" w:sz="8" w:space="0" w:color="auto"/>
            </w:tcBorders>
            <w:vAlign w:val="center"/>
            <w:hideMark/>
          </w:tcPr>
          <w:p w14:paraId="020F5D5F" w14:textId="77777777" w:rsidR="000A1143" w:rsidRPr="004B63A1" w:rsidRDefault="000A1143" w:rsidP="00F66692">
            <w:pPr>
              <w:jc w:val="both"/>
              <w:rPr>
                <w:rFonts w:ascii="Arial" w:hAnsi="Arial" w:cs="Arial"/>
                <w:sz w:val="16"/>
                <w:szCs w:val="16"/>
              </w:rPr>
            </w:pPr>
          </w:p>
        </w:tc>
        <w:tc>
          <w:tcPr>
            <w:tcW w:w="767" w:type="dxa"/>
            <w:vMerge/>
            <w:tcBorders>
              <w:top w:val="single" w:sz="8" w:space="0" w:color="auto"/>
              <w:left w:val="single" w:sz="8" w:space="0" w:color="auto"/>
              <w:bottom w:val="single" w:sz="8" w:space="0" w:color="auto"/>
              <w:right w:val="single" w:sz="8" w:space="0" w:color="auto"/>
            </w:tcBorders>
            <w:vAlign w:val="center"/>
            <w:hideMark/>
          </w:tcPr>
          <w:p w14:paraId="227DA715" w14:textId="77777777" w:rsidR="000A1143" w:rsidRPr="004B63A1" w:rsidRDefault="000A1143" w:rsidP="00F66692">
            <w:pPr>
              <w:jc w:val="both"/>
              <w:rPr>
                <w:rFonts w:ascii="Arial" w:hAnsi="Arial" w:cs="Arial"/>
                <w:sz w:val="16"/>
                <w:szCs w:val="16"/>
              </w:rPr>
            </w:pPr>
          </w:p>
        </w:tc>
        <w:tc>
          <w:tcPr>
            <w:tcW w:w="1239" w:type="dxa"/>
            <w:tcBorders>
              <w:top w:val="nil"/>
              <w:left w:val="nil"/>
              <w:bottom w:val="single" w:sz="8" w:space="0" w:color="auto"/>
              <w:right w:val="single" w:sz="8" w:space="0" w:color="auto"/>
            </w:tcBorders>
            <w:shd w:val="clear" w:color="auto" w:fill="auto"/>
            <w:vAlign w:val="center"/>
            <w:hideMark/>
          </w:tcPr>
          <w:p w14:paraId="497F927E" w14:textId="77777777" w:rsidR="000A1143" w:rsidRPr="004B63A1" w:rsidRDefault="000A1143" w:rsidP="00B370F1">
            <w:pPr>
              <w:jc w:val="center"/>
              <w:rPr>
                <w:rFonts w:ascii="Arial" w:hAnsi="Arial" w:cs="Arial"/>
                <w:sz w:val="16"/>
                <w:szCs w:val="16"/>
              </w:rPr>
            </w:pPr>
            <w:r w:rsidRPr="004B63A1">
              <w:rPr>
                <w:rFonts w:ascii="Arial" w:hAnsi="Arial" w:cs="Arial"/>
                <w:sz w:val="16"/>
                <w:szCs w:val="16"/>
              </w:rPr>
              <w:t>ELETRICISTA (NR-10/NR-35</w:t>
            </w:r>
            <w:r w:rsidR="008B3DF8" w:rsidRPr="004B63A1">
              <w:rPr>
                <w:rFonts w:ascii="Arial" w:hAnsi="Arial" w:cs="Arial"/>
                <w:sz w:val="16"/>
                <w:szCs w:val="16"/>
              </w:rPr>
              <w:t>)</w:t>
            </w:r>
          </w:p>
        </w:tc>
        <w:tc>
          <w:tcPr>
            <w:tcW w:w="1277" w:type="dxa"/>
            <w:tcBorders>
              <w:top w:val="nil"/>
              <w:left w:val="nil"/>
              <w:bottom w:val="single" w:sz="8" w:space="0" w:color="auto"/>
              <w:right w:val="single" w:sz="8" w:space="0" w:color="auto"/>
            </w:tcBorders>
            <w:shd w:val="clear" w:color="auto" w:fill="auto"/>
            <w:vAlign w:val="center"/>
            <w:hideMark/>
          </w:tcPr>
          <w:p w14:paraId="3E23CFA7" w14:textId="77777777" w:rsidR="000A1143" w:rsidRPr="004B63A1" w:rsidRDefault="000A1143" w:rsidP="00B370F1">
            <w:pPr>
              <w:jc w:val="center"/>
              <w:rPr>
                <w:rFonts w:ascii="Arial" w:hAnsi="Arial" w:cs="Arial"/>
                <w:sz w:val="16"/>
                <w:szCs w:val="16"/>
              </w:rPr>
            </w:pPr>
            <w:r w:rsidRPr="004B63A1">
              <w:rPr>
                <w:rFonts w:ascii="Arial" w:hAnsi="Arial" w:cs="Arial"/>
                <w:sz w:val="16"/>
                <w:szCs w:val="16"/>
              </w:rPr>
              <w:t>AJUDANTE (NR-10/NR-35)</w:t>
            </w:r>
          </w:p>
        </w:tc>
        <w:tc>
          <w:tcPr>
            <w:tcW w:w="1183" w:type="dxa"/>
            <w:tcBorders>
              <w:top w:val="nil"/>
              <w:left w:val="nil"/>
              <w:bottom w:val="single" w:sz="8" w:space="0" w:color="auto"/>
              <w:right w:val="single" w:sz="8" w:space="0" w:color="auto"/>
            </w:tcBorders>
            <w:shd w:val="clear" w:color="auto" w:fill="auto"/>
            <w:vAlign w:val="center"/>
            <w:hideMark/>
          </w:tcPr>
          <w:p w14:paraId="7EE21860" w14:textId="77777777" w:rsidR="000A1143" w:rsidRPr="004B63A1" w:rsidRDefault="000A1143" w:rsidP="00B370F1">
            <w:pPr>
              <w:jc w:val="center"/>
              <w:rPr>
                <w:rFonts w:ascii="Arial" w:hAnsi="Arial" w:cs="Arial"/>
                <w:sz w:val="16"/>
                <w:szCs w:val="16"/>
              </w:rPr>
            </w:pPr>
            <w:r w:rsidRPr="004B63A1">
              <w:rPr>
                <w:rFonts w:ascii="Arial" w:hAnsi="Arial" w:cs="Arial"/>
                <w:sz w:val="16"/>
                <w:szCs w:val="16"/>
              </w:rPr>
              <w:t>MOTORISTA (NR-10/NR-35)</w:t>
            </w:r>
          </w:p>
        </w:tc>
        <w:tc>
          <w:tcPr>
            <w:tcW w:w="1459" w:type="dxa"/>
            <w:tcBorders>
              <w:top w:val="nil"/>
              <w:left w:val="nil"/>
              <w:bottom w:val="single" w:sz="8" w:space="0" w:color="auto"/>
              <w:right w:val="single" w:sz="8" w:space="0" w:color="auto"/>
            </w:tcBorders>
            <w:shd w:val="clear" w:color="auto" w:fill="auto"/>
            <w:vAlign w:val="center"/>
            <w:hideMark/>
          </w:tcPr>
          <w:p w14:paraId="42CE0B7E" w14:textId="77777777" w:rsidR="000A1143" w:rsidRPr="004B63A1" w:rsidRDefault="000A1143" w:rsidP="00B370F1">
            <w:pPr>
              <w:jc w:val="center"/>
              <w:rPr>
                <w:rFonts w:ascii="Arial" w:hAnsi="Arial" w:cs="Arial"/>
                <w:sz w:val="16"/>
                <w:szCs w:val="16"/>
              </w:rPr>
            </w:pPr>
            <w:r w:rsidRPr="004B63A1">
              <w:rPr>
                <w:rFonts w:ascii="Arial" w:hAnsi="Arial" w:cs="Arial"/>
                <w:sz w:val="16"/>
                <w:szCs w:val="16"/>
              </w:rPr>
              <w:t>ENCARREGADO (NR-10/NR-35</w:t>
            </w:r>
            <w:r w:rsidR="00B370F1" w:rsidRPr="004B63A1">
              <w:rPr>
                <w:rFonts w:ascii="Arial" w:hAnsi="Arial" w:cs="Arial"/>
                <w:sz w:val="16"/>
                <w:szCs w:val="16"/>
              </w:rPr>
              <w:t>)</w:t>
            </w:r>
          </w:p>
        </w:tc>
      </w:tr>
      <w:tr w:rsidR="000A1143" w:rsidRPr="004B63A1" w14:paraId="45790029" w14:textId="77777777" w:rsidTr="00ED215B">
        <w:trPr>
          <w:trHeight w:val="292"/>
          <w:jc w:val="center"/>
        </w:trPr>
        <w:tc>
          <w:tcPr>
            <w:tcW w:w="2743" w:type="dxa"/>
            <w:tcBorders>
              <w:top w:val="nil"/>
              <w:left w:val="single" w:sz="8" w:space="0" w:color="auto"/>
              <w:bottom w:val="single" w:sz="8" w:space="0" w:color="auto"/>
              <w:right w:val="single" w:sz="8" w:space="0" w:color="auto"/>
            </w:tcBorders>
            <w:shd w:val="clear" w:color="auto" w:fill="auto"/>
            <w:vAlign w:val="center"/>
            <w:hideMark/>
          </w:tcPr>
          <w:p w14:paraId="725E6A30" w14:textId="77777777" w:rsidR="000A1143" w:rsidRPr="004B63A1" w:rsidRDefault="000A1143" w:rsidP="00B370F1">
            <w:pPr>
              <w:jc w:val="center"/>
              <w:rPr>
                <w:rFonts w:ascii="Arial" w:hAnsi="Arial" w:cs="Arial"/>
                <w:sz w:val="16"/>
                <w:szCs w:val="16"/>
              </w:rPr>
            </w:pPr>
            <w:r w:rsidRPr="004B63A1">
              <w:rPr>
                <w:rFonts w:ascii="Arial" w:hAnsi="Arial" w:cs="Arial"/>
                <w:sz w:val="16"/>
                <w:szCs w:val="16"/>
              </w:rPr>
              <w:t>08:00 às 17:00</w:t>
            </w:r>
          </w:p>
        </w:tc>
        <w:tc>
          <w:tcPr>
            <w:tcW w:w="767" w:type="dxa"/>
            <w:tcBorders>
              <w:top w:val="nil"/>
              <w:left w:val="nil"/>
              <w:bottom w:val="single" w:sz="8" w:space="0" w:color="auto"/>
              <w:right w:val="single" w:sz="8" w:space="0" w:color="auto"/>
            </w:tcBorders>
            <w:shd w:val="clear" w:color="auto" w:fill="auto"/>
            <w:noWrap/>
            <w:vAlign w:val="center"/>
            <w:hideMark/>
          </w:tcPr>
          <w:p w14:paraId="2B1CA2DC" w14:textId="77777777" w:rsidR="000A1143" w:rsidRPr="004B63A1" w:rsidRDefault="00D04E0C" w:rsidP="00B370F1">
            <w:pPr>
              <w:jc w:val="center"/>
              <w:rPr>
                <w:rFonts w:ascii="Arial" w:hAnsi="Arial" w:cs="Arial"/>
                <w:sz w:val="16"/>
                <w:szCs w:val="16"/>
              </w:rPr>
            </w:pPr>
            <w:r w:rsidRPr="004B63A1">
              <w:rPr>
                <w:rFonts w:ascii="Arial" w:hAnsi="Arial" w:cs="Arial"/>
                <w:sz w:val="16"/>
                <w:szCs w:val="16"/>
              </w:rPr>
              <w:t>4</w:t>
            </w:r>
          </w:p>
        </w:tc>
        <w:tc>
          <w:tcPr>
            <w:tcW w:w="1239" w:type="dxa"/>
            <w:tcBorders>
              <w:top w:val="nil"/>
              <w:left w:val="nil"/>
              <w:bottom w:val="single" w:sz="8" w:space="0" w:color="auto"/>
              <w:right w:val="single" w:sz="8" w:space="0" w:color="auto"/>
            </w:tcBorders>
            <w:shd w:val="clear" w:color="auto" w:fill="auto"/>
            <w:noWrap/>
            <w:vAlign w:val="center"/>
            <w:hideMark/>
          </w:tcPr>
          <w:p w14:paraId="04A0894C" w14:textId="77777777" w:rsidR="000A1143" w:rsidRPr="004B63A1" w:rsidRDefault="00D04E0C" w:rsidP="00B370F1">
            <w:pPr>
              <w:jc w:val="center"/>
              <w:rPr>
                <w:rFonts w:ascii="Arial" w:hAnsi="Arial" w:cs="Arial"/>
                <w:sz w:val="16"/>
                <w:szCs w:val="16"/>
              </w:rPr>
            </w:pPr>
            <w:r w:rsidRPr="004B63A1">
              <w:rPr>
                <w:rFonts w:ascii="Arial" w:hAnsi="Arial" w:cs="Arial"/>
                <w:sz w:val="16"/>
                <w:szCs w:val="16"/>
              </w:rPr>
              <w:t>4</w:t>
            </w:r>
          </w:p>
        </w:tc>
        <w:tc>
          <w:tcPr>
            <w:tcW w:w="1277" w:type="dxa"/>
            <w:tcBorders>
              <w:top w:val="nil"/>
              <w:left w:val="nil"/>
              <w:bottom w:val="single" w:sz="8" w:space="0" w:color="auto"/>
              <w:right w:val="single" w:sz="8" w:space="0" w:color="auto"/>
            </w:tcBorders>
            <w:shd w:val="clear" w:color="auto" w:fill="auto"/>
            <w:noWrap/>
            <w:vAlign w:val="center"/>
            <w:hideMark/>
          </w:tcPr>
          <w:p w14:paraId="1DBFE501" w14:textId="77777777" w:rsidR="000A1143" w:rsidRPr="004B63A1" w:rsidRDefault="00D04E0C" w:rsidP="00B370F1">
            <w:pPr>
              <w:jc w:val="center"/>
              <w:rPr>
                <w:rFonts w:ascii="Arial" w:hAnsi="Arial" w:cs="Arial"/>
                <w:sz w:val="16"/>
                <w:szCs w:val="16"/>
              </w:rPr>
            </w:pPr>
            <w:r w:rsidRPr="004B63A1">
              <w:rPr>
                <w:rFonts w:ascii="Arial" w:hAnsi="Arial" w:cs="Arial"/>
                <w:sz w:val="16"/>
                <w:szCs w:val="16"/>
              </w:rPr>
              <w:t>8</w:t>
            </w:r>
          </w:p>
        </w:tc>
        <w:tc>
          <w:tcPr>
            <w:tcW w:w="1183" w:type="dxa"/>
            <w:tcBorders>
              <w:top w:val="nil"/>
              <w:left w:val="nil"/>
              <w:bottom w:val="single" w:sz="8" w:space="0" w:color="auto"/>
              <w:right w:val="single" w:sz="8" w:space="0" w:color="auto"/>
            </w:tcBorders>
            <w:shd w:val="clear" w:color="auto" w:fill="auto"/>
            <w:noWrap/>
            <w:vAlign w:val="center"/>
            <w:hideMark/>
          </w:tcPr>
          <w:p w14:paraId="65C11A46" w14:textId="77777777" w:rsidR="000A1143" w:rsidRPr="004B63A1" w:rsidRDefault="00D04E0C" w:rsidP="00B370F1">
            <w:pPr>
              <w:jc w:val="center"/>
              <w:rPr>
                <w:rFonts w:ascii="Arial" w:hAnsi="Arial" w:cs="Arial"/>
                <w:sz w:val="16"/>
                <w:szCs w:val="16"/>
              </w:rPr>
            </w:pPr>
            <w:r w:rsidRPr="004B63A1">
              <w:rPr>
                <w:rFonts w:ascii="Arial" w:hAnsi="Arial" w:cs="Arial"/>
                <w:sz w:val="16"/>
                <w:szCs w:val="16"/>
              </w:rPr>
              <w:t>4</w:t>
            </w:r>
          </w:p>
        </w:tc>
        <w:tc>
          <w:tcPr>
            <w:tcW w:w="1459" w:type="dxa"/>
            <w:tcBorders>
              <w:top w:val="nil"/>
              <w:left w:val="nil"/>
              <w:bottom w:val="single" w:sz="8" w:space="0" w:color="auto"/>
              <w:right w:val="single" w:sz="8" w:space="0" w:color="auto"/>
            </w:tcBorders>
            <w:shd w:val="clear" w:color="auto" w:fill="auto"/>
            <w:noWrap/>
            <w:vAlign w:val="center"/>
            <w:hideMark/>
          </w:tcPr>
          <w:p w14:paraId="3C19D123" w14:textId="77777777" w:rsidR="000A1143" w:rsidRPr="004B63A1" w:rsidRDefault="00D04E0C" w:rsidP="00B370F1">
            <w:pPr>
              <w:jc w:val="center"/>
              <w:rPr>
                <w:rFonts w:ascii="Arial" w:hAnsi="Arial" w:cs="Arial"/>
                <w:sz w:val="16"/>
                <w:szCs w:val="16"/>
              </w:rPr>
            </w:pPr>
            <w:r w:rsidRPr="004B63A1">
              <w:rPr>
                <w:rFonts w:ascii="Arial" w:hAnsi="Arial" w:cs="Arial"/>
                <w:sz w:val="16"/>
                <w:szCs w:val="16"/>
              </w:rPr>
              <w:t>4</w:t>
            </w:r>
          </w:p>
        </w:tc>
      </w:tr>
    </w:tbl>
    <w:p w14:paraId="4E07F392" w14:textId="77777777" w:rsidR="000A1143" w:rsidRPr="004B63A1" w:rsidRDefault="000A1143" w:rsidP="00F66692">
      <w:pPr>
        <w:jc w:val="both"/>
        <w:rPr>
          <w:rFonts w:ascii="Arial" w:hAnsi="Arial" w:cs="Arial"/>
          <w:sz w:val="20"/>
          <w:szCs w:val="20"/>
        </w:rPr>
      </w:pPr>
    </w:p>
    <w:p w14:paraId="2217F73E" w14:textId="77777777" w:rsidR="00B370F1" w:rsidRPr="004B63A1" w:rsidRDefault="00B370F1" w:rsidP="00F66692">
      <w:pPr>
        <w:jc w:val="both"/>
        <w:rPr>
          <w:rFonts w:ascii="Arial" w:hAnsi="Arial" w:cs="Arial"/>
          <w:sz w:val="20"/>
          <w:szCs w:val="20"/>
        </w:rPr>
      </w:pPr>
    </w:p>
    <w:p w14:paraId="0C74B8C7" w14:textId="77777777" w:rsidR="00E23B66" w:rsidRPr="004B63A1" w:rsidRDefault="00627FC8" w:rsidP="00F66692">
      <w:pPr>
        <w:jc w:val="both"/>
        <w:rPr>
          <w:rFonts w:ascii="Arial" w:hAnsi="Arial" w:cs="Arial"/>
          <w:b/>
          <w:sz w:val="20"/>
          <w:szCs w:val="20"/>
        </w:rPr>
      </w:pPr>
      <w:r w:rsidRPr="004B63A1">
        <w:rPr>
          <w:rFonts w:ascii="Arial" w:hAnsi="Arial" w:cs="Arial"/>
          <w:b/>
          <w:sz w:val="20"/>
          <w:szCs w:val="20"/>
        </w:rPr>
        <w:t>8</w:t>
      </w:r>
      <w:r w:rsidR="00607AEF" w:rsidRPr="004B63A1">
        <w:rPr>
          <w:rFonts w:ascii="Arial" w:hAnsi="Arial" w:cs="Arial"/>
          <w:b/>
          <w:sz w:val="20"/>
          <w:szCs w:val="20"/>
        </w:rPr>
        <w:t xml:space="preserve">.1.2 - </w:t>
      </w:r>
      <w:r w:rsidR="008B04DE" w:rsidRPr="004B63A1">
        <w:rPr>
          <w:rFonts w:ascii="Arial" w:hAnsi="Arial" w:cs="Arial"/>
          <w:b/>
          <w:sz w:val="20"/>
          <w:szCs w:val="20"/>
        </w:rPr>
        <w:t>EQUIPE ADMINISTRATIVA:</w:t>
      </w:r>
    </w:p>
    <w:p w14:paraId="74E1670F" w14:textId="77777777" w:rsidR="00524266" w:rsidRPr="004B63A1" w:rsidRDefault="00524266" w:rsidP="00F66692">
      <w:pPr>
        <w:jc w:val="both"/>
        <w:rPr>
          <w:rFonts w:ascii="Arial" w:hAnsi="Arial" w:cs="Arial"/>
          <w:sz w:val="20"/>
          <w:szCs w:val="20"/>
        </w:rPr>
      </w:pPr>
    </w:p>
    <w:p w14:paraId="063B9035" w14:textId="77777777" w:rsidR="00E23B66" w:rsidRPr="004B63A1" w:rsidRDefault="008B29B9" w:rsidP="00F66692">
      <w:pPr>
        <w:jc w:val="both"/>
        <w:rPr>
          <w:rFonts w:ascii="Arial" w:hAnsi="Arial" w:cs="Arial"/>
          <w:sz w:val="20"/>
          <w:szCs w:val="20"/>
        </w:rPr>
      </w:pPr>
      <w:r w:rsidRPr="004B63A1">
        <w:rPr>
          <w:rFonts w:ascii="Arial" w:hAnsi="Arial" w:cs="Arial"/>
          <w:sz w:val="20"/>
          <w:szCs w:val="20"/>
        </w:rPr>
        <w:t>Deverá ser prevista uma equipe para as atividades de apoio: contábeis, financeiras, recursos humanos, compra de materiais, administração de estoques e outros serviços administrativos.</w:t>
      </w:r>
    </w:p>
    <w:p w14:paraId="3617E825" w14:textId="77777777" w:rsidR="00F936DF" w:rsidRPr="004B63A1" w:rsidRDefault="00F936DF" w:rsidP="00F936DF">
      <w:pPr>
        <w:jc w:val="both"/>
        <w:rPr>
          <w:rFonts w:ascii="Arial" w:hAnsi="Arial" w:cs="Arial"/>
          <w:sz w:val="20"/>
          <w:szCs w:val="20"/>
        </w:rPr>
      </w:pPr>
    </w:p>
    <w:p w14:paraId="4E319155" w14:textId="77777777" w:rsidR="00F936DF" w:rsidRPr="004B63A1" w:rsidRDefault="00F936DF" w:rsidP="00F936DF">
      <w:pPr>
        <w:jc w:val="both"/>
        <w:rPr>
          <w:rFonts w:ascii="Arial" w:hAnsi="Arial" w:cs="Arial"/>
          <w:b/>
          <w:sz w:val="20"/>
          <w:szCs w:val="20"/>
        </w:rPr>
      </w:pPr>
      <w:r w:rsidRPr="004B63A1">
        <w:rPr>
          <w:rFonts w:ascii="Arial" w:hAnsi="Arial" w:cs="Arial"/>
          <w:sz w:val="20"/>
          <w:szCs w:val="20"/>
        </w:rPr>
        <w:t xml:space="preserve">As equipes administrativas deverão desenvolver suas atividades de segunda-feira às sexta-feira, no horário de 08:00 horas às 18:00 horas, podendo em caso de necessidade e solicitado pela </w:t>
      </w:r>
      <w:r w:rsidRPr="004B63A1">
        <w:rPr>
          <w:rFonts w:ascii="Arial" w:hAnsi="Arial" w:cs="Arial"/>
          <w:b/>
          <w:sz w:val="20"/>
          <w:szCs w:val="20"/>
        </w:rPr>
        <w:t xml:space="preserve">CONTRATANTE </w:t>
      </w:r>
      <w:r w:rsidRPr="004B63A1">
        <w:rPr>
          <w:rFonts w:ascii="Arial" w:hAnsi="Arial" w:cs="Arial"/>
          <w:sz w:val="20"/>
          <w:szCs w:val="20"/>
        </w:rPr>
        <w:t>realizar tarefas aos sabados, domingos e feriados, sendo sua apropriação deverá ser baseada na planilha de custo do contrato.</w:t>
      </w:r>
    </w:p>
    <w:p w14:paraId="5EA14511" w14:textId="77777777" w:rsidR="00FD1BAE" w:rsidRPr="004B63A1" w:rsidRDefault="00FD1BAE" w:rsidP="00F66692">
      <w:pPr>
        <w:jc w:val="both"/>
        <w:rPr>
          <w:rFonts w:ascii="Arial" w:hAnsi="Arial" w:cs="Arial"/>
          <w:sz w:val="20"/>
          <w:szCs w:val="20"/>
        </w:rPr>
      </w:pPr>
    </w:p>
    <w:p w14:paraId="6BE3792F" w14:textId="77777777" w:rsidR="00E23B66" w:rsidRPr="004B63A1" w:rsidRDefault="00627FC8" w:rsidP="00F66692">
      <w:pPr>
        <w:jc w:val="both"/>
        <w:rPr>
          <w:rFonts w:ascii="Arial" w:hAnsi="Arial" w:cs="Arial"/>
          <w:b/>
          <w:sz w:val="20"/>
          <w:szCs w:val="20"/>
        </w:rPr>
      </w:pPr>
      <w:r w:rsidRPr="004B63A1">
        <w:rPr>
          <w:rFonts w:ascii="Arial" w:hAnsi="Arial" w:cs="Arial"/>
          <w:b/>
          <w:sz w:val="20"/>
          <w:szCs w:val="20"/>
        </w:rPr>
        <w:t>9</w:t>
      </w:r>
      <w:r w:rsidR="007D2304" w:rsidRPr="004B63A1">
        <w:rPr>
          <w:rFonts w:ascii="Arial" w:hAnsi="Arial" w:cs="Arial"/>
          <w:b/>
          <w:sz w:val="20"/>
          <w:szCs w:val="20"/>
        </w:rPr>
        <w:t xml:space="preserve"> - </w:t>
      </w:r>
      <w:r w:rsidR="008B29B9" w:rsidRPr="004B63A1">
        <w:rPr>
          <w:rFonts w:ascii="Arial" w:hAnsi="Arial" w:cs="Arial"/>
          <w:b/>
          <w:sz w:val="20"/>
          <w:szCs w:val="20"/>
        </w:rPr>
        <w:t xml:space="preserve">AS OBRIGAÇÕES DA EMPRESA </w:t>
      </w:r>
      <w:r w:rsidR="0039145B" w:rsidRPr="004B63A1">
        <w:rPr>
          <w:rFonts w:ascii="Arial" w:hAnsi="Arial" w:cs="Arial"/>
          <w:b/>
          <w:sz w:val="20"/>
          <w:szCs w:val="20"/>
        </w:rPr>
        <w:t>CONTRATADA</w:t>
      </w:r>
    </w:p>
    <w:p w14:paraId="10AD0261" w14:textId="77777777" w:rsidR="00E23B66" w:rsidRPr="004B63A1" w:rsidRDefault="00E23B66" w:rsidP="00F66692">
      <w:pPr>
        <w:jc w:val="both"/>
        <w:rPr>
          <w:rFonts w:ascii="Arial" w:hAnsi="Arial" w:cs="Arial"/>
          <w:sz w:val="20"/>
          <w:szCs w:val="20"/>
        </w:rPr>
      </w:pPr>
    </w:p>
    <w:p w14:paraId="5840F1EB" w14:textId="77777777" w:rsidR="00E23B66" w:rsidRPr="004B63A1" w:rsidRDefault="00627FC8" w:rsidP="00F66692">
      <w:pPr>
        <w:jc w:val="both"/>
        <w:rPr>
          <w:rFonts w:ascii="Arial" w:hAnsi="Arial" w:cs="Arial"/>
          <w:sz w:val="20"/>
          <w:szCs w:val="20"/>
        </w:rPr>
      </w:pPr>
      <w:r w:rsidRPr="004B63A1">
        <w:rPr>
          <w:rFonts w:ascii="Arial" w:hAnsi="Arial" w:cs="Arial"/>
          <w:b/>
          <w:sz w:val="20"/>
          <w:szCs w:val="20"/>
        </w:rPr>
        <w:t xml:space="preserve">9.1 - </w:t>
      </w:r>
      <w:r w:rsidR="008B29B9" w:rsidRPr="004B63A1">
        <w:rPr>
          <w:rFonts w:ascii="Arial" w:hAnsi="Arial" w:cs="Arial"/>
          <w:sz w:val="20"/>
          <w:szCs w:val="20"/>
        </w:rPr>
        <w:t xml:space="preserve">Iniciar os serviços até 10 dias após o recebimento da </w:t>
      </w:r>
      <w:r w:rsidR="00ED215B" w:rsidRPr="004B63A1">
        <w:rPr>
          <w:rFonts w:ascii="Arial" w:hAnsi="Arial" w:cs="Arial"/>
          <w:b/>
          <w:sz w:val="20"/>
          <w:szCs w:val="20"/>
        </w:rPr>
        <w:t>ORDEM DE SERVIÇOS</w:t>
      </w:r>
      <w:r w:rsidR="008B29B9" w:rsidRPr="004B63A1">
        <w:rPr>
          <w:rFonts w:ascii="Arial" w:hAnsi="Arial" w:cs="Arial"/>
          <w:sz w:val="20"/>
          <w:szCs w:val="20"/>
        </w:rPr>
        <w:t xml:space="preserve">, disponibilizando mão-de-obra qualificada para prestar os serviços de forma ininterrupta, incluindo </w:t>
      </w:r>
      <w:r w:rsidR="008B29B9" w:rsidRPr="004B63A1">
        <w:rPr>
          <w:rFonts w:ascii="Arial" w:hAnsi="Arial" w:cs="Arial"/>
          <w:sz w:val="20"/>
          <w:szCs w:val="20"/>
        </w:rPr>
        <w:lastRenderedPageBreak/>
        <w:t>finais de semana e feriados.</w:t>
      </w:r>
    </w:p>
    <w:p w14:paraId="4E8DA46E" w14:textId="77777777" w:rsidR="00E23B66" w:rsidRPr="004B63A1" w:rsidRDefault="00E23B66" w:rsidP="00F66692">
      <w:pPr>
        <w:jc w:val="both"/>
        <w:rPr>
          <w:rFonts w:ascii="Arial" w:hAnsi="Arial" w:cs="Arial"/>
          <w:sz w:val="20"/>
          <w:szCs w:val="20"/>
        </w:rPr>
      </w:pPr>
    </w:p>
    <w:p w14:paraId="2AE9E48E" w14:textId="77777777" w:rsidR="00E23B66" w:rsidRPr="004B63A1" w:rsidRDefault="00627FC8" w:rsidP="00F66692">
      <w:pPr>
        <w:jc w:val="both"/>
        <w:rPr>
          <w:rFonts w:ascii="Arial" w:hAnsi="Arial" w:cs="Arial"/>
          <w:sz w:val="20"/>
          <w:szCs w:val="20"/>
        </w:rPr>
      </w:pPr>
      <w:r w:rsidRPr="004B63A1">
        <w:rPr>
          <w:rFonts w:ascii="Arial" w:hAnsi="Arial" w:cs="Arial"/>
          <w:b/>
          <w:sz w:val="20"/>
          <w:szCs w:val="20"/>
        </w:rPr>
        <w:t xml:space="preserve">9.2 - </w:t>
      </w:r>
      <w:r w:rsidR="008B29B9" w:rsidRPr="004B63A1">
        <w:rPr>
          <w:rFonts w:ascii="Arial" w:hAnsi="Arial" w:cs="Arial"/>
          <w:sz w:val="20"/>
          <w:szCs w:val="20"/>
        </w:rPr>
        <w:t xml:space="preserve">Apresentar, quando do recebimento da </w:t>
      </w:r>
      <w:r w:rsidR="00ED215B" w:rsidRPr="004B63A1">
        <w:rPr>
          <w:rFonts w:ascii="Arial" w:hAnsi="Arial" w:cs="Arial"/>
          <w:b/>
          <w:sz w:val="20"/>
          <w:szCs w:val="20"/>
        </w:rPr>
        <w:t>ORDEM DE INÍCIO DOS SERVIÇOS</w:t>
      </w:r>
      <w:r w:rsidR="008B29B9" w:rsidRPr="004B63A1">
        <w:rPr>
          <w:rFonts w:ascii="Arial" w:hAnsi="Arial" w:cs="Arial"/>
          <w:sz w:val="20"/>
          <w:szCs w:val="20"/>
        </w:rPr>
        <w:t>, Plano de Trabalho discriminando, de forma clara e precisa, as responsabilidades de todos os profissionais, inclusive, nas hipóteses de situações emergenciais;</w:t>
      </w:r>
    </w:p>
    <w:p w14:paraId="69F1F832" w14:textId="77777777" w:rsidR="00E23B66" w:rsidRPr="004B63A1" w:rsidRDefault="00E23B66" w:rsidP="00F66692">
      <w:pPr>
        <w:jc w:val="both"/>
        <w:rPr>
          <w:rFonts w:ascii="Arial" w:hAnsi="Arial" w:cs="Arial"/>
          <w:sz w:val="20"/>
          <w:szCs w:val="20"/>
        </w:rPr>
      </w:pPr>
    </w:p>
    <w:p w14:paraId="02CB837D" w14:textId="77777777" w:rsidR="00E23B66" w:rsidRPr="004B63A1" w:rsidRDefault="00627FC8" w:rsidP="00F66692">
      <w:pPr>
        <w:jc w:val="both"/>
        <w:rPr>
          <w:rFonts w:ascii="Arial" w:hAnsi="Arial" w:cs="Arial"/>
          <w:sz w:val="20"/>
          <w:szCs w:val="20"/>
        </w:rPr>
      </w:pPr>
      <w:r w:rsidRPr="004B63A1">
        <w:rPr>
          <w:rFonts w:ascii="Arial" w:hAnsi="Arial" w:cs="Arial"/>
          <w:b/>
          <w:sz w:val="20"/>
          <w:szCs w:val="20"/>
        </w:rPr>
        <w:t xml:space="preserve">9.3 - </w:t>
      </w:r>
      <w:r w:rsidR="008B29B9" w:rsidRPr="004B63A1">
        <w:rPr>
          <w:rFonts w:ascii="Arial" w:hAnsi="Arial" w:cs="Arial"/>
          <w:sz w:val="20"/>
          <w:szCs w:val="20"/>
        </w:rPr>
        <w:t>Entregar a</w:t>
      </w:r>
      <w:r w:rsidR="00125C28" w:rsidRPr="004B63A1">
        <w:rPr>
          <w:rFonts w:ascii="Arial" w:hAnsi="Arial" w:cs="Arial"/>
          <w:sz w:val="20"/>
          <w:szCs w:val="20"/>
        </w:rPr>
        <w:t>o Departamento de Iluminação Pública</w:t>
      </w:r>
      <w:r w:rsidR="008B29B9" w:rsidRPr="004B63A1">
        <w:rPr>
          <w:rFonts w:ascii="Arial" w:hAnsi="Arial" w:cs="Arial"/>
          <w:sz w:val="20"/>
          <w:szCs w:val="20"/>
        </w:rPr>
        <w:t>, nos prazos determinados, os documentos necessários a medição dos serviços executados, assim como BO's que comprovem as ocorrências de furtos, vandalismos ou abalroamentos;</w:t>
      </w:r>
    </w:p>
    <w:p w14:paraId="54800669" w14:textId="77777777" w:rsidR="00607AEF" w:rsidRPr="004B63A1" w:rsidRDefault="00607AEF" w:rsidP="00F66692">
      <w:pPr>
        <w:jc w:val="both"/>
        <w:rPr>
          <w:rFonts w:ascii="Arial" w:hAnsi="Arial" w:cs="Arial"/>
          <w:sz w:val="20"/>
          <w:szCs w:val="20"/>
        </w:rPr>
      </w:pPr>
    </w:p>
    <w:p w14:paraId="4E82C63C" w14:textId="77777777" w:rsidR="00E23B66" w:rsidRPr="004B63A1" w:rsidRDefault="00E50735" w:rsidP="00F66692">
      <w:pPr>
        <w:jc w:val="both"/>
        <w:rPr>
          <w:rFonts w:ascii="Arial" w:hAnsi="Arial" w:cs="Arial"/>
          <w:sz w:val="20"/>
          <w:szCs w:val="20"/>
        </w:rPr>
      </w:pPr>
      <w:r w:rsidRPr="004B63A1">
        <w:rPr>
          <w:rFonts w:ascii="Arial" w:hAnsi="Arial" w:cs="Arial"/>
          <w:b/>
          <w:sz w:val="20"/>
          <w:szCs w:val="20"/>
        </w:rPr>
        <w:t xml:space="preserve">9.4 - </w:t>
      </w:r>
      <w:r w:rsidR="008B29B9" w:rsidRPr="004B63A1">
        <w:rPr>
          <w:rFonts w:ascii="Arial" w:hAnsi="Arial" w:cs="Arial"/>
          <w:sz w:val="20"/>
          <w:szCs w:val="20"/>
        </w:rPr>
        <w:t xml:space="preserve">Apresentar </w:t>
      </w:r>
      <w:r w:rsidR="00125C28" w:rsidRPr="004B63A1">
        <w:rPr>
          <w:rFonts w:ascii="Arial" w:hAnsi="Arial" w:cs="Arial"/>
          <w:sz w:val="20"/>
          <w:szCs w:val="20"/>
        </w:rPr>
        <w:t>ao Departamento de Iluminação Pública</w:t>
      </w:r>
      <w:r w:rsidR="008B29B9" w:rsidRPr="004B63A1">
        <w:rPr>
          <w:rFonts w:ascii="Arial" w:hAnsi="Arial" w:cs="Arial"/>
          <w:sz w:val="20"/>
          <w:szCs w:val="20"/>
        </w:rPr>
        <w:t>, antes do início de suas atividades e quando houver qualquer alteração no quadro de funcionários, relação do pessoal que irá prestar os serviços objeto da contratação;</w:t>
      </w:r>
    </w:p>
    <w:p w14:paraId="09FBBF58" w14:textId="77777777" w:rsidR="00E23B66" w:rsidRPr="004B63A1" w:rsidRDefault="00E23B66" w:rsidP="00F66692">
      <w:pPr>
        <w:jc w:val="both"/>
        <w:rPr>
          <w:rFonts w:ascii="Arial" w:hAnsi="Arial" w:cs="Arial"/>
          <w:sz w:val="20"/>
          <w:szCs w:val="20"/>
        </w:rPr>
      </w:pPr>
    </w:p>
    <w:p w14:paraId="19E85AC1" w14:textId="77777777" w:rsidR="00E23B66" w:rsidRPr="004B63A1" w:rsidRDefault="00E50735" w:rsidP="00F66692">
      <w:pPr>
        <w:jc w:val="both"/>
        <w:rPr>
          <w:rFonts w:ascii="Arial" w:hAnsi="Arial" w:cs="Arial"/>
          <w:sz w:val="20"/>
          <w:szCs w:val="20"/>
        </w:rPr>
      </w:pPr>
      <w:r w:rsidRPr="004B63A1">
        <w:rPr>
          <w:rFonts w:ascii="Arial" w:hAnsi="Arial" w:cs="Arial"/>
          <w:b/>
          <w:sz w:val="20"/>
          <w:szCs w:val="20"/>
        </w:rPr>
        <w:t xml:space="preserve">9.5 - </w:t>
      </w:r>
      <w:r w:rsidR="008B29B9" w:rsidRPr="004B63A1">
        <w:rPr>
          <w:rFonts w:ascii="Arial" w:hAnsi="Arial" w:cs="Arial"/>
          <w:sz w:val="20"/>
          <w:szCs w:val="20"/>
        </w:rPr>
        <w:t>Responsabilizar-se isoladamente pelo transporte do pessoal utilizado em serviço, inclusive passagens aéreas, hospedagem e diárias, quando o profissional necessário ao serviço for de outro Estado, bem como de outros benefícios previstos na legislação;</w:t>
      </w:r>
    </w:p>
    <w:p w14:paraId="01EE520B" w14:textId="77777777" w:rsidR="00E23B66" w:rsidRPr="004B63A1" w:rsidRDefault="00E23B66" w:rsidP="00F66692">
      <w:pPr>
        <w:jc w:val="both"/>
        <w:rPr>
          <w:rFonts w:ascii="Arial" w:hAnsi="Arial" w:cs="Arial"/>
          <w:sz w:val="20"/>
          <w:szCs w:val="20"/>
        </w:rPr>
      </w:pPr>
    </w:p>
    <w:p w14:paraId="2ECE1EC1" w14:textId="77777777" w:rsidR="00E23B66" w:rsidRPr="004B63A1" w:rsidRDefault="00EF2B34" w:rsidP="00F66692">
      <w:pPr>
        <w:jc w:val="both"/>
        <w:rPr>
          <w:rFonts w:ascii="Arial" w:hAnsi="Arial" w:cs="Arial"/>
          <w:sz w:val="20"/>
          <w:szCs w:val="20"/>
        </w:rPr>
      </w:pPr>
      <w:r w:rsidRPr="004B63A1">
        <w:rPr>
          <w:rFonts w:ascii="Arial" w:hAnsi="Arial" w:cs="Arial"/>
          <w:b/>
          <w:sz w:val="20"/>
          <w:szCs w:val="20"/>
        </w:rPr>
        <w:t xml:space="preserve">9.6 - </w:t>
      </w:r>
      <w:r w:rsidR="008B29B9" w:rsidRPr="004B63A1">
        <w:rPr>
          <w:rFonts w:ascii="Arial" w:hAnsi="Arial" w:cs="Arial"/>
          <w:sz w:val="20"/>
          <w:szCs w:val="20"/>
        </w:rPr>
        <w:t>Entregar de forma impressa e encadernada em capa dura todos os relatórios para arquivo n</w:t>
      </w:r>
      <w:r w:rsidR="00607AEF" w:rsidRPr="004B63A1">
        <w:rPr>
          <w:rFonts w:ascii="Arial" w:hAnsi="Arial" w:cs="Arial"/>
          <w:sz w:val="20"/>
          <w:szCs w:val="20"/>
        </w:rPr>
        <w:t>o</w:t>
      </w:r>
      <w:r w:rsidR="008B29B9" w:rsidRPr="004B63A1">
        <w:rPr>
          <w:rFonts w:ascii="Arial" w:hAnsi="Arial" w:cs="Arial"/>
          <w:sz w:val="20"/>
          <w:szCs w:val="20"/>
        </w:rPr>
        <w:t xml:space="preserve"> </w:t>
      </w:r>
      <w:r w:rsidR="00607AEF" w:rsidRPr="004B63A1">
        <w:rPr>
          <w:rFonts w:ascii="Arial" w:hAnsi="Arial" w:cs="Arial"/>
          <w:sz w:val="20"/>
          <w:szCs w:val="20"/>
        </w:rPr>
        <w:t>Departamento de Iluminação Pública</w:t>
      </w:r>
      <w:r w:rsidR="008B29B9" w:rsidRPr="004B63A1">
        <w:rPr>
          <w:rFonts w:ascii="Arial" w:hAnsi="Arial" w:cs="Arial"/>
          <w:sz w:val="20"/>
          <w:szCs w:val="20"/>
        </w:rPr>
        <w:t>, e cópia digital em arquivo editável.</w:t>
      </w:r>
    </w:p>
    <w:p w14:paraId="347E92C8" w14:textId="77777777" w:rsidR="00E23B66" w:rsidRPr="004B63A1" w:rsidRDefault="00E23B66" w:rsidP="00F66692">
      <w:pPr>
        <w:jc w:val="both"/>
        <w:rPr>
          <w:rFonts w:ascii="Arial" w:hAnsi="Arial" w:cs="Arial"/>
          <w:sz w:val="20"/>
          <w:szCs w:val="20"/>
        </w:rPr>
      </w:pPr>
    </w:p>
    <w:p w14:paraId="76D1C3C4" w14:textId="77777777" w:rsidR="00E23B66" w:rsidRPr="004B63A1" w:rsidRDefault="00EF2B34" w:rsidP="00F66692">
      <w:pPr>
        <w:jc w:val="both"/>
        <w:rPr>
          <w:rFonts w:ascii="Arial" w:hAnsi="Arial" w:cs="Arial"/>
          <w:sz w:val="20"/>
          <w:szCs w:val="20"/>
        </w:rPr>
      </w:pPr>
      <w:r w:rsidRPr="004B63A1">
        <w:rPr>
          <w:rFonts w:ascii="Arial" w:hAnsi="Arial" w:cs="Arial"/>
          <w:b/>
          <w:sz w:val="20"/>
          <w:szCs w:val="20"/>
        </w:rPr>
        <w:t xml:space="preserve">9.7 - </w:t>
      </w:r>
      <w:r w:rsidR="008B29B9" w:rsidRPr="004B63A1">
        <w:rPr>
          <w:rFonts w:ascii="Arial" w:hAnsi="Arial" w:cs="Arial"/>
          <w:sz w:val="20"/>
          <w:szCs w:val="20"/>
        </w:rPr>
        <w:t>Responder isoladamente pelas despesas de salários e vantagens e ainda as decorrentes de acidentes de que venham a ser vítimas seus empregados quando em serviço;</w:t>
      </w:r>
    </w:p>
    <w:p w14:paraId="6850307C" w14:textId="77777777" w:rsidR="00E23B66" w:rsidRPr="004B63A1" w:rsidRDefault="00E23B66" w:rsidP="00F66692">
      <w:pPr>
        <w:jc w:val="both"/>
        <w:rPr>
          <w:rFonts w:ascii="Arial" w:hAnsi="Arial" w:cs="Arial"/>
          <w:sz w:val="20"/>
          <w:szCs w:val="20"/>
        </w:rPr>
      </w:pPr>
    </w:p>
    <w:p w14:paraId="6760EFAB" w14:textId="77777777" w:rsidR="00E23B66" w:rsidRPr="004B63A1" w:rsidRDefault="00EF2B34" w:rsidP="00F66692">
      <w:pPr>
        <w:jc w:val="both"/>
        <w:rPr>
          <w:rFonts w:ascii="Arial" w:hAnsi="Arial" w:cs="Arial"/>
          <w:sz w:val="20"/>
          <w:szCs w:val="20"/>
        </w:rPr>
      </w:pPr>
      <w:r w:rsidRPr="004B63A1">
        <w:rPr>
          <w:rFonts w:ascii="Arial" w:hAnsi="Arial" w:cs="Arial"/>
          <w:b/>
          <w:sz w:val="20"/>
          <w:szCs w:val="20"/>
        </w:rPr>
        <w:t xml:space="preserve">9.8 - </w:t>
      </w:r>
      <w:r w:rsidR="008B29B9" w:rsidRPr="004B63A1">
        <w:rPr>
          <w:rFonts w:ascii="Arial" w:hAnsi="Arial" w:cs="Arial"/>
          <w:sz w:val="20"/>
          <w:szCs w:val="20"/>
        </w:rPr>
        <w:t>Assumir, sob sua exclusiva responsabilidade, o pagamento de todos os impostos, taxas e/ou quaisquer ônus fiscais e tributários de origem Federal, Estadual e Municipal, bem como, todos os encargos trabalhistas, previdenciários e comerciais vigentes durante a execução dos serviços e, ainda, quaisquer outros encargos judiciais ou extrajudiciais que lhe sejam imputáveis, inclusive, com relação a terceiros, em decorrência da celebração do contrato e da execução dos serviços previstos;</w:t>
      </w:r>
    </w:p>
    <w:p w14:paraId="0CD75F2C" w14:textId="77777777" w:rsidR="00E23B66" w:rsidRPr="004B63A1" w:rsidRDefault="00E23B66" w:rsidP="00F66692">
      <w:pPr>
        <w:jc w:val="both"/>
        <w:rPr>
          <w:rFonts w:ascii="Arial" w:hAnsi="Arial" w:cs="Arial"/>
          <w:sz w:val="20"/>
          <w:szCs w:val="20"/>
        </w:rPr>
      </w:pPr>
    </w:p>
    <w:p w14:paraId="3D6ACB9D" w14:textId="77777777" w:rsidR="00E23B66" w:rsidRPr="004B63A1" w:rsidRDefault="00EF2B34" w:rsidP="00F66692">
      <w:pPr>
        <w:jc w:val="both"/>
        <w:rPr>
          <w:rFonts w:ascii="Arial" w:hAnsi="Arial" w:cs="Arial"/>
          <w:sz w:val="20"/>
          <w:szCs w:val="20"/>
        </w:rPr>
      </w:pPr>
      <w:r w:rsidRPr="004B63A1">
        <w:rPr>
          <w:rFonts w:ascii="Arial" w:hAnsi="Arial" w:cs="Arial"/>
          <w:b/>
          <w:sz w:val="20"/>
          <w:szCs w:val="20"/>
        </w:rPr>
        <w:t xml:space="preserve">9.9 - </w:t>
      </w:r>
      <w:r w:rsidR="008B29B9" w:rsidRPr="004B63A1">
        <w:rPr>
          <w:rFonts w:ascii="Arial" w:hAnsi="Arial" w:cs="Arial"/>
          <w:sz w:val="20"/>
          <w:szCs w:val="20"/>
        </w:rPr>
        <w:t xml:space="preserve">Responder por quaisquer danos pessoais ou materiais causados à </w:t>
      </w:r>
      <w:r w:rsidR="00125C28" w:rsidRPr="004B63A1">
        <w:rPr>
          <w:rFonts w:ascii="Arial" w:hAnsi="Arial" w:cs="Arial"/>
          <w:sz w:val="20"/>
          <w:szCs w:val="20"/>
        </w:rPr>
        <w:t>PMP</w:t>
      </w:r>
      <w:r w:rsidR="008B29B9" w:rsidRPr="004B63A1">
        <w:rPr>
          <w:rFonts w:ascii="Arial" w:hAnsi="Arial" w:cs="Arial"/>
          <w:sz w:val="20"/>
          <w:szCs w:val="20"/>
        </w:rPr>
        <w:t xml:space="preserve"> e/ou a terceiros, mesmo que não caracterizada a má-fé, o dolo, a negligência ou a imperícia profissional de seus funcionários durante os serviços;</w:t>
      </w:r>
    </w:p>
    <w:p w14:paraId="45121B74" w14:textId="77777777" w:rsidR="00E23B66" w:rsidRPr="004B63A1" w:rsidRDefault="00E23B66" w:rsidP="00F66692">
      <w:pPr>
        <w:jc w:val="both"/>
        <w:rPr>
          <w:rFonts w:ascii="Arial" w:hAnsi="Arial" w:cs="Arial"/>
          <w:sz w:val="20"/>
          <w:szCs w:val="20"/>
        </w:rPr>
      </w:pPr>
    </w:p>
    <w:p w14:paraId="62B40DAD" w14:textId="77777777" w:rsidR="00E23B66" w:rsidRPr="004B63A1" w:rsidRDefault="00EF2B34" w:rsidP="00F66692">
      <w:pPr>
        <w:jc w:val="both"/>
        <w:rPr>
          <w:rFonts w:ascii="Arial" w:hAnsi="Arial" w:cs="Arial"/>
          <w:sz w:val="20"/>
          <w:szCs w:val="20"/>
        </w:rPr>
      </w:pPr>
      <w:r w:rsidRPr="004B63A1">
        <w:rPr>
          <w:rFonts w:ascii="Arial" w:hAnsi="Arial" w:cs="Arial"/>
          <w:b/>
          <w:sz w:val="20"/>
          <w:szCs w:val="20"/>
        </w:rPr>
        <w:t xml:space="preserve">9.10 - </w:t>
      </w:r>
      <w:r w:rsidR="008B29B9" w:rsidRPr="004B63A1">
        <w:rPr>
          <w:rFonts w:ascii="Arial" w:hAnsi="Arial" w:cs="Arial"/>
          <w:sz w:val="20"/>
          <w:szCs w:val="20"/>
        </w:rPr>
        <w:t xml:space="preserve">Comunicar por escrito à </w:t>
      </w:r>
      <w:r w:rsidR="0039145B" w:rsidRPr="004B63A1">
        <w:rPr>
          <w:rFonts w:ascii="Arial" w:hAnsi="Arial" w:cs="Arial"/>
          <w:b/>
          <w:sz w:val="20"/>
          <w:szCs w:val="20"/>
        </w:rPr>
        <w:t>CONTRATANTE</w:t>
      </w:r>
      <w:r w:rsidR="008B29B9" w:rsidRPr="004B63A1">
        <w:rPr>
          <w:rFonts w:ascii="Arial" w:hAnsi="Arial" w:cs="Arial"/>
          <w:sz w:val="20"/>
          <w:szCs w:val="20"/>
        </w:rPr>
        <w:t xml:space="preserve"> a ocorrência de qualquer fato anormal ou dano, verificado no local da prestação de serviço pactuado, no primeiro dia útil subsequente à ocorrência;</w:t>
      </w:r>
    </w:p>
    <w:p w14:paraId="307D8C33" w14:textId="77777777" w:rsidR="00040341" w:rsidRPr="004B63A1" w:rsidRDefault="00040341" w:rsidP="00F66692">
      <w:pPr>
        <w:jc w:val="both"/>
        <w:rPr>
          <w:rFonts w:ascii="Arial" w:hAnsi="Arial" w:cs="Arial"/>
          <w:sz w:val="20"/>
          <w:szCs w:val="20"/>
        </w:rPr>
      </w:pPr>
    </w:p>
    <w:p w14:paraId="5B785F03" w14:textId="77777777" w:rsidR="00E23B66" w:rsidRPr="004B63A1" w:rsidRDefault="00EF2B34" w:rsidP="00F66692">
      <w:pPr>
        <w:jc w:val="both"/>
        <w:rPr>
          <w:rFonts w:ascii="Arial" w:hAnsi="Arial" w:cs="Arial"/>
          <w:sz w:val="20"/>
          <w:szCs w:val="20"/>
        </w:rPr>
      </w:pPr>
      <w:r w:rsidRPr="004B63A1">
        <w:rPr>
          <w:rFonts w:ascii="Arial" w:hAnsi="Arial" w:cs="Arial"/>
          <w:b/>
          <w:sz w:val="20"/>
          <w:szCs w:val="20"/>
        </w:rPr>
        <w:t xml:space="preserve">9.11 - </w:t>
      </w:r>
      <w:r w:rsidR="008B29B9" w:rsidRPr="004B63A1">
        <w:rPr>
          <w:rFonts w:ascii="Arial" w:hAnsi="Arial" w:cs="Arial"/>
          <w:sz w:val="20"/>
          <w:szCs w:val="20"/>
        </w:rPr>
        <w:t xml:space="preserve">Responsabilizar-se pela conduta de seus funcionários, durante as horas de trabalho, de forma que os mesmos mantenham o devido respeito e cortesia no seu relacionamento com os servidores da </w:t>
      </w:r>
      <w:r w:rsidR="0039145B" w:rsidRPr="004B63A1">
        <w:rPr>
          <w:rFonts w:ascii="Arial" w:hAnsi="Arial" w:cs="Arial"/>
          <w:b/>
          <w:sz w:val="20"/>
          <w:szCs w:val="20"/>
        </w:rPr>
        <w:t>CONTRATANTE</w:t>
      </w:r>
      <w:r w:rsidR="008B29B9" w:rsidRPr="004B63A1">
        <w:rPr>
          <w:rFonts w:ascii="Arial" w:hAnsi="Arial" w:cs="Arial"/>
          <w:sz w:val="20"/>
          <w:szCs w:val="20"/>
        </w:rPr>
        <w:t xml:space="preserve"> e com os Munícipes;</w:t>
      </w:r>
    </w:p>
    <w:p w14:paraId="33E1D1CE" w14:textId="77777777" w:rsidR="00E23B66" w:rsidRPr="004B63A1" w:rsidRDefault="00E23B66" w:rsidP="00F66692">
      <w:pPr>
        <w:jc w:val="both"/>
        <w:rPr>
          <w:rFonts w:ascii="Arial" w:hAnsi="Arial" w:cs="Arial"/>
          <w:sz w:val="20"/>
          <w:szCs w:val="20"/>
        </w:rPr>
      </w:pPr>
    </w:p>
    <w:p w14:paraId="793A8BE5" w14:textId="77777777" w:rsidR="00E23B66" w:rsidRPr="004B63A1" w:rsidRDefault="00EF2B34" w:rsidP="00F66692">
      <w:pPr>
        <w:jc w:val="both"/>
        <w:rPr>
          <w:rFonts w:ascii="Arial" w:hAnsi="Arial" w:cs="Arial"/>
          <w:sz w:val="20"/>
          <w:szCs w:val="20"/>
        </w:rPr>
      </w:pPr>
      <w:r w:rsidRPr="004B63A1">
        <w:rPr>
          <w:rFonts w:ascii="Arial" w:hAnsi="Arial" w:cs="Arial"/>
          <w:b/>
          <w:sz w:val="20"/>
          <w:szCs w:val="20"/>
        </w:rPr>
        <w:t xml:space="preserve">9.12 - </w:t>
      </w:r>
      <w:r w:rsidR="008B29B9" w:rsidRPr="004B63A1">
        <w:rPr>
          <w:rFonts w:ascii="Arial" w:hAnsi="Arial" w:cs="Arial"/>
          <w:sz w:val="20"/>
          <w:szCs w:val="20"/>
        </w:rPr>
        <w:t xml:space="preserve">Permitir que a </w:t>
      </w:r>
      <w:r w:rsidR="0039145B" w:rsidRPr="004B63A1">
        <w:rPr>
          <w:rFonts w:ascii="Arial" w:hAnsi="Arial" w:cs="Arial"/>
          <w:b/>
          <w:sz w:val="20"/>
          <w:szCs w:val="20"/>
        </w:rPr>
        <w:t>CONTRATANTE</w:t>
      </w:r>
      <w:r w:rsidR="008B29B9" w:rsidRPr="004B63A1">
        <w:rPr>
          <w:rFonts w:ascii="Arial" w:hAnsi="Arial" w:cs="Arial"/>
          <w:sz w:val="20"/>
          <w:szCs w:val="20"/>
        </w:rPr>
        <w:t xml:space="preserve"> fiscalize, a qualquer tempo, a execução dos serviços contratados, ficando-lhe assegurado o direito de aceitá-los ou não;</w:t>
      </w:r>
    </w:p>
    <w:p w14:paraId="5615DC02" w14:textId="77777777" w:rsidR="00EF2B34" w:rsidRPr="004B63A1" w:rsidRDefault="00EF2B34" w:rsidP="00F66692">
      <w:pPr>
        <w:jc w:val="both"/>
        <w:rPr>
          <w:rFonts w:ascii="Arial" w:hAnsi="Arial" w:cs="Arial"/>
          <w:sz w:val="20"/>
          <w:szCs w:val="20"/>
        </w:rPr>
      </w:pPr>
    </w:p>
    <w:p w14:paraId="1FA61078" w14:textId="77777777" w:rsidR="00E23B66" w:rsidRPr="004B63A1" w:rsidRDefault="00EF2B34" w:rsidP="00F66692">
      <w:pPr>
        <w:jc w:val="both"/>
        <w:rPr>
          <w:rFonts w:ascii="Arial" w:hAnsi="Arial" w:cs="Arial"/>
          <w:sz w:val="20"/>
          <w:szCs w:val="20"/>
        </w:rPr>
      </w:pPr>
      <w:r w:rsidRPr="004B63A1">
        <w:rPr>
          <w:rFonts w:ascii="Arial" w:hAnsi="Arial" w:cs="Arial"/>
          <w:b/>
          <w:sz w:val="20"/>
          <w:szCs w:val="20"/>
        </w:rPr>
        <w:t xml:space="preserve">9.13 - </w:t>
      </w:r>
      <w:r w:rsidR="008B29B9" w:rsidRPr="004B63A1">
        <w:rPr>
          <w:rFonts w:ascii="Arial" w:hAnsi="Arial" w:cs="Arial"/>
          <w:sz w:val="20"/>
          <w:szCs w:val="20"/>
        </w:rPr>
        <w:t xml:space="preserve">Proceder à substituição do profissional que não demonstre possuir as habilidades indispensáveis à execução das tarefas ou revele comportamento inconveniente ou  insatisfatório ao pleno desempenho dos encargos que lhe forem confiados, no prazo máximo de 5 dias úteis após solicitação da </w:t>
      </w:r>
      <w:r w:rsidR="0039145B" w:rsidRPr="004B63A1">
        <w:rPr>
          <w:rFonts w:ascii="Arial" w:hAnsi="Arial" w:cs="Arial"/>
          <w:b/>
          <w:sz w:val="20"/>
          <w:szCs w:val="20"/>
        </w:rPr>
        <w:t>CONTRATANTE</w:t>
      </w:r>
      <w:r w:rsidR="008B29B9" w:rsidRPr="004B63A1">
        <w:rPr>
          <w:rFonts w:ascii="Arial" w:hAnsi="Arial" w:cs="Arial"/>
          <w:sz w:val="20"/>
          <w:szCs w:val="20"/>
        </w:rPr>
        <w:t>;</w:t>
      </w:r>
    </w:p>
    <w:p w14:paraId="40D299F8" w14:textId="77777777" w:rsidR="00E23B66" w:rsidRPr="004B63A1" w:rsidRDefault="00E23B66" w:rsidP="00F66692">
      <w:pPr>
        <w:jc w:val="both"/>
        <w:rPr>
          <w:rFonts w:ascii="Arial" w:hAnsi="Arial" w:cs="Arial"/>
          <w:sz w:val="20"/>
          <w:szCs w:val="20"/>
        </w:rPr>
      </w:pPr>
    </w:p>
    <w:p w14:paraId="6A6998C8" w14:textId="77777777" w:rsidR="00E23B66" w:rsidRPr="004B63A1" w:rsidRDefault="00EF2B34" w:rsidP="00F66692">
      <w:pPr>
        <w:jc w:val="both"/>
        <w:rPr>
          <w:rFonts w:ascii="Arial" w:hAnsi="Arial" w:cs="Arial"/>
          <w:sz w:val="20"/>
          <w:szCs w:val="20"/>
        </w:rPr>
      </w:pPr>
      <w:r w:rsidRPr="004B63A1">
        <w:rPr>
          <w:rFonts w:ascii="Arial" w:hAnsi="Arial" w:cs="Arial"/>
          <w:b/>
          <w:sz w:val="20"/>
          <w:szCs w:val="20"/>
        </w:rPr>
        <w:t xml:space="preserve">9.14 - </w:t>
      </w:r>
      <w:r w:rsidR="008B29B9" w:rsidRPr="004B63A1">
        <w:rPr>
          <w:rFonts w:ascii="Arial" w:hAnsi="Arial" w:cs="Arial"/>
          <w:sz w:val="20"/>
          <w:szCs w:val="20"/>
        </w:rPr>
        <w:t>Responsabilizar-se pelos atrasos e/ou prejuízos advindos da paralisação parcial ou total dos trabalhos, por culpa a si imputável;</w:t>
      </w:r>
    </w:p>
    <w:p w14:paraId="70171AC1" w14:textId="77777777" w:rsidR="004E4EB1" w:rsidRPr="004B63A1" w:rsidRDefault="004E4EB1" w:rsidP="00F66692">
      <w:pPr>
        <w:jc w:val="both"/>
        <w:rPr>
          <w:rFonts w:ascii="Arial" w:hAnsi="Arial" w:cs="Arial"/>
          <w:sz w:val="20"/>
          <w:szCs w:val="20"/>
        </w:rPr>
      </w:pPr>
    </w:p>
    <w:p w14:paraId="416A3FBF" w14:textId="77777777" w:rsidR="00E23B66" w:rsidRPr="004B63A1" w:rsidRDefault="00EF2B34" w:rsidP="00F66692">
      <w:pPr>
        <w:jc w:val="both"/>
        <w:rPr>
          <w:rFonts w:ascii="Arial" w:hAnsi="Arial" w:cs="Arial"/>
          <w:sz w:val="20"/>
          <w:szCs w:val="20"/>
        </w:rPr>
      </w:pPr>
      <w:r w:rsidRPr="004B63A1">
        <w:rPr>
          <w:rFonts w:ascii="Arial" w:hAnsi="Arial" w:cs="Arial"/>
          <w:b/>
          <w:sz w:val="20"/>
          <w:szCs w:val="20"/>
        </w:rPr>
        <w:t xml:space="preserve">9.15 - </w:t>
      </w:r>
      <w:r w:rsidR="008B29B9" w:rsidRPr="004B63A1">
        <w:rPr>
          <w:rFonts w:ascii="Arial" w:hAnsi="Arial" w:cs="Arial"/>
          <w:sz w:val="20"/>
          <w:szCs w:val="20"/>
        </w:rPr>
        <w:t xml:space="preserve">Comprometer-se a cumprir todas as Condições Gerais de Segurança e Medicina do Trabalho, sob pena de rescisão ou outras penalidades contratuais, a critério da </w:t>
      </w:r>
      <w:r w:rsidR="0039145B" w:rsidRPr="004B63A1">
        <w:rPr>
          <w:rFonts w:ascii="Arial" w:hAnsi="Arial" w:cs="Arial"/>
          <w:b/>
          <w:sz w:val="20"/>
          <w:szCs w:val="20"/>
        </w:rPr>
        <w:t>CONTRATANTE</w:t>
      </w:r>
      <w:r w:rsidR="008B29B9" w:rsidRPr="004B63A1">
        <w:rPr>
          <w:rFonts w:ascii="Arial" w:hAnsi="Arial" w:cs="Arial"/>
          <w:sz w:val="20"/>
          <w:szCs w:val="20"/>
        </w:rPr>
        <w:t xml:space="preserve"> e em conformidade com a legislação em vigor;</w:t>
      </w:r>
    </w:p>
    <w:p w14:paraId="241C4FF1" w14:textId="77777777" w:rsidR="00E23B66" w:rsidRPr="004B63A1" w:rsidRDefault="00E23B66" w:rsidP="00F66692">
      <w:pPr>
        <w:jc w:val="both"/>
        <w:rPr>
          <w:rFonts w:ascii="Arial" w:hAnsi="Arial" w:cs="Arial"/>
          <w:sz w:val="20"/>
          <w:szCs w:val="20"/>
        </w:rPr>
      </w:pPr>
    </w:p>
    <w:p w14:paraId="6D3383F3" w14:textId="77777777" w:rsidR="00E23B66" w:rsidRPr="004B63A1" w:rsidRDefault="00EF2B34" w:rsidP="00F66692">
      <w:pPr>
        <w:jc w:val="both"/>
        <w:rPr>
          <w:rFonts w:ascii="Arial" w:hAnsi="Arial" w:cs="Arial"/>
          <w:b/>
          <w:sz w:val="20"/>
          <w:szCs w:val="20"/>
        </w:rPr>
      </w:pPr>
      <w:r w:rsidRPr="004B63A1">
        <w:rPr>
          <w:rFonts w:ascii="Arial" w:hAnsi="Arial" w:cs="Arial"/>
          <w:b/>
          <w:sz w:val="20"/>
          <w:szCs w:val="20"/>
        </w:rPr>
        <w:t xml:space="preserve">9.16 - </w:t>
      </w:r>
      <w:r w:rsidR="008B29B9" w:rsidRPr="004B63A1">
        <w:rPr>
          <w:rFonts w:ascii="Arial" w:hAnsi="Arial" w:cs="Arial"/>
          <w:sz w:val="20"/>
          <w:szCs w:val="20"/>
        </w:rPr>
        <w:t xml:space="preserve">Exercer as suas atividades nos limites do Município de </w:t>
      </w:r>
      <w:r w:rsidR="003F5FD5" w:rsidRPr="004B63A1">
        <w:rPr>
          <w:rFonts w:ascii="Arial" w:hAnsi="Arial" w:cs="Arial"/>
          <w:sz w:val="20"/>
          <w:szCs w:val="20"/>
        </w:rPr>
        <w:t>Petrópolis</w:t>
      </w:r>
      <w:r w:rsidR="008B29B9" w:rsidRPr="004B63A1">
        <w:rPr>
          <w:rFonts w:ascii="Arial" w:hAnsi="Arial" w:cs="Arial"/>
          <w:sz w:val="20"/>
          <w:szCs w:val="20"/>
        </w:rPr>
        <w:t xml:space="preserve">, e identificar todos os seus veículos destinados aos serviços previstos neste Edital com os dizeres: </w:t>
      </w:r>
      <w:r w:rsidR="008B29B9" w:rsidRPr="004B63A1">
        <w:rPr>
          <w:rFonts w:ascii="Arial" w:hAnsi="Arial" w:cs="Arial"/>
          <w:b/>
          <w:sz w:val="20"/>
          <w:szCs w:val="20"/>
        </w:rPr>
        <w:t xml:space="preserve">“A SERVIÇO DA PREFEITURA MUNICIPAL DE </w:t>
      </w:r>
      <w:r w:rsidR="009065F6" w:rsidRPr="004B63A1">
        <w:rPr>
          <w:rFonts w:ascii="Arial" w:hAnsi="Arial" w:cs="Arial"/>
          <w:b/>
          <w:sz w:val="20"/>
          <w:szCs w:val="20"/>
        </w:rPr>
        <w:t>PETRÓPOLIS</w:t>
      </w:r>
      <w:r w:rsidR="008B29B9" w:rsidRPr="004B63A1">
        <w:rPr>
          <w:rFonts w:ascii="Arial" w:hAnsi="Arial" w:cs="Arial"/>
          <w:b/>
          <w:sz w:val="20"/>
          <w:szCs w:val="20"/>
        </w:rPr>
        <w:t>”;</w:t>
      </w:r>
    </w:p>
    <w:p w14:paraId="6C59F257" w14:textId="77777777" w:rsidR="004E4EB1" w:rsidRPr="004B63A1" w:rsidRDefault="004E4EB1" w:rsidP="00F66692">
      <w:pPr>
        <w:jc w:val="both"/>
        <w:rPr>
          <w:rFonts w:ascii="Arial" w:hAnsi="Arial" w:cs="Arial"/>
          <w:sz w:val="20"/>
          <w:szCs w:val="20"/>
        </w:rPr>
      </w:pPr>
    </w:p>
    <w:p w14:paraId="51B2F78E" w14:textId="77777777" w:rsidR="00E23B66" w:rsidRPr="004B63A1" w:rsidRDefault="00EF2B34" w:rsidP="00F66692">
      <w:pPr>
        <w:jc w:val="both"/>
        <w:rPr>
          <w:rFonts w:ascii="Arial" w:hAnsi="Arial" w:cs="Arial"/>
          <w:sz w:val="20"/>
          <w:szCs w:val="20"/>
        </w:rPr>
      </w:pPr>
      <w:r w:rsidRPr="004B63A1">
        <w:rPr>
          <w:rFonts w:ascii="Arial" w:hAnsi="Arial" w:cs="Arial"/>
          <w:b/>
          <w:sz w:val="20"/>
          <w:szCs w:val="20"/>
        </w:rPr>
        <w:t xml:space="preserve">9.17 - </w:t>
      </w:r>
      <w:r w:rsidR="008B29B9" w:rsidRPr="004B63A1">
        <w:rPr>
          <w:rFonts w:ascii="Arial" w:hAnsi="Arial" w:cs="Arial"/>
          <w:sz w:val="20"/>
          <w:szCs w:val="20"/>
        </w:rPr>
        <w:t xml:space="preserve">Comprometer-se, por si e por seus funcionários, a não revelar ou divulgar a terceiros, por quaisquer meios, informações obtidas em decorrência da realização dos serviços objeto deste contrato, sem prévia e expressa autorização da </w:t>
      </w:r>
      <w:r w:rsidR="0039145B" w:rsidRPr="004B63A1">
        <w:rPr>
          <w:rFonts w:ascii="Arial" w:hAnsi="Arial" w:cs="Arial"/>
          <w:b/>
          <w:sz w:val="20"/>
          <w:szCs w:val="20"/>
        </w:rPr>
        <w:t>CONTRATANTE</w:t>
      </w:r>
      <w:r w:rsidR="008B29B9" w:rsidRPr="004B63A1">
        <w:rPr>
          <w:rFonts w:ascii="Arial" w:hAnsi="Arial" w:cs="Arial"/>
          <w:sz w:val="20"/>
          <w:szCs w:val="20"/>
        </w:rPr>
        <w:t>;</w:t>
      </w:r>
    </w:p>
    <w:p w14:paraId="59CFD77A" w14:textId="77777777" w:rsidR="00E23B66" w:rsidRPr="004B63A1" w:rsidRDefault="00E23B66" w:rsidP="00F66692">
      <w:pPr>
        <w:jc w:val="both"/>
        <w:rPr>
          <w:rFonts w:ascii="Arial" w:hAnsi="Arial" w:cs="Arial"/>
          <w:sz w:val="20"/>
          <w:szCs w:val="20"/>
        </w:rPr>
      </w:pPr>
    </w:p>
    <w:p w14:paraId="158A5BCF" w14:textId="77777777" w:rsidR="00E23B66" w:rsidRPr="004B63A1" w:rsidRDefault="00EF2B34" w:rsidP="00F66692">
      <w:pPr>
        <w:jc w:val="both"/>
        <w:rPr>
          <w:rFonts w:ascii="Arial" w:hAnsi="Arial" w:cs="Arial"/>
          <w:sz w:val="20"/>
          <w:szCs w:val="20"/>
        </w:rPr>
      </w:pPr>
      <w:r w:rsidRPr="004B63A1">
        <w:rPr>
          <w:rFonts w:ascii="Arial" w:hAnsi="Arial" w:cs="Arial"/>
          <w:b/>
          <w:sz w:val="20"/>
          <w:szCs w:val="20"/>
        </w:rPr>
        <w:t>9.18</w:t>
      </w:r>
      <w:r w:rsidRPr="004B63A1">
        <w:rPr>
          <w:rFonts w:ascii="Arial" w:hAnsi="Arial" w:cs="Arial"/>
          <w:sz w:val="20"/>
          <w:szCs w:val="20"/>
        </w:rPr>
        <w:t xml:space="preserve"> - </w:t>
      </w:r>
      <w:r w:rsidR="008B29B9" w:rsidRPr="004B63A1">
        <w:rPr>
          <w:rFonts w:ascii="Arial" w:hAnsi="Arial" w:cs="Arial"/>
          <w:sz w:val="20"/>
          <w:szCs w:val="20"/>
        </w:rPr>
        <w:t xml:space="preserve">Apresentar, sempre que solicitados pela </w:t>
      </w:r>
      <w:r w:rsidR="0039145B" w:rsidRPr="004B63A1">
        <w:rPr>
          <w:rFonts w:ascii="Arial" w:hAnsi="Arial" w:cs="Arial"/>
          <w:b/>
          <w:sz w:val="20"/>
          <w:szCs w:val="20"/>
        </w:rPr>
        <w:t>CONTRATANTE</w:t>
      </w:r>
      <w:r w:rsidR="008B29B9" w:rsidRPr="004B63A1">
        <w:rPr>
          <w:rFonts w:ascii="Arial" w:hAnsi="Arial" w:cs="Arial"/>
          <w:b/>
          <w:sz w:val="20"/>
          <w:szCs w:val="20"/>
        </w:rPr>
        <w:t>,</w:t>
      </w:r>
      <w:r w:rsidR="008B29B9" w:rsidRPr="004B63A1">
        <w:rPr>
          <w:rFonts w:ascii="Arial" w:hAnsi="Arial" w:cs="Arial"/>
          <w:sz w:val="20"/>
          <w:szCs w:val="20"/>
        </w:rPr>
        <w:t xml:space="preserve"> quaisquer documentos dos profissionais vinculados aos serviços oriundos desta contratação;</w:t>
      </w:r>
    </w:p>
    <w:p w14:paraId="77F0CAAB" w14:textId="77777777" w:rsidR="00E23B66" w:rsidRPr="004B63A1" w:rsidRDefault="00E23B66" w:rsidP="00F66692">
      <w:pPr>
        <w:jc w:val="both"/>
        <w:rPr>
          <w:rFonts w:ascii="Arial" w:hAnsi="Arial" w:cs="Arial"/>
          <w:sz w:val="20"/>
          <w:szCs w:val="20"/>
        </w:rPr>
      </w:pPr>
    </w:p>
    <w:p w14:paraId="6B9C0458" w14:textId="77777777" w:rsidR="00E23B66" w:rsidRPr="004B63A1" w:rsidRDefault="00EF2B34" w:rsidP="00F66692">
      <w:pPr>
        <w:jc w:val="both"/>
        <w:rPr>
          <w:rFonts w:ascii="Arial" w:hAnsi="Arial" w:cs="Arial"/>
          <w:sz w:val="20"/>
          <w:szCs w:val="20"/>
        </w:rPr>
      </w:pPr>
      <w:r w:rsidRPr="004B63A1">
        <w:rPr>
          <w:rFonts w:ascii="Arial" w:hAnsi="Arial" w:cs="Arial"/>
          <w:b/>
          <w:sz w:val="20"/>
          <w:szCs w:val="20"/>
        </w:rPr>
        <w:t>9.1</w:t>
      </w:r>
      <w:r w:rsidR="00702A5B" w:rsidRPr="004B63A1">
        <w:rPr>
          <w:rFonts w:ascii="Arial" w:hAnsi="Arial" w:cs="Arial"/>
          <w:b/>
          <w:sz w:val="20"/>
          <w:szCs w:val="20"/>
        </w:rPr>
        <w:t>9</w:t>
      </w:r>
      <w:r w:rsidRPr="004B63A1">
        <w:rPr>
          <w:rFonts w:ascii="Arial" w:hAnsi="Arial" w:cs="Arial"/>
          <w:b/>
          <w:sz w:val="20"/>
          <w:szCs w:val="20"/>
        </w:rPr>
        <w:t xml:space="preserve"> - </w:t>
      </w:r>
      <w:r w:rsidR="008B29B9" w:rsidRPr="004B63A1">
        <w:rPr>
          <w:rFonts w:ascii="Arial" w:hAnsi="Arial" w:cs="Arial"/>
          <w:sz w:val="20"/>
          <w:szCs w:val="20"/>
        </w:rPr>
        <w:t>Obedecer às normas de segurança relativas à confiabilidade dos sistemas e à manutenção da integridade dos dados;</w:t>
      </w:r>
    </w:p>
    <w:p w14:paraId="5B5F987B" w14:textId="77777777" w:rsidR="00E23B66" w:rsidRPr="004B63A1" w:rsidRDefault="00E23B66" w:rsidP="00F66692">
      <w:pPr>
        <w:jc w:val="both"/>
        <w:rPr>
          <w:rFonts w:ascii="Arial" w:hAnsi="Arial" w:cs="Arial"/>
          <w:sz w:val="20"/>
          <w:szCs w:val="20"/>
        </w:rPr>
      </w:pPr>
    </w:p>
    <w:p w14:paraId="7D6991E7" w14:textId="77777777" w:rsidR="00E23B66" w:rsidRPr="004B63A1" w:rsidRDefault="00EF2B34" w:rsidP="00F66692">
      <w:pPr>
        <w:jc w:val="both"/>
        <w:rPr>
          <w:rFonts w:ascii="Arial" w:hAnsi="Arial" w:cs="Arial"/>
          <w:sz w:val="20"/>
          <w:szCs w:val="20"/>
        </w:rPr>
      </w:pPr>
      <w:r w:rsidRPr="004B63A1">
        <w:rPr>
          <w:rFonts w:ascii="Arial" w:hAnsi="Arial" w:cs="Arial"/>
          <w:b/>
          <w:sz w:val="20"/>
          <w:szCs w:val="20"/>
        </w:rPr>
        <w:t>9.</w:t>
      </w:r>
      <w:r w:rsidR="00702A5B" w:rsidRPr="004B63A1">
        <w:rPr>
          <w:rFonts w:ascii="Arial" w:hAnsi="Arial" w:cs="Arial"/>
          <w:b/>
          <w:sz w:val="20"/>
          <w:szCs w:val="20"/>
        </w:rPr>
        <w:t>20</w:t>
      </w:r>
      <w:r w:rsidRPr="004B63A1">
        <w:rPr>
          <w:rFonts w:ascii="Arial" w:hAnsi="Arial" w:cs="Arial"/>
          <w:b/>
          <w:sz w:val="20"/>
          <w:szCs w:val="20"/>
        </w:rPr>
        <w:t xml:space="preserve"> - </w:t>
      </w:r>
      <w:r w:rsidR="008B29B9" w:rsidRPr="004B63A1">
        <w:rPr>
          <w:rFonts w:ascii="Arial" w:hAnsi="Arial" w:cs="Arial"/>
          <w:sz w:val="20"/>
          <w:szCs w:val="20"/>
        </w:rPr>
        <w:t xml:space="preserve">Registrar os Boletins de Ocorrência Policial (BO) de todo evento de furto, vandalismo ou abalroamento, sem nenhum custo para a </w:t>
      </w:r>
      <w:r w:rsidR="0039145B" w:rsidRPr="004B63A1">
        <w:rPr>
          <w:rFonts w:ascii="Arial" w:hAnsi="Arial" w:cs="Arial"/>
          <w:b/>
          <w:sz w:val="20"/>
          <w:szCs w:val="20"/>
        </w:rPr>
        <w:t>CONTRATANTE</w:t>
      </w:r>
      <w:r w:rsidR="008B29B9" w:rsidRPr="004B63A1">
        <w:rPr>
          <w:rFonts w:ascii="Arial" w:hAnsi="Arial" w:cs="Arial"/>
          <w:sz w:val="20"/>
          <w:szCs w:val="20"/>
        </w:rPr>
        <w:t>;</w:t>
      </w:r>
    </w:p>
    <w:p w14:paraId="560F4859" w14:textId="77777777" w:rsidR="00E23B66" w:rsidRPr="004B63A1" w:rsidRDefault="00E23B66" w:rsidP="00F66692">
      <w:pPr>
        <w:jc w:val="both"/>
        <w:rPr>
          <w:rFonts w:ascii="Arial" w:hAnsi="Arial" w:cs="Arial"/>
          <w:sz w:val="20"/>
          <w:szCs w:val="20"/>
        </w:rPr>
      </w:pPr>
    </w:p>
    <w:p w14:paraId="23575ADF" w14:textId="77777777" w:rsidR="00E23B66" w:rsidRPr="004B63A1" w:rsidRDefault="00EF2B34" w:rsidP="00F66692">
      <w:pPr>
        <w:jc w:val="both"/>
        <w:rPr>
          <w:rFonts w:ascii="Arial" w:hAnsi="Arial" w:cs="Arial"/>
          <w:sz w:val="20"/>
          <w:szCs w:val="20"/>
        </w:rPr>
      </w:pPr>
      <w:r w:rsidRPr="004B63A1">
        <w:rPr>
          <w:rFonts w:ascii="Arial" w:hAnsi="Arial" w:cs="Arial"/>
          <w:b/>
          <w:sz w:val="20"/>
          <w:szCs w:val="20"/>
        </w:rPr>
        <w:t>9.2</w:t>
      </w:r>
      <w:r w:rsidR="00702A5B" w:rsidRPr="004B63A1">
        <w:rPr>
          <w:rFonts w:ascii="Arial" w:hAnsi="Arial" w:cs="Arial"/>
          <w:b/>
          <w:sz w:val="20"/>
          <w:szCs w:val="20"/>
        </w:rPr>
        <w:t>1</w:t>
      </w:r>
      <w:r w:rsidRPr="004B63A1">
        <w:rPr>
          <w:rFonts w:ascii="Arial" w:hAnsi="Arial" w:cs="Arial"/>
          <w:b/>
          <w:sz w:val="20"/>
          <w:szCs w:val="20"/>
        </w:rPr>
        <w:t xml:space="preserve"> - </w:t>
      </w:r>
      <w:r w:rsidR="008B29B9" w:rsidRPr="004B63A1">
        <w:rPr>
          <w:rFonts w:ascii="Arial" w:hAnsi="Arial" w:cs="Arial"/>
          <w:sz w:val="20"/>
          <w:szCs w:val="20"/>
        </w:rPr>
        <w:t>Detalhar e repassar todo o conhecimento técnico utilizado na implementação dos serviços;</w:t>
      </w:r>
    </w:p>
    <w:p w14:paraId="6945DD00" w14:textId="77777777" w:rsidR="00E23B66" w:rsidRPr="004B63A1" w:rsidRDefault="00E23B66" w:rsidP="00F66692">
      <w:pPr>
        <w:jc w:val="both"/>
        <w:rPr>
          <w:rFonts w:ascii="Arial" w:hAnsi="Arial" w:cs="Arial"/>
          <w:sz w:val="20"/>
          <w:szCs w:val="20"/>
        </w:rPr>
      </w:pPr>
    </w:p>
    <w:p w14:paraId="383C277C" w14:textId="77777777" w:rsidR="00E23B66" w:rsidRPr="004B63A1" w:rsidRDefault="001D6EBE" w:rsidP="00F66692">
      <w:pPr>
        <w:jc w:val="both"/>
        <w:rPr>
          <w:rFonts w:ascii="Arial" w:hAnsi="Arial" w:cs="Arial"/>
          <w:sz w:val="20"/>
          <w:szCs w:val="20"/>
        </w:rPr>
      </w:pPr>
      <w:r w:rsidRPr="004B63A1">
        <w:rPr>
          <w:rFonts w:ascii="Arial" w:hAnsi="Arial" w:cs="Arial"/>
          <w:b/>
          <w:sz w:val="20"/>
          <w:szCs w:val="20"/>
        </w:rPr>
        <w:t>9.2</w:t>
      </w:r>
      <w:r w:rsidR="00702A5B" w:rsidRPr="004B63A1">
        <w:rPr>
          <w:rFonts w:ascii="Arial" w:hAnsi="Arial" w:cs="Arial"/>
          <w:b/>
          <w:sz w:val="20"/>
          <w:szCs w:val="20"/>
        </w:rPr>
        <w:t>2</w:t>
      </w:r>
      <w:r w:rsidRPr="004B63A1">
        <w:rPr>
          <w:rFonts w:ascii="Arial" w:hAnsi="Arial" w:cs="Arial"/>
          <w:b/>
          <w:sz w:val="20"/>
          <w:szCs w:val="20"/>
        </w:rPr>
        <w:t xml:space="preserve"> - </w:t>
      </w:r>
      <w:r w:rsidR="008B29B9" w:rsidRPr="004B63A1">
        <w:rPr>
          <w:rFonts w:ascii="Arial" w:hAnsi="Arial" w:cs="Arial"/>
          <w:sz w:val="20"/>
          <w:szCs w:val="20"/>
        </w:rPr>
        <w:t xml:space="preserve">Os erros de implementação deverão ser corrigidos pela </w:t>
      </w:r>
      <w:r w:rsidR="0039145B" w:rsidRPr="004B63A1">
        <w:rPr>
          <w:rFonts w:ascii="Arial" w:hAnsi="Arial" w:cs="Arial"/>
          <w:b/>
          <w:sz w:val="20"/>
          <w:szCs w:val="20"/>
        </w:rPr>
        <w:t>CONTRATADA</w:t>
      </w:r>
      <w:r w:rsidR="008B29B9" w:rsidRPr="004B63A1">
        <w:rPr>
          <w:rFonts w:ascii="Arial" w:hAnsi="Arial" w:cs="Arial"/>
          <w:sz w:val="20"/>
          <w:szCs w:val="20"/>
        </w:rPr>
        <w:t xml:space="preserve">, no prazo máximo de 30 (trinta) dias úteis a partir da data de comunicação feita pela </w:t>
      </w:r>
      <w:r w:rsidR="0039145B" w:rsidRPr="004B63A1">
        <w:rPr>
          <w:rFonts w:ascii="Arial" w:hAnsi="Arial" w:cs="Arial"/>
          <w:b/>
          <w:sz w:val="20"/>
          <w:szCs w:val="20"/>
        </w:rPr>
        <w:t>CONTRATANTE</w:t>
      </w:r>
      <w:r w:rsidR="008B29B9" w:rsidRPr="004B63A1">
        <w:rPr>
          <w:rFonts w:ascii="Arial" w:hAnsi="Arial" w:cs="Arial"/>
          <w:sz w:val="20"/>
          <w:szCs w:val="20"/>
        </w:rPr>
        <w:t>, à exceção dos serviços em produção cujo prazo será definido no acordo de nível de serviço;</w:t>
      </w:r>
    </w:p>
    <w:p w14:paraId="76C39BC2" w14:textId="77777777" w:rsidR="00E23B66" w:rsidRPr="004B63A1" w:rsidRDefault="00E23B66" w:rsidP="00F66692">
      <w:pPr>
        <w:jc w:val="both"/>
        <w:rPr>
          <w:rFonts w:ascii="Arial" w:hAnsi="Arial" w:cs="Arial"/>
          <w:sz w:val="20"/>
          <w:szCs w:val="20"/>
        </w:rPr>
      </w:pPr>
    </w:p>
    <w:p w14:paraId="493B47E7" w14:textId="77777777" w:rsidR="00E23B66" w:rsidRPr="004B63A1" w:rsidRDefault="001D6EBE" w:rsidP="00F66692">
      <w:pPr>
        <w:jc w:val="both"/>
        <w:rPr>
          <w:rFonts w:ascii="Arial" w:hAnsi="Arial" w:cs="Arial"/>
          <w:sz w:val="20"/>
          <w:szCs w:val="20"/>
        </w:rPr>
      </w:pPr>
      <w:r w:rsidRPr="004B63A1">
        <w:rPr>
          <w:rFonts w:ascii="Arial" w:hAnsi="Arial" w:cs="Arial"/>
          <w:b/>
          <w:sz w:val="20"/>
          <w:szCs w:val="20"/>
        </w:rPr>
        <w:t>9.2</w:t>
      </w:r>
      <w:r w:rsidR="00702A5B" w:rsidRPr="004B63A1">
        <w:rPr>
          <w:rFonts w:ascii="Arial" w:hAnsi="Arial" w:cs="Arial"/>
          <w:b/>
          <w:sz w:val="20"/>
          <w:szCs w:val="20"/>
        </w:rPr>
        <w:t>3</w:t>
      </w:r>
      <w:r w:rsidRPr="004B63A1">
        <w:rPr>
          <w:rFonts w:ascii="Arial" w:hAnsi="Arial" w:cs="Arial"/>
          <w:b/>
          <w:sz w:val="20"/>
          <w:szCs w:val="20"/>
        </w:rPr>
        <w:t xml:space="preserve"> - </w:t>
      </w:r>
      <w:r w:rsidR="008B29B9" w:rsidRPr="004B63A1">
        <w:rPr>
          <w:rFonts w:ascii="Arial" w:hAnsi="Arial" w:cs="Arial"/>
          <w:sz w:val="20"/>
          <w:szCs w:val="20"/>
        </w:rPr>
        <w:t xml:space="preserve">O prazo de garantia de cada serviço implementado/executado através desta contratação será de </w:t>
      </w:r>
      <w:r w:rsidR="004E4EB1" w:rsidRPr="004B63A1">
        <w:rPr>
          <w:rFonts w:ascii="Arial" w:hAnsi="Arial" w:cs="Arial"/>
          <w:sz w:val="20"/>
          <w:szCs w:val="20"/>
        </w:rPr>
        <w:t>12 (doze) meses, contados a partir</w:t>
      </w:r>
      <w:r w:rsidR="00F6173A" w:rsidRPr="004B63A1">
        <w:rPr>
          <w:rFonts w:ascii="Arial" w:hAnsi="Arial" w:cs="Arial"/>
          <w:sz w:val="20"/>
          <w:szCs w:val="20"/>
        </w:rPr>
        <w:t xml:space="preserve"> da data de aceite pela fiscalização da entrega do serviço</w:t>
      </w:r>
      <w:r w:rsidR="008B29B9" w:rsidRPr="004B63A1">
        <w:rPr>
          <w:rFonts w:ascii="Arial" w:hAnsi="Arial" w:cs="Arial"/>
          <w:sz w:val="20"/>
          <w:szCs w:val="20"/>
        </w:rPr>
        <w:t xml:space="preserve">, sem custos adicionais para a </w:t>
      </w:r>
      <w:r w:rsidR="0039145B" w:rsidRPr="004B63A1">
        <w:rPr>
          <w:rFonts w:ascii="Arial" w:hAnsi="Arial" w:cs="Arial"/>
          <w:b/>
          <w:sz w:val="20"/>
          <w:szCs w:val="20"/>
        </w:rPr>
        <w:t>CONTRATANTE</w:t>
      </w:r>
      <w:r w:rsidR="009462AE" w:rsidRPr="004B63A1">
        <w:rPr>
          <w:rFonts w:ascii="Arial" w:hAnsi="Arial" w:cs="Arial"/>
          <w:sz w:val="20"/>
          <w:szCs w:val="20"/>
        </w:rPr>
        <w:t>, sendo que este prazo é contado individualmente para cada serviço realizada.</w:t>
      </w:r>
    </w:p>
    <w:p w14:paraId="02424E73" w14:textId="77777777" w:rsidR="003F5FD5" w:rsidRPr="004B63A1" w:rsidRDefault="003F5FD5" w:rsidP="00F66692">
      <w:pPr>
        <w:jc w:val="both"/>
        <w:rPr>
          <w:rFonts w:ascii="Arial" w:hAnsi="Arial" w:cs="Arial"/>
          <w:sz w:val="20"/>
          <w:szCs w:val="20"/>
        </w:rPr>
      </w:pPr>
    </w:p>
    <w:p w14:paraId="44C849F9" w14:textId="77777777" w:rsidR="00E23B66" w:rsidRPr="004B63A1" w:rsidRDefault="001D6EBE" w:rsidP="00F66692">
      <w:pPr>
        <w:jc w:val="both"/>
        <w:rPr>
          <w:rFonts w:ascii="Arial" w:hAnsi="Arial" w:cs="Arial"/>
          <w:sz w:val="20"/>
          <w:szCs w:val="20"/>
        </w:rPr>
      </w:pPr>
      <w:r w:rsidRPr="004B63A1">
        <w:rPr>
          <w:rFonts w:ascii="Arial" w:hAnsi="Arial" w:cs="Arial"/>
          <w:b/>
          <w:sz w:val="20"/>
          <w:szCs w:val="20"/>
        </w:rPr>
        <w:t>9.2</w:t>
      </w:r>
      <w:r w:rsidR="009462AE" w:rsidRPr="004B63A1">
        <w:rPr>
          <w:rFonts w:ascii="Arial" w:hAnsi="Arial" w:cs="Arial"/>
          <w:b/>
          <w:sz w:val="20"/>
          <w:szCs w:val="20"/>
        </w:rPr>
        <w:t>4</w:t>
      </w:r>
      <w:r w:rsidRPr="004B63A1">
        <w:rPr>
          <w:rFonts w:ascii="Arial" w:hAnsi="Arial" w:cs="Arial"/>
          <w:b/>
          <w:sz w:val="20"/>
          <w:szCs w:val="20"/>
        </w:rPr>
        <w:t xml:space="preserve"> - </w:t>
      </w:r>
      <w:r w:rsidR="008B29B9" w:rsidRPr="004B63A1">
        <w:rPr>
          <w:rFonts w:ascii="Arial" w:hAnsi="Arial" w:cs="Arial"/>
          <w:sz w:val="20"/>
          <w:szCs w:val="20"/>
        </w:rPr>
        <w:t xml:space="preserve">Todas e quaisquer correções provocadas por erros de implementações nos serviços executados pela </w:t>
      </w:r>
      <w:r w:rsidR="0039145B" w:rsidRPr="004B63A1">
        <w:rPr>
          <w:rFonts w:ascii="Arial" w:hAnsi="Arial" w:cs="Arial"/>
          <w:b/>
          <w:sz w:val="20"/>
          <w:szCs w:val="20"/>
        </w:rPr>
        <w:t>CONTRATADA</w:t>
      </w:r>
      <w:r w:rsidR="008B29B9" w:rsidRPr="004B63A1">
        <w:rPr>
          <w:rFonts w:ascii="Arial" w:hAnsi="Arial" w:cs="Arial"/>
          <w:sz w:val="20"/>
          <w:szCs w:val="20"/>
        </w:rPr>
        <w:t xml:space="preserve">, durante a vigência do contrato, deverão ser realizadas, sem custos adicionais para a </w:t>
      </w:r>
      <w:r w:rsidR="0039145B" w:rsidRPr="004B63A1">
        <w:rPr>
          <w:rFonts w:ascii="Arial" w:hAnsi="Arial" w:cs="Arial"/>
          <w:b/>
          <w:sz w:val="20"/>
          <w:szCs w:val="20"/>
        </w:rPr>
        <w:t>CONTRATANTE</w:t>
      </w:r>
      <w:r w:rsidR="008B29B9" w:rsidRPr="004B63A1">
        <w:rPr>
          <w:rFonts w:ascii="Arial" w:hAnsi="Arial" w:cs="Arial"/>
          <w:sz w:val="20"/>
          <w:szCs w:val="20"/>
        </w:rPr>
        <w:t>;</w:t>
      </w:r>
    </w:p>
    <w:p w14:paraId="52CAB824" w14:textId="77777777" w:rsidR="00E23B66" w:rsidRPr="004B63A1" w:rsidRDefault="00E23B66" w:rsidP="00F66692">
      <w:pPr>
        <w:jc w:val="both"/>
        <w:rPr>
          <w:rFonts w:ascii="Arial" w:hAnsi="Arial" w:cs="Arial"/>
          <w:sz w:val="20"/>
          <w:szCs w:val="20"/>
        </w:rPr>
      </w:pPr>
    </w:p>
    <w:p w14:paraId="46071006" w14:textId="77777777" w:rsidR="00930246" w:rsidRPr="004B63A1" w:rsidRDefault="001D6EBE" w:rsidP="00F66692">
      <w:pPr>
        <w:jc w:val="both"/>
        <w:rPr>
          <w:rFonts w:ascii="Arial" w:hAnsi="Arial" w:cs="Arial"/>
          <w:sz w:val="20"/>
          <w:szCs w:val="20"/>
        </w:rPr>
      </w:pPr>
      <w:r w:rsidRPr="004B63A1">
        <w:rPr>
          <w:rFonts w:ascii="Arial" w:hAnsi="Arial" w:cs="Arial"/>
          <w:b/>
          <w:sz w:val="20"/>
          <w:szCs w:val="20"/>
        </w:rPr>
        <w:t>9.2</w:t>
      </w:r>
      <w:r w:rsidR="009462AE" w:rsidRPr="004B63A1">
        <w:rPr>
          <w:rFonts w:ascii="Arial" w:hAnsi="Arial" w:cs="Arial"/>
          <w:b/>
          <w:sz w:val="20"/>
          <w:szCs w:val="20"/>
        </w:rPr>
        <w:t>5</w:t>
      </w:r>
      <w:r w:rsidRPr="004B63A1">
        <w:rPr>
          <w:rFonts w:ascii="Arial" w:hAnsi="Arial" w:cs="Arial"/>
          <w:b/>
          <w:sz w:val="20"/>
          <w:szCs w:val="20"/>
        </w:rPr>
        <w:t xml:space="preserve"> - </w:t>
      </w:r>
      <w:r w:rsidR="008B29B9" w:rsidRPr="004B63A1">
        <w:rPr>
          <w:rFonts w:ascii="Arial" w:hAnsi="Arial" w:cs="Arial"/>
          <w:sz w:val="20"/>
          <w:szCs w:val="20"/>
        </w:rPr>
        <w:t xml:space="preserve">A inadimplência da empresa </w:t>
      </w:r>
      <w:r w:rsidR="0039145B" w:rsidRPr="004B63A1">
        <w:rPr>
          <w:rFonts w:ascii="Arial" w:hAnsi="Arial" w:cs="Arial"/>
          <w:b/>
          <w:sz w:val="20"/>
          <w:szCs w:val="20"/>
        </w:rPr>
        <w:t>CONTRATADA</w:t>
      </w:r>
      <w:r w:rsidR="008B29B9" w:rsidRPr="004B63A1">
        <w:rPr>
          <w:rFonts w:ascii="Arial" w:hAnsi="Arial" w:cs="Arial"/>
          <w:sz w:val="20"/>
          <w:szCs w:val="20"/>
        </w:rPr>
        <w:t>, com referência aos encargos trabalhistas, previdenciários, fiscais e comerciais, resultantes da execução do contrato, não transfere à Administração a responsabilidade por seu pagamento nem poderá onerar o objeto desta contratação;</w:t>
      </w:r>
    </w:p>
    <w:p w14:paraId="17FE92F2" w14:textId="77777777" w:rsidR="00E23B66" w:rsidRPr="004B63A1" w:rsidRDefault="00E23B66" w:rsidP="00F66692">
      <w:pPr>
        <w:jc w:val="both"/>
        <w:rPr>
          <w:rFonts w:ascii="Arial" w:hAnsi="Arial" w:cs="Arial"/>
          <w:sz w:val="20"/>
          <w:szCs w:val="20"/>
        </w:rPr>
      </w:pPr>
    </w:p>
    <w:p w14:paraId="1C57FC72" w14:textId="77777777" w:rsidR="00E23B66" w:rsidRPr="004B63A1" w:rsidRDefault="001D6EBE" w:rsidP="00F66692">
      <w:pPr>
        <w:jc w:val="both"/>
        <w:rPr>
          <w:rFonts w:ascii="Arial" w:hAnsi="Arial" w:cs="Arial"/>
          <w:sz w:val="20"/>
          <w:szCs w:val="20"/>
        </w:rPr>
      </w:pPr>
      <w:r w:rsidRPr="004B63A1">
        <w:rPr>
          <w:rFonts w:ascii="Arial" w:hAnsi="Arial" w:cs="Arial"/>
          <w:b/>
          <w:sz w:val="20"/>
          <w:szCs w:val="20"/>
        </w:rPr>
        <w:t>9.2</w:t>
      </w:r>
      <w:r w:rsidR="00CB56C3" w:rsidRPr="004B63A1">
        <w:rPr>
          <w:rFonts w:ascii="Arial" w:hAnsi="Arial" w:cs="Arial"/>
          <w:b/>
          <w:sz w:val="20"/>
          <w:szCs w:val="20"/>
        </w:rPr>
        <w:t>6</w:t>
      </w:r>
      <w:r w:rsidRPr="004B63A1">
        <w:rPr>
          <w:rFonts w:ascii="Arial" w:hAnsi="Arial" w:cs="Arial"/>
          <w:b/>
          <w:sz w:val="20"/>
          <w:szCs w:val="20"/>
        </w:rPr>
        <w:t xml:space="preserve"> - </w:t>
      </w:r>
      <w:r w:rsidR="008B29B9" w:rsidRPr="004B63A1">
        <w:rPr>
          <w:rFonts w:ascii="Arial" w:hAnsi="Arial" w:cs="Arial"/>
          <w:sz w:val="20"/>
          <w:szCs w:val="20"/>
        </w:rPr>
        <w:t xml:space="preserve">Todos os materiais e equipamentos fornecidos pela </w:t>
      </w:r>
      <w:r w:rsidR="0039145B" w:rsidRPr="004B63A1">
        <w:rPr>
          <w:rFonts w:ascii="Arial" w:hAnsi="Arial" w:cs="Arial"/>
          <w:b/>
          <w:sz w:val="20"/>
          <w:szCs w:val="20"/>
        </w:rPr>
        <w:t>CONTRATADA</w:t>
      </w:r>
      <w:r w:rsidR="008B29B9" w:rsidRPr="004B63A1">
        <w:rPr>
          <w:rFonts w:ascii="Arial" w:hAnsi="Arial" w:cs="Arial"/>
          <w:sz w:val="20"/>
          <w:szCs w:val="20"/>
        </w:rPr>
        <w:t xml:space="preserve"> deverão ser absolutamente novos. A constatação pela </w:t>
      </w:r>
      <w:r w:rsidR="00EE5532" w:rsidRPr="004B63A1">
        <w:rPr>
          <w:rFonts w:ascii="Arial" w:hAnsi="Arial" w:cs="Arial"/>
          <w:b/>
          <w:sz w:val="20"/>
          <w:szCs w:val="20"/>
        </w:rPr>
        <w:t>FISCALIZAÇÃO</w:t>
      </w:r>
      <w:r w:rsidR="008B29B9" w:rsidRPr="004B63A1">
        <w:rPr>
          <w:rFonts w:ascii="Arial" w:hAnsi="Arial" w:cs="Arial"/>
          <w:b/>
          <w:sz w:val="20"/>
          <w:szCs w:val="20"/>
        </w:rPr>
        <w:t xml:space="preserve"> </w:t>
      </w:r>
      <w:r w:rsidR="008B29B9" w:rsidRPr="004B63A1">
        <w:rPr>
          <w:rFonts w:ascii="Arial" w:hAnsi="Arial" w:cs="Arial"/>
          <w:sz w:val="20"/>
          <w:szCs w:val="20"/>
        </w:rPr>
        <w:t xml:space="preserve">de, no âmbito de uma autorização de serviço, qualquer ocorrência em desacordo com o aqui expresso, constituirá falta grave, sujeitando a empresa </w:t>
      </w:r>
      <w:r w:rsidR="0039145B" w:rsidRPr="004B63A1">
        <w:rPr>
          <w:rFonts w:ascii="Arial" w:hAnsi="Arial" w:cs="Arial"/>
          <w:b/>
          <w:sz w:val="20"/>
          <w:szCs w:val="20"/>
        </w:rPr>
        <w:t>CONTRATADA</w:t>
      </w:r>
      <w:r w:rsidR="008B29B9" w:rsidRPr="004B63A1">
        <w:rPr>
          <w:rFonts w:ascii="Arial" w:hAnsi="Arial" w:cs="Arial"/>
          <w:sz w:val="20"/>
          <w:szCs w:val="20"/>
        </w:rPr>
        <w:t xml:space="preserve"> às sanções previstas, além de obrigá-la a fornecer mão- de-obra necessária para verificação pela </w:t>
      </w:r>
      <w:r w:rsidR="00EE5532" w:rsidRPr="004B63A1">
        <w:rPr>
          <w:rFonts w:ascii="Arial" w:hAnsi="Arial" w:cs="Arial"/>
          <w:b/>
          <w:sz w:val="20"/>
          <w:szCs w:val="20"/>
        </w:rPr>
        <w:t>FISCALIZAÇÃO</w:t>
      </w:r>
      <w:r w:rsidR="008B29B9" w:rsidRPr="004B63A1">
        <w:rPr>
          <w:rFonts w:ascii="Arial" w:hAnsi="Arial" w:cs="Arial"/>
          <w:sz w:val="20"/>
          <w:szCs w:val="20"/>
        </w:rPr>
        <w:t xml:space="preserve"> de todos os materiais e equipamentos aplicados, referentes à autorização em questão. </w:t>
      </w:r>
    </w:p>
    <w:p w14:paraId="1F692B9C" w14:textId="77777777" w:rsidR="00314157" w:rsidRPr="004B63A1" w:rsidRDefault="00314157" w:rsidP="00F66692">
      <w:pPr>
        <w:jc w:val="both"/>
        <w:rPr>
          <w:rFonts w:ascii="Arial" w:hAnsi="Arial" w:cs="Arial"/>
          <w:sz w:val="20"/>
          <w:szCs w:val="20"/>
        </w:rPr>
      </w:pPr>
    </w:p>
    <w:p w14:paraId="20BAB53F" w14:textId="77777777" w:rsidR="00E23B66" w:rsidRPr="004B63A1" w:rsidRDefault="00314157" w:rsidP="00F66692">
      <w:pPr>
        <w:jc w:val="both"/>
        <w:rPr>
          <w:rFonts w:ascii="Arial" w:hAnsi="Arial" w:cs="Arial"/>
          <w:b/>
          <w:sz w:val="20"/>
          <w:szCs w:val="20"/>
        </w:rPr>
      </w:pPr>
      <w:r w:rsidRPr="004B63A1">
        <w:rPr>
          <w:rFonts w:ascii="Arial" w:hAnsi="Arial" w:cs="Arial"/>
          <w:b/>
          <w:sz w:val="20"/>
          <w:szCs w:val="20"/>
        </w:rPr>
        <w:t>10</w:t>
      </w:r>
      <w:r w:rsidR="00930246" w:rsidRPr="004B63A1">
        <w:rPr>
          <w:rFonts w:ascii="Arial" w:hAnsi="Arial" w:cs="Arial"/>
          <w:b/>
          <w:sz w:val="20"/>
          <w:szCs w:val="20"/>
        </w:rPr>
        <w:t xml:space="preserve"> - SEGURANÇA E MEDICINA DO TRABALHO</w:t>
      </w:r>
    </w:p>
    <w:p w14:paraId="35C806DB" w14:textId="77777777" w:rsidR="00E23B66" w:rsidRPr="004B63A1" w:rsidRDefault="00E23B66" w:rsidP="00F66692">
      <w:pPr>
        <w:jc w:val="both"/>
        <w:rPr>
          <w:rFonts w:ascii="Arial" w:hAnsi="Arial" w:cs="Arial"/>
          <w:sz w:val="20"/>
          <w:szCs w:val="20"/>
        </w:rPr>
      </w:pPr>
    </w:p>
    <w:p w14:paraId="55BBD8A6" w14:textId="77777777" w:rsidR="00E23B66" w:rsidRPr="004B63A1" w:rsidRDefault="00314157" w:rsidP="00F66692">
      <w:pPr>
        <w:jc w:val="both"/>
        <w:rPr>
          <w:rFonts w:ascii="Arial" w:hAnsi="Arial" w:cs="Arial"/>
          <w:sz w:val="20"/>
          <w:szCs w:val="20"/>
        </w:rPr>
      </w:pPr>
      <w:r w:rsidRPr="004B63A1">
        <w:rPr>
          <w:rFonts w:ascii="Arial" w:hAnsi="Arial" w:cs="Arial"/>
          <w:b/>
          <w:sz w:val="20"/>
          <w:szCs w:val="20"/>
        </w:rPr>
        <w:t>10.1 -</w:t>
      </w:r>
      <w:r w:rsidRPr="004B63A1">
        <w:rPr>
          <w:rFonts w:ascii="Arial" w:hAnsi="Arial" w:cs="Arial"/>
          <w:sz w:val="20"/>
          <w:szCs w:val="20"/>
        </w:rPr>
        <w:t xml:space="preserve"> </w:t>
      </w:r>
      <w:r w:rsidR="00930246" w:rsidRPr="004B63A1">
        <w:rPr>
          <w:rFonts w:ascii="Arial" w:hAnsi="Arial" w:cs="Arial"/>
          <w:sz w:val="20"/>
          <w:szCs w:val="20"/>
        </w:rPr>
        <w:t xml:space="preserve"> </w:t>
      </w:r>
      <w:r w:rsidR="008B29B9" w:rsidRPr="004B63A1">
        <w:rPr>
          <w:rFonts w:ascii="Arial" w:hAnsi="Arial" w:cs="Arial"/>
          <w:sz w:val="20"/>
          <w:szCs w:val="20"/>
        </w:rPr>
        <w:t xml:space="preserve">Antes de iniciar os trabalhos a </w:t>
      </w:r>
      <w:r w:rsidR="0039145B" w:rsidRPr="004B63A1">
        <w:rPr>
          <w:rFonts w:ascii="Arial" w:hAnsi="Arial" w:cs="Arial"/>
          <w:b/>
          <w:sz w:val="20"/>
          <w:szCs w:val="20"/>
        </w:rPr>
        <w:t>CONTRATADA</w:t>
      </w:r>
      <w:r w:rsidR="008B29B9" w:rsidRPr="004B63A1">
        <w:rPr>
          <w:rFonts w:ascii="Arial" w:hAnsi="Arial" w:cs="Arial"/>
          <w:b/>
          <w:sz w:val="20"/>
          <w:szCs w:val="20"/>
        </w:rPr>
        <w:t xml:space="preserve"> </w:t>
      </w:r>
      <w:r w:rsidR="008B29B9" w:rsidRPr="004B63A1">
        <w:rPr>
          <w:rFonts w:ascii="Arial" w:hAnsi="Arial" w:cs="Arial"/>
          <w:sz w:val="20"/>
          <w:szCs w:val="20"/>
        </w:rPr>
        <w:t xml:space="preserve">deverá obrigatoriamente, apresentar à </w:t>
      </w:r>
      <w:r w:rsidR="00EE5532" w:rsidRPr="004B63A1">
        <w:rPr>
          <w:rFonts w:ascii="Arial" w:hAnsi="Arial" w:cs="Arial"/>
          <w:b/>
          <w:sz w:val="20"/>
          <w:szCs w:val="20"/>
        </w:rPr>
        <w:t>FISCALIZAÇÃO</w:t>
      </w:r>
      <w:r w:rsidR="008B29B9" w:rsidRPr="004B63A1">
        <w:rPr>
          <w:rFonts w:ascii="Arial" w:hAnsi="Arial" w:cs="Arial"/>
          <w:sz w:val="20"/>
          <w:szCs w:val="20"/>
        </w:rPr>
        <w:t xml:space="preserve"> competente, cópia dos seguintes documentos:</w:t>
      </w:r>
    </w:p>
    <w:p w14:paraId="22733106" w14:textId="77777777" w:rsidR="00E23B66" w:rsidRPr="004B63A1" w:rsidRDefault="00E23B66" w:rsidP="00F66692">
      <w:pPr>
        <w:jc w:val="both"/>
        <w:rPr>
          <w:rFonts w:ascii="Arial" w:hAnsi="Arial" w:cs="Arial"/>
          <w:sz w:val="20"/>
          <w:szCs w:val="20"/>
        </w:rPr>
      </w:pPr>
    </w:p>
    <w:p w14:paraId="382C690E" w14:textId="77777777" w:rsidR="00372339" w:rsidRPr="004B63A1" w:rsidRDefault="00314157" w:rsidP="00F66692">
      <w:pPr>
        <w:jc w:val="both"/>
        <w:rPr>
          <w:rFonts w:ascii="Arial" w:hAnsi="Arial" w:cs="Arial"/>
          <w:sz w:val="20"/>
          <w:szCs w:val="20"/>
        </w:rPr>
      </w:pPr>
      <w:r w:rsidRPr="004B63A1">
        <w:rPr>
          <w:rFonts w:ascii="Arial" w:hAnsi="Arial" w:cs="Arial"/>
          <w:b/>
          <w:sz w:val="20"/>
          <w:szCs w:val="20"/>
        </w:rPr>
        <w:t xml:space="preserve">10.2 - </w:t>
      </w:r>
      <w:r w:rsidR="00372339" w:rsidRPr="004B63A1">
        <w:rPr>
          <w:rFonts w:ascii="Arial" w:hAnsi="Arial" w:cs="Arial"/>
          <w:sz w:val="20"/>
          <w:szCs w:val="20"/>
        </w:rPr>
        <w:t xml:space="preserve">Fornecer por escrito, em papel timbrado da empresa, os procedimentos a serem adotados em caso de acidente de trabalho, grave ou fatal; </w:t>
      </w:r>
    </w:p>
    <w:p w14:paraId="1AC70891" w14:textId="77777777" w:rsidR="00372339" w:rsidRPr="004B63A1" w:rsidRDefault="00372339" w:rsidP="00F66692">
      <w:pPr>
        <w:jc w:val="both"/>
        <w:rPr>
          <w:rFonts w:ascii="Arial" w:hAnsi="Arial" w:cs="Arial"/>
          <w:sz w:val="20"/>
          <w:szCs w:val="20"/>
        </w:rPr>
      </w:pPr>
    </w:p>
    <w:p w14:paraId="60A06B48" w14:textId="77777777" w:rsidR="00372339" w:rsidRPr="004B63A1" w:rsidRDefault="00314157" w:rsidP="00F66692">
      <w:pPr>
        <w:jc w:val="both"/>
        <w:rPr>
          <w:rFonts w:ascii="Arial" w:hAnsi="Arial" w:cs="Arial"/>
          <w:sz w:val="20"/>
          <w:szCs w:val="20"/>
        </w:rPr>
      </w:pPr>
      <w:r w:rsidRPr="004B63A1">
        <w:rPr>
          <w:rFonts w:ascii="Arial" w:hAnsi="Arial" w:cs="Arial"/>
          <w:b/>
          <w:sz w:val="20"/>
          <w:szCs w:val="20"/>
        </w:rPr>
        <w:t xml:space="preserve">10.3 - </w:t>
      </w:r>
      <w:r w:rsidR="00372339" w:rsidRPr="004B63A1">
        <w:rPr>
          <w:rFonts w:ascii="Arial" w:hAnsi="Arial" w:cs="Arial"/>
          <w:sz w:val="20"/>
          <w:szCs w:val="20"/>
        </w:rPr>
        <w:t xml:space="preserve">PPRA -NR 9 (Programa de Prevenção de Riscos Ambientais) ou PCMAT – NR 18 (Programa de Condições e Meio Ambiente de Trabalho na Indústria da Construção); </w:t>
      </w:r>
    </w:p>
    <w:p w14:paraId="05408360" w14:textId="77777777" w:rsidR="00372339" w:rsidRPr="004B63A1" w:rsidRDefault="00372339" w:rsidP="00F66692">
      <w:pPr>
        <w:jc w:val="both"/>
        <w:rPr>
          <w:rFonts w:ascii="Arial" w:hAnsi="Arial" w:cs="Arial"/>
          <w:sz w:val="20"/>
          <w:szCs w:val="20"/>
        </w:rPr>
      </w:pPr>
    </w:p>
    <w:p w14:paraId="16FCA1AA" w14:textId="77777777" w:rsidR="00372339" w:rsidRPr="004B63A1" w:rsidRDefault="00314157" w:rsidP="00F66692">
      <w:pPr>
        <w:jc w:val="both"/>
        <w:rPr>
          <w:rFonts w:ascii="Arial" w:hAnsi="Arial" w:cs="Arial"/>
          <w:sz w:val="20"/>
          <w:szCs w:val="20"/>
        </w:rPr>
      </w:pPr>
      <w:r w:rsidRPr="004B63A1">
        <w:rPr>
          <w:rFonts w:ascii="Arial" w:hAnsi="Arial" w:cs="Arial"/>
          <w:b/>
          <w:sz w:val="20"/>
          <w:szCs w:val="20"/>
        </w:rPr>
        <w:t xml:space="preserve">10.4 - </w:t>
      </w:r>
      <w:r w:rsidR="00372339" w:rsidRPr="004B63A1">
        <w:rPr>
          <w:rFonts w:ascii="Arial" w:hAnsi="Arial" w:cs="Arial"/>
          <w:sz w:val="20"/>
          <w:szCs w:val="20"/>
        </w:rPr>
        <w:t>PCMSO – NR 7 (Programa de Controle Médico de Saúde Ocupacional);</w:t>
      </w:r>
    </w:p>
    <w:p w14:paraId="74D2BB8A" w14:textId="77777777" w:rsidR="00372339" w:rsidRPr="004B63A1" w:rsidRDefault="00372339" w:rsidP="00F66692">
      <w:pPr>
        <w:jc w:val="both"/>
        <w:rPr>
          <w:rFonts w:ascii="Arial" w:hAnsi="Arial" w:cs="Arial"/>
          <w:sz w:val="20"/>
          <w:szCs w:val="20"/>
        </w:rPr>
      </w:pPr>
    </w:p>
    <w:p w14:paraId="53719398" w14:textId="77777777" w:rsidR="00372339" w:rsidRPr="004B63A1" w:rsidRDefault="00314157" w:rsidP="00F66692">
      <w:pPr>
        <w:jc w:val="both"/>
        <w:rPr>
          <w:rFonts w:ascii="Arial" w:hAnsi="Arial" w:cs="Arial"/>
          <w:sz w:val="20"/>
          <w:szCs w:val="20"/>
        </w:rPr>
      </w:pPr>
      <w:r w:rsidRPr="004B63A1">
        <w:rPr>
          <w:rFonts w:ascii="Arial" w:hAnsi="Arial" w:cs="Arial"/>
          <w:b/>
          <w:sz w:val="20"/>
          <w:szCs w:val="20"/>
        </w:rPr>
        <w:t xml:space="preserve">10.5 - </w:t>
      </w:r>
      <w:r w:rsidR="00372339" w:rsidRPr="004B63A1">
        <w:rPr>
          <w:rFonts w:ascii="Arial" w:hAnsi="Arial" w:cs="Arial"/>
          <w:sz w:val="20"/>
          <w:szCs w:val="20"/>
        </w:rPr>
        <w:t>ASO (Atestado de Saúde Ocupacional);</w:t>
      </w:r>
    </w:p>
    <w:p w14:paraId="47380ECD" w14:textId="77777777" w:rsidR="00372339" w:rsidRPr="004B63A1" w:rsidRDefault="00372339" w:rsidP="00F66692">
      <w:pPr>
        <w:jc w:val="both"/>
        <w:rPr>
          <w:rFonts w:ascii="Arial" w:hAnsi="Arial" w:cs="Arial"/>
          <w:sz w:val="20"/>
          <w:szCs w:val="20"/>
        </w:rPr>
      </w:pPr>
    </w:p>
    <w:p w14:paraId="4C9CAD7B" w14:textId="77777777" w:rsidR="00372339" w:rsidRPr="004B63A1" w:rsidRDefault="00314157" w:rsidP="00F66692">
      <w:pPr>
        <w:jc w:val="both"/>
        <w:rPr>
          <w:rFonts w:ascii="Arial" w:hAnsi="Arial" w:cs="Arial"/>
          <w:sz w:val="20"/>
          <w:szCs w:val="20"/>
        </w:rPr>
      </w:pPr>
      <w:r w:rsidRPr="004B63A1">
        <w:rPr>
          <w:rFonts w:ascii="Arial" w:hAnsi="Arial" w:cs="Arial"/>
          <w:b/>
          <w:sz w:val="20"/>
          <w:szCs w:val="20"/>
        </w:rPr>
        <w:t xml:space="preserve">10.6 - </w:t>
      </w:r>
      <w:r w:rsidR="00372339" w:rsidRPr="004B63A1">
        <w:rPr>
          <w:rFonts w:ascii="Arial" w:hAnsi="Arial" w:cs="Arial"/>
          <w:sz w:val="20"/>
          <w:szCs w:val="20"/>
        </w:rPr>
        <w:t>Ordens de Serviço Sobre Segurança e Medicina do Trabalho específicas para o Objeto desta Licitação (uma para cada trabalhador envolvido na execução d</w:t>
      </w:r>
      <w:r w:rsidR="00A368EC" w:rsidRPr="004B63A1">
        <w:rPr>
          <w:rFonts w:ascii="Arial" w:hAnsi="Arial" w:cs="Arial"/>
          <w:sz w:val="20"/>
          <w:szCs w:val="20"/>
        </w:rPr>
        <w:t>o</w:t>
      </w:r>
      <w:r w:rsidR="00372339" w:rsidRPr="004B63A1">
        <w:rPr>
          <w:rFonts w:ascii="Arial" w:hAnsi="Arial" w:cs="Arial"/>
          <w:sz w:val="20"/>
          <w:szCs w:val="20"/>
        </w:rPr>
        <w:t>s</w:t>
      </w:r>
      <w:r w:rsidR="00A368EC" w:rsidRPr="004B63A1">
        <w:rPr>
          <w:rFonts w:ascii="Arial" w:hAnsi="Arial" w:cs="Arial"/>
          <w:sz w:val="20"/>
          <w:szCs w:val="20"/>
        </w:rPr>
        <w:t xml:space="preserve"> </w:t>
      </w:r>
      <w:r w:rsidR="00372339" w:rsidRPr="004B63A1">
        <w:rPr>
          <w:rFonts w:ascii="Arial" w:hAnsi="Arial" w:cs="Arial"/>
          <w:sz w:val="20"/>
          <w:szCs w:val="20"/>
        </w:rPr>
        <w:t xml:space="preserve">serviços assinada pelo mesmo), conforme item 1.7 da NR 1; </w:t>
      </w:r>
    </w:p>
    <w:p w14:paraId="31B82DD0" w14:textId="77777777" w:rsidR="00372339" w:rsidRPr="004B63A1" w:rsidRDefault="00372339" w:rsidP="00F66692">
      <w:pPr>
        <w:jc w:val="both"/>
        <w:rPr>
          <w:rFonts w:ascii="Arial" w:hAnsi="Arial" w:cs="Arial"/>
          <w:sz w:val="20"/>
          <w:szCs w:val="20"/>
        </w:rPr>
      </w:pPr>
    </w:p>
    <w:p w14:paraId="01C24E25" w14:textId="77777777" w:rsidR="00372339" w:rsidRPr="004B63A1" w:rsidRDefault="00314157" w:rsidP="00F66692">
      <w:pPr>
        <w:jc w:val="both"/>
        <w:rPr>
          <w:rFonts w:ascii="Arial" w:hAnsi="Arial" w:cs="Arial"/>
          <w:sz w:val="20"/>
          <w:szCs w:val="20"/>
        </w:rPr>
      </w:pPr>
      <w:r w:rsidRPr="004B63A1">
        <w:rPr>
          <w:rFonts w:ascii="Arial" w:hAnsi="Arial" w:cs="Arial"/>
          <w:b/>
          <w:sz w:val="20"/>
          <w:szCs w:val="20"/>
        </w:rPr>
        <w:t xml:space="preserve">10.7 - </w:t>
      </w:r>
      <w:r w:rsidR="00372339" w:rsidRPr="004B63A1">
        <w:rPr>
          <w:rFonts w:ascii="Arial" w:hAnsi="Arial" w:cs="Arial"/>
          <w:sz w:val="20"/>
          <w:szCs w:val="20"/>
        </w:rPr>
        <w:t>Comprovante de participação dos trabalhadores no treinamento de segurança admissional, com carga horária mínima de 06 (seis) horas, conforme previsto no item 18.28 da NR 18;</w:t>
      </w:r>
    </w:p>
    <w:p w14:paraId="163CA328" w14:textId="77777777" w:rsidR="00372339" w:rsidRPr="004B63A1" w:rsidRDefault="00372339" w:rsidP="00F66692">
      <w:pPr>
        <w:jc w:val="both"/>
        <w:rPr>
          <w:rFonts w:ascii="Arial" w:hAnsi="Arial" w:cs="Arial"/>
          <w:sz w:val="20"/>
          <w:szCs w:val="20"/>
        </w:rPr>
      </w:pPr>
    </w:p>
    <w:p w14:paraId="2F4BF47A" w14:textId="77777777" w:rsidR="00372339" w:rsidRPr="004B63A1" w:rsidRDefault="00314157" w:rsidP="00F66692">
      <w:pPr>
        <w:jc w:val="both"/>
        <w:rPr>
          <w:rFonts w:ascii="Arial" w:hAnsi="Arial" w:cs="Arial"/>
          <w:sz w:val="20"/>
          <w:szCs w:val="20"/>
        </w:rPr>
      </w:pPr>
      <w:r w:rsidRPr="004B63A1">
        <w:rPr>
          <w:rFonts w:ascii="Arial" w:hAnsi="Arial" w:cs="Arial"/>
          <w:b/>
          <w:sz w:val="20"/>
          <w:szCs w:val="20"/>
        </w:rPr>
        <w:t xml:space="preserve">10.8 - </w:t>
      </w:r>
      <w:r w:rsidR="00372339" w:rsidRPr="004B63A1">
        <w:rPr>
          <w:rFonts w:ascii="Arial" w:hAnsi="Arial" w:cs="Arial"/>
          <w:sz w:val="20"/>
          <w:szCs w:val="20"/>
        </w:rPr>
        <w:t xml:space="preserve">Comprovante de participação dos trabalhadores no treinamento de segurança em Instalações e Serviços com Eletricidade, com carga horária mínima de 40 (quarenta) horas para cada curso, conforme previsto no Anexo III da NR 10; </w:t>
      </w:r>
    </w:p>
    <w:p w14:paraId="0FEEA69E" w14:textId="77777777" w:rsidR="00372339" w:rsidRPr="004B63A1" w:rsidRDefault="00372339" w:rsidP="00F66692">
      <w:pPr>
        <w:jc w:val="both"/>
        <w:rPr>
          <w:rFonts w:ascii="Arial" w:hAnsi="Arial" w:cs="Arial"/>
          <w:sz w:val="20"/>
          <w:szCs w:val="20"/>
        </w:rPr>
      </w:pPr>
    </w:p>
    <w:p w14:paraId="517ABB03" w14:textId="77777777" w:rsidR="00372339" w:rsidRPr="004B63A1" w:rsidRDefault="00B95CE6" w:rsidP="00F66692">
      <w:pPr>
        <w:jc w:val="both"/>
        <w:rPr>
          <w:rFonts w:ascii="Arial" w:hAnsi="Arial" w:cs="Arial"/>
          <w:sz w:val="20"/>
          <w:szCs w:val="20"/>
        </w:rPr>
      </w:pPr>
      <w:r w:rsidRPr="004B63A1">
        <w:rPr>
          <w:rFonts w:ascii="Arial" w:hAnsi="Arial" w:cs="Arial"/>
          <w:b/>
          <w:sz w:val="20"/>
          <w:szCs w:val="20"/>
        </w:rPr>
        <w:t xml:space="preserve">10.9 - </w:t>
      </w:r>
      <w:r w:rsidR="00372339" w:rsidRPr="004B63A1">
        <w:rPr>
          <w:rFonts w:ascii="Arial" w:hAnsi="Arial" w:cs="Arial"/>
          <w:sz w:val="20"/>
          <w:szCs w:val="20"/>
        </w:rPr>
        <w:t xml:space="preserve">Ficha de controle de recebimento de EPI’s e termo de responsabilidade assinada pelo trabalhador; </w:t>
      </w:r>
    </w:p>
    <w:p w14:paraId="6C654418" w14:textId="77777777" w:rsidR="00372339" w:rsidRPr="004B63A1" w:rsidRDefault="00372339" w:rsidP="00F66692">
      <w:pPr>
        <w:jc w:val="both"/>
        <w:rPr>
          <w:rFonts w:ascii="Arial" w:hAnsi="Arial" w:cs="Arial"/>
          <w:sz w:val="20"/>
          <w:szCs w:val="20"/>
        </w:rPr>
      </w:pPr>
    </w:p>
    <w:p w14:paraId="03F23D0A" w14:textId="77777777" w:rsidR="00372339" w:rsidRPr="004B63A1" w:rsidRDefault="00B95CE6" w:rsidP="00F66692">
      <w:pPr>
        <w:jc w:val="both"/>
        <w:rPr>
          <w:rFonts w:ascii="Arial" w:hAnsi="Arial" w:cs="Arial"/>
          <w:sz w:val="20"/>
          <w:szCs w:val="20"/>
        </w:rPr>
      </w:pPr>
      <w:r w:rsidRPr="004B63A1">
        <w:rPr>
          <w:rFonts w:ascii="Arial" w:hAnsi="Arial" w:cs="Arial"/>
          <w:b/>
          <w:sz w:val="20"/>
          <w:szCs w:val="20"/>
        </w:rPr>
        <w:t xml:space="preserve">10.10 - </w:t>
      </w:r>
      <w:r w:rsidR="00372339" w:rsidRPr="004B63A1">
        <w:rPr>
          <w:rFonts w:ascii="Arial" w:hAnsi="Arial" w:cs="Arial"/>
          <w:sz w:val="20"/>
          <w:szCs w:val="20"/>
        </w:rPr>
        <w:t xml:space="preserve">Fornecer em documento próprio da empresa o nome do Responsável Técnico </w:t>
      </w:r>
      <w:r w:rsidR="00A368EC" w:rsidRPr="004B63A1">
        <w:rPr>
          <w:rFonts w:ascii="Arial" w:hAnsi="Arial" w:cs="Arial"/>
          <w:sz w:val="20"/>
          <w:szCs w:val="20"/>
        </w:rPr>
        <w:t>pelo contrato</w:t>
      </w:r>
      <w:r w:rsidR="00372339" w:rsidRPr="004B63A1">
        <w:rPr>
          <w:rFonts w:ascii="Arial" w:hAnsi="Arial" w:cs="Arial"/>
          <w:sz w:val="20"/>
          <w:szCs w:val="20"/>
        </w:rPr>
        <w:t xml:space="preserve">, Engenheiro de Segurança, Técnico de Segurança do Trabalho, Cipeiros (onde couber, conforme Portaria 3.214/78 do Ministério do Trabalho e Emprego – NR 4 e NR 5), com telefone, endereço, etc., </w:t>
      </w:r>
    </w:p>
    <w:p w14:paraId="7F1C66E5" w14:textId="77777777" w:rsidR="00E23B66" w:rsidRPr="004B63A1" w:rsidRDefault="00E23B66" w:rsidP="00F66692">
      <w:pPr>
        <w:jc w:val="both"/>
        <w:rPr>
          <w:rFonts w:ascii="Arial" w:hAnsi="Arial" w:cs="Arial"/>
          <w:sz w:val="20"/>
          <w:szCs w:val="20"/>
        </w:rPr>
      </w:pPr>
    </w:p>
    <w:p w14:paraId="7FA45D38" w14:textId="77777777" w:rsidR="00E23B66" w:rsidRPr="004B63A1" w:rsidRDefault="00B95CE6" w:rsidP="00F66692">
      <w:pPr>
        <w:jc w:val="both"/>
        <w:rPr>
          <w:rFonts w:ascii="Arial" w:hAnsi="Arial" w:cs="Arial"/>
          <w:sz w:val="20"/>
          <w:szCs w:val="20"/>
        </w:rPr>
      </w:pPr>
      <w:r w:rsidRPr="004B63A1">
        <w:rPr>
          <w:rFonts w:ascii="Arial" w:hAnsi="Arial" w:cs="Arial"/>
          <w:b/>
          <w:sz w:val="20"/>
          <w:szCs w:val="20"/>
        </w:rPr>
        <w:t xml:space="preserve">10.11 - </w:t>
      </w:r>
      <w:r w:rsidR="005D4C67" w:rsidRPr="004B63A1">
        <w:rPr>
          <w:rFonts w:ascii="Arial" w:hAnsi="Arial" w:cs="Arial"/>
          <w:sz w:val="20"/>
          <w:szCs w:val="20"/>
        </w:rPr>
        <w:t xml:space="preserve"> </w:t>
      </w:r>
      <w:r w:rsidR="008B29B9" w:rsidRPr="004B63A1">
        <w:rPr>
          <w:rFonts w:ascii="Arial" w:hAnsi="Arial" w:cs="Arial"/>
          <w:sz w:val="20"/>
          <w:szCs w:val="20"/>
        </w:rPr>
        <w:t xml:space="preserve">Durante a execução dos Trabalhos, a </w:t>
      </w:r>
      <w:r w:rsidR="0039145B" w:rsidRPr="004B63A1">
        <w:rPr>
          <w:rFonts w:ascii="Arial" w:hAnsi="Arial" w:cs="Arial"/>
          <w:b/>
          <w:sz w:val="20"/>
          <w:szCs w:val="20"/>
        </w:rPr>
        <w:t>CONTRATADA</w:t>
      </w:r>
      <w:r w:rsidR="008B29B9" w:rsidRPr="004B63A1">
        <w:rPr>
          <w:rFonts w:ascii="Arial" w:hAnsi="Arial" w:cs="Arial"/>
          <w:sz w:val="20"/>
          <w:szCs w:val="20"/>
        </w:rPr>
        <w:t xml:space="preserve"> deverá, quando for o caso, apresentar à </w:t>
      </w:r>
      <w:r w:rsidR="00EE5532" w:rsidRPr="004B63A1">
        <w:rPr>
          <w:rFonts w:ascii="Arial" w:hAnsi="Arial" w:cs="Arial"/>
          <w:b/>
          <w:sz w:val="20"/>
          <w:szCs w:val="20"/>
        </w:rPr>
        <w:t>FISCALIZAÇÃO</w:t>
      </w:r>
      <w:r w:rsidR="008B29B9" w:rsidRPr="004B63A1">
        <w:rPr>
          <w:rFonts w:ascii="Arial" w:hAnsi="Arial" w:cs="Arial"/>
          <w:sz w:val="20"/>
          <w:szCs w:val="20"/>
        </w:rPr>
        <w:t>, os seguintes documentos:</w:t>
      </w:r>
    </w:p>
    <w:p w14:paraId="5F991B43" w14:textId="77777777" w:rsidR="00E23B66" w:rsidRPr="004B63A1" w:rsidRDefault="00E23B66" w:rsidP="00F66692">
      <w:pPr>
        <w:jc w:val="both"/>
        <w:rPr>
          <w:rFonts w:ascii="Arial" w:hAnsi="Arial" w:cs="Arial"/>
          <w:sz w:val="20"/>
          <w:szCs w:val="20"/>
        </w:rPr>
      </w:pPr>
    </w:p>
    <w:p w14:paraId="0FB7C52A" w14:textId="77777777" w:rsidR="00E23B66" w:rsidRPr="004B63A1" w:rsidRDefault="00B95CE6" w:rsidP="00F66692">
      <w:pPr>
        <w:jc w:val="both"/>
        <w:rPr>
          <w:rFonts w:ascii="Arial" w:hAnsi="Arial" w:cs="Arial"/>
          <w:sz w:val="20"/>
          <w:szCs w:val="20"/>
        </w:rPr>
      </w:pPr>
      <w:r w:rsidRPr="004B63A1">
        <w:rPr>
          <w:rFonts w:ascii="Arial" w:hAnsi="Arial" w:cs="Arial"/>
          <w:b/>
          <w:sz w:val="20"/>
          <w:szCs w:val="20"/>
        </w:rPr>
        <w:t xml:space="preserve">10.12 - </w:t>
      </w:r>
      <w:r w:rsidR="008B29B9" w:rsidRPr="004B63A1">
        <w:rPr>
          <w:rFonts w:ascii="Arial" w:hAnsi="Arial" w:cs="Arial"/>
          <w:sz w:val="20"/>
          <w:szCs w:val="20"/>
        </w:rPr>
        <w:t xml:space="preserve">Em caso de acidente de trabalho, a </w:t>
      </w:r>
      <w:r w:rsidR="0039145B" w:rsidRPr="004B63A1">
        <w:rPr>
          <w:rFonts w:ascii="Arial" w:hAnsi="Arial" w:cs="Arial"/>
          <w:b/>
          <w:sz w:val="20"/>
          <w:szCs w:val="20"/>
        </w:rPr>
        <w:t>CONTRATADA</w:t>
      </w:r>
      <w:r w:rsidR="008B29B9" w:rsidRPr="004B63A1">
        <w:rPr>
          <w:rFonts w:ascii="Arial" w:hAnsi="Arial" w:cs="Arial"/>
          <w:sz w:val="20"/>
          <w:szCs w:val="20"/>
        </w:rPr>
        <w:t xml:space="preserve"> deverá apresentar à </w:t>
      </w:r>
      <w:r w:rsidR="003852AB" w:rsidRPr="004B63A1">
        <w:rPr>
          <w:rFonts w:ascii="Arial" w:hAnsi="Arial" w:cs="Arial"/>
          <w:b/>
          <w:sz w:val="20"/>
          <w:szCs w:val="20"/>
        </w:rPr>
        <w:t>FISCALIZAÇÃO</w:t>
      </w:r>
      <w:r w:rsidR="008B29B9" w:rsidRPr="004B63A1">
        <w:rPr>
          <w:rFonts w:ascii="Arial" w:hAnsi="Arial" w:cs="Arial"/>
          <w:sz w:val="20"/>
          <w:szCs w:val="20"/>
        </w:rPr>
        <w:t xml:space="preserve">, no prazo máximo de 24 (vinte e quatro) horas após a ocorrência, cópia da </w:t>
      </w:r>
      <w:r w:rsidR="008B29B9" w:rsidRPr="004B63A1">
        <w:rPr>
          <w:rFonts w:ascii="Arial" w:hAnsi="Arial" w:cs="Arial"/>
          <w:b/>
          <w:sz w:val="20"/>
          <w:szCs w:val="20"/>
        </w:rPr>
        <w:t>CAT (Comunicação de Acidente do Trabalho),</w:t>
      </w:r>
      <w:r w:rsidR="008B29B9" w:rsidRPr="004B63A1">
        <w:rPr>
          <w:rFonts w:ascii="Arial" w:hAnsi="Arial" w:cs="Arial"/>
          <w:sz w:val="20"/>
          <w:szCs w:val="20"/>
        </w:rPr>
        <w:t xml:space="preserve"> providências tomadas, relatório do acidente efetuado pelo SESMT, investigação do acidente pela CIPA;</w:t>
      </w:r>
    </w:p>
    <w:p w14:paraId="18139E59" w14:textId="77777777" w:rsidR="00E23B66" w:rsidRPr="004B63A1" w:rsidRDefault="00E23B66" w:rsidP="00F66692">
      <w:pPr>
        <w:jc w:val="both"/>
        <w:rPr>
          <w:rFonts w:ascii="Arial" w:hAnsi="Arial" w:cs="Arial"/>
          <w:sz w:val="20"/>
          <w:szCs w:val="20"/>
        </w:rPr>
      </w:pPr>
    </w:p>
    <w:p w14:paraId="43AE77C0" w14:textId="77777777" w:rsidR="00E23B66" w:rsidRPr="004B63A1" w:rsidRDefault="003852AB" w:rsidP="00F66692">
      <w:pPr>
        <w:jc w:val="both"/>
        <w:rPr>
          <w:rFonts w:ascii="Arial" w:hAnsi="Arial" w:cs="Arial"/>
          <w:sz w:val="20"/>
          <w:szCs w:val="20"/>
        </w:rPr>
      </w:pPr>
      <w:r w:rsidRPr="004B63A1">
        <w:rPr>
          <w:rFonts w:ascii="Arial" w:hAnsi="Arial" w:cs="Arial"/>
          <w:b/>
          <w:sz w:val="20"/>
          <w:szCs w:val="20"/>
        </w:rPr>
        <w:t xml:space="preserve">10.13 - </w:t>
      </w:r>
      <w:r w:rsidR="008B29B9" w:rsidRPr="004B63A1">
        <w:rPr>
          <w:rFonts w:ascii="Arial" w:hAnsi="Arial" w:cs="Arial"/>
          <w:sz w:val="20"/>
          <w:szCs w:val="20"/>
        </w:rPr>
        <w:t xml:space="preserve">No caso de acidente grave ou fatal a </w:t>
      </w:r>
      <w:r w:rsidR="0039145B" w:rsidRPr="004B63A1">
        <w:rPr>
          <w:rFonts w:ascii="Arial" w:hAnsi="Arial" w:cs="Arial"/>
          <w:b/>
          <w:sz w:val="20"/>
          <w:szCs w:val="20"/>
        </w:rPr>
        <w:t>CONTRATADA</w:t>
      </w:r>
      <w:r w:rsidR="008B29B9" w:rsidRPr="004B63A1">
        <w:rPr>
          <w:rFonts w:ascii="Arial" w:hAnsi="Arial" w:cs="Arial"/>
          <w:sz w:val="20"/>
          <w:szCs w:val="20"/>
        </w:rPr>
        <w:t xml:space="preserve">, além das medidas de socorro cabíveis, deverá informar imediatamente a ocorrência à </w:t>
      </w:r>
      <w:r w:rsidR="00EE5532" w:rsidRPr="004B63A1">
        <w:rPr>
          <w:rFonts w:ascii="Arial" w:hAnsi="Arial" w:cs="Arial"/>
          <w:b/>
          <w:sz w:val="20"/>
          <w:szCs w:val="20"/>
        </w:rPr>
        <w:t>FISCALIZAÇÃO</w:t>
      </w:r>
      <w:r w:rsidR="008B29B9" w:rsidRPr="004B63A1">
        <w:rPr>
          <w:rFonts w:ascii="Arial" w:hAnsi="Arial" w:cs="Arial"/>
          <w:sz w:val="20"/>
          <w:szCs w:val="20"/>
        </w:rPr>
        <w:t>.</w:t>
      </w:r>
    </w:p>
    <w:p w14:paraId="1734DC2A" w14:textId="77777777" w:rsidR="00E23B66" w:rsidRPr="004B63A1" w:rsidRDefault="00E23B66" w:rsidP="00F66692">
      <w:pPr>
        <w:jc w:val="both"/>
        <w:rPr>
          <w:rFonts w:ascii="Arial" w:hAnsi="Arial" w:cs="Arial"/>
          <w:sz w:val="20"/>
          <w:szCs w:val="20"/>
        </w:rPr>
      </w:pPr>
    </w:p>
    <w:p w14:paraId="61EF01CF" w14:textId="77777777" w:rsidR="00E23B66" w:rsidRPr="004B63A1" w:rsidRDefault="003852AB" w:rsidP="00F66692">
      <w:pPr>
        <w:jc w:val="both"/>
        <w:rPr>
          <w:rFonts w:ascii="Arial" w:hAnsi="Arial" w:cs="Arial"/>
          <w:sz w:val="20"/>
          <w:szCs w:val="20"/>
        </w:rPr>
      </w:pPr>
      <w:r w:rsidRPr="004B63A1">
        <w:rPr>
          <w:rFonts w:ascii="Arial" w:hAnsi="Arial" w:cs="Arial"/>
          <w:b/>
          <w:sz w:val="20"/>
          <w:szCs w:val="20"/>
        </w:rPr>
        <w:t xml:space="preserve">10.14 - </w:t>
      </w:r>
      <w:r w:rsidR="008B29B9" w:rsidRPr="004B63A1">
        <w:rPr>
          <w:rFonts w:ascii="Arial" w:hAnsi="Arial" w:cs="Arial"/>
          <w:sz w:val="20"/>
          <w:szCs w:val="20"/>
        </w:rPr>
        <w:t xml:space="preserve">Mensalmente a </w:t>
      </w:r>
      <w:r w:rsidR="0039145B" w:rsidRPr="004B63A1">
        <w:rPr>
          <w:rFonts w:ascii="Arial" w:hAnsi="Arial" w:cs="Arial"/>
          <w:b/>
          <w:sz w:val="20"/>
          <w:szCs w:val="20"/>
        </w:rPr>
        <w:t>CONTRATADA</w:t>
      </w:r>
      <w:r w:rsidR="008B29B9" w:rsidRPr="004B63A1">
        <w:rPr>
          <w:rFonts w:ascii="Arial" w:hAnsi="Arial" w:cs="Arial"/>
          <w:sz w:val="20"/>
          <w:szCs w:val="20"/>
        </w:rPr>
        <w:t xml:space="preserve"> deverá apresentar, até o segundo dia útil, o Relatório de Segurança e Medicina do Trabalho do mês anterior, no mínimo com as seguintes informações:</w:t>
      </w:r>
    </w:p>
    <w:p w14:paraId="29255823" w14:textId="77777777" w:rsidR="00E23B66" w:rsidRPr="004B63A1" w:rsidRDefault="00E23B66" w:rsidP="00F66692">
      <w:pPr>
        <w:jc w:val="both"/>
        <w:rPr>
          <w:rFonts w:ascii="Arial" w:hAnsi="Arial" w:cs="Arial"/>
          <w:sz w:val="20"/>
          <w:szCs w:val="20"/>
        </w:rPr>
      </w:pPr>
    </w:p>
    <w:p w14:paraId="18B30CCF" w14:textId="77777777" w:rsidR="00E23B66" w:rsidRPr="004B63A1" w:rsidRDefault="008B29B9" w:rsidP="00C87D88">
      <w:pPr>
        <w:pStyle w:val="PargrafodaLista"/>
        <w:numPr>
          <w:ilvl w:val="0"/>
          <w:numId w:val="7"/>
        </w:numPr>
        <w:rPr>
          <w:sz w:val="20"/>
          <w:szCs w:val="20"/>
        </w:rPr>
      </w:pPr>
      <w:r w:rsidRPr="004B63A1">
        <w:rPr>
          <w:sz w:val="20"/>
          <w:szCs w:val="20"/>
        </w:rPr>
        <w:t>Número de funcionários em serviço;</w:t>
      </w:r>
    </w:p>
    <w:p w14:paraId="27FF2FBA" w14:textId="77777777" w:rsidR="00E23B66" w:rsidRPr="004B63A1" w:rsidRDefault="00E23B66" w:rsidP="00F66692">
      <w:pPr>
        <w:jc w:val="both"/>
        <w:rPr>
          <w:rFonts w:ascii="Arial" w:hAnsi="Arial" w:cs="Arial"/>
          <w:sz w:val="20"/>
          <w:szCs w:val="20"/>
        </w:rPr>
      </w:pPr>
    </w:p>
    <w:p w14:paraId="03D6B3D6" w14:textId="77777777" w:rsidR="00E23B66" w:rsidRPr="004B63A1" w:rsidRDefault="008B29B9" w:rsidP="00C87D88">
      <w:pPr>
        <w:pStyle w:val="PargrafodaLista"/>
        <w:numPr>
          <w:ilvl w:val="0"/>
          <w:numId w:val="7"/>
        </w:numPr>
        <w:rPr>
          <w:sz w:val="20"/>
          <w:szCs w:val="20"/>
        </w:rPr>
      </w:pPr>
      <w:r w:rsidRPr="004B63A1">
        <w:rPr>
          <w:sz w:val="20"/>
          <w:szCs w:val="20"/>
        </w:rPr>
        <w:t>Número de acidentes pessoais e materiais;</w:t>
      </w:r>
    </w:p>
    <w:p w14:paraId="5EBDD43C" w14:textId="77777777" w:rsidR="00E23B66" w:rsidRPr="004B63A1" w:rsidRDefault="00E23B66" w:rsidP="00F66692">
      <w:pPr>
        <w:jc w:val="both"/>
        <w:rPr>
          <w:rFonts w:ascii="Arial" w:hAnsi="Arial" w:cs="Arial"/>
          <w:sz w:val="20"/>
          <w:szCs w:val="20"/>
        </w:rPr>
      </w:pPr>
    </w:p>
    <w:p w14:paraId="3383E42E" w14:textId="77777777" w:rsidR="00E23B66" w:rsidRPr="004B63A1" w:rsidRDefault="008B29B9" w:rsidP="00C87D88">
      <w:pPr>
        <w:pStyle w:val="PargrafodaLista"/>
        <w:numPr>
          <w:ilvl w:val="0"/>
          <w:numId w:val="7"/>
        </w:numPr>
        <w:rPr>
          <w:sz w:val="20"/>
          <w:szCs w:val="20"/>
        </w:rPr>
      </w:pPr>
      <w:r w:rsidRPr="004B63A1">
        <w:rPr>
          <w:sz w:val="20"/>
          <w:szCs w:val="20"/>
        </w:rPr>
        <w:t>Número de homens/horas trabalhadas;</w:t>
      </w:r>
    </w:p>
    <w:p w14:paraId="65D57F24" w14:textId="77777777" w:rsidR="00E23B66" w:rsidRPr="004B63A1" w:rsidRDefault="00E23B66" w:rsidP="00F66692">
      <w:pPr>
        <w:jc w:val="both"/>
        <w:rPr>
          <w:rFonts w:ascii="Arial" w:hAnsi="Arial" w:cs="Arial"/>
          <w:sz w:val="20"/>
          <w:szCs w:val="20"/>
        </w:rPr>
      </w:pPr>
    </w:p>
    <w:p w14:paraId="4A7B7E64" w14:textId="77777777" w:rsidR="00E23B66" w:rsidRPr="004B63A1" w:rsidRDefault="008B29B9" w:rsidP="00C87D88">
      <w:pPr>
        <w:pStyle w:val="PargrafodaLista"/>
        <w:numPr>
          <w:ilvl w:val="0"/>
          <w:numId w:val="7"/>
        </w:numPr>
        <w:rPr>
          <w:sz w:val="20"/>
          <w:szCs w:val="20"/>
        </w:rPr>
      </w:pPr>
      <w:r w:rsidRPr="004B63A1">
        <w:rPr>
          <w:sz w:val="20"/>
          <w:szCs w:val="20"/>
        </w:rPr>
        <w:t>Números de dias perdidos e dias debitados referente aos acidentes;</w:t>
      </w:r>
    </w:p>
    <w:p w14:paraId="7EAC94E5" w14:textId="77777777" w:rsidR="00E23B66" w:rsidRPr="004B63A1" w:rsidRDefault="00E23B66" w:rsidP="00F66692">
      <w:pPr>
        <w:jc w:val="both"/>
        <w:rPr>
          <w:rFonts w:ascii="Arial" w:hAnsi="Arial" w:cs="Arial"/>
          <w:sz w:val="20"/>
          <w:szCs w:val="20"/>
        </w:rPr>
      </w:pPr>
    </w:p>
    <w:p w14:paraId="3DD91BD7" w14:textId="77777777" w:rsidR="00E23B66" w:rsidRPr="004B63A1" w:rsidRDefault="008B29B9" w:rsidP="00C87D88">
      <w:pPr>
        <w:pStyle w:val="PargrafodaLista"/>
        <w:numPr>
          <w:ilvl w:val="0"/>
          <w:numId w:val="7"/>
        </w:numPr>
        <w:rPr>
          <w:sz w:val="20"/>
          <w:szCs w:val="20"/>
        </w:rPr>
      </w:pPr>
      <w:r w:rsidRPr="004B63A1">
        <w:rPr>
          <w:sz w:val="20"/>
          <w:szCs w:val="20"/>
        </w:rPr>
        <w:t>Número de inspeções de segurança realizadas;</w:t>
      </w:r>
    </w:p>
    <w:p w14:paraId="4D0DCA51" w14:textId="77777777" w:rsidR="00E23B66" w:rsidRPr="004B63A1" w:rsidRDefault="00E23B66" w:rsidP="00F66692">
      <w:pPr>
        <w:jc w:val="both"/>
        <w:rPr>
          <w:rFonts w:ascii="Arial" w:hAnsi="Arial" w:cs="Arial"/>
          <w:sz w:val="20"/>
          <w:szCs w:val="20"/>
        </w:rPr>
      </w:pPr>
    </w:p>
    <w:p w14:paraId="25175CA5" w14:textId="77777777" w:rsidR="0005593D" w:rsidRPr="004B63A1" w:rsidRDefault="008B29B9" w:rsidP="00C87D88">
      <w:pPr>
        <w:pStyle w:val="PargrafodaLista"/>
        <w:numPr>
          <w:ilvl w:val="0"/>
          <w:numId w:val="7"/>
        </w:numPr>
        <w:rPr>
          <w:sz w:val="20"/>
          <w:szCs w:val="20"/>
        </w:rPr>
      </w:pPr>
      <w:r w:rsidRPr="004B63A1">
        <w:rPr>
          <w:sz w:val="20"/>
          <w:szCs w:val="20"/>
        </w:rPr>
        <w:t>Número de cursos/treinamentos realizados;</w:t>
      </w:r>
    </w:p>
    <w:p w14:paraId="0C49E9E8" w14:textId="77777777" w:rsidR="0005593D" w:rsidRPr="004B63A1" w:rsidRDefault="0005593D" w:rsidP="00F66692">
      <w:pPr>
        <w:jc w:val="both"/>
        <w:rPr>
          <w:rFonts w:ascii="Arial" w:hAnsi="Arial" w:cs="Arial"/>
          <w:sz w:val="20"/>
          <w:szCs w:val="20"/>
        </w:rPr>
      </w:pPr>
    </w:p>
    <w:p w14:paraId="0A9F1318" w14:textId="77777777" w:rsidR="00E23B66" w:rsidRPr="004B63A1" w:rsidRDefault="008B29B9" w:rsidP="00C87D88">
      <w:pPr>
        <w:pStyle w:val="PargrafodaLista"/>
        <w:numPr>
          <w:ilvl w:val="0"/>
          <w:numId w:val="7"/>
        </w:numPr>
        <w:rPr>
          <w:sz w:val="20"/>
          <w:szCs w:val="20"/>
        </w:rPr>
      </w:pPr>
      <w:r w:rsidRPr="004B63A1">
        <w:rPr>
          <w:sz w:val="20"/>
          <w:szCs w:val="20"/>
        </w:rPr>
        <w:t>Composição do SESMT e da CIPA;</w:t>
      </w:r>
    </w:p>
    <w:p w14:paraId="13AC40D6" w14:textId="77777777" w:rsidR="00E23B66" w:rsidRPr="004B63A1" w:rsidRDefault="00E23B66" w:rsidP="00F66692">
      <w:pPr>
        <w:jc w:val="both"/>
        <w:rPr>
          <w:rFonts w:ascii="Arial" w:hAnsi="Arial" w:cs="Arial"/>
          <w:sz w:val="20"/>
          <w:szCs w:val="20"/>
        </w:rPr>
      </w:pPr>
    </w:p>
    <w:p w14:paraId="523FFF4C" w14:textId="77777777" w:rsidR="00E23B66" w:rsidRPr="004B63A1" w:rsidRDefault="003852AB" w:rsidP="00F66692">
      <w:pPr>
        <w:jc w:val="both"/>
        <w:rPr>
          <w:rFonts w:ascii="Arial" w:hAnsi="Arial" w:cs="Arial"/>
          <w:b/>
          <w:sz w:val="20"/>
          <w:szCs w:val="20"/>
        </w:rPr>
      </w:pPr>
      <w:r w:rsidRPr="004B63A1">
        <w:rPr>
          <w:rFonts w:ascii="Arial" w:hAnsi="Arial" w:cs="Arial"/>
          <w:b/>
          <w:sz w:val="20"/>
          <w:szCs w:val="20"/>
        </w:rPr>
        <w:t>11</w:t>
      </w:r>
      <w:r w:rsidR="00D41E57" w:rsidRPr="004B63A1">
        <w:rPr>
          <w:rFonts w:ascii="Arial" w:hAnsi="Arial" w:cs="Arial"/>
          <w:b/>
          <w:sz w:val="20"/>
          <w:szCs w:val="20"/>
        </w:rPr>
        <w:t xml:space="preserve"> - </w:t>
      </w:r>
      <w:r w:rsidR="008B29B9" w:rsidRPr="004B63A1">
        <w:rPr>
          <w:rFonts w:ascii="Arial" w:hAnsi="Arial" w:cs="Arial"/>
          <w:b/>
          <w:sz w:val="20"/>
          <w:szCs w:val="20"/>
        </w:rPr>
        <w:t>MEDIÇÃO E PAGAMENTO DOS SERVIÇOS EXECUTADOS</w:t>
      </w:r>
    </w:p>
    <w:p w14:paraId="7C31F13B" w14:textId="77777777" w:rsidR="00E23B66" w:rsidRPr="004B63A1" w:rsidRDefault="00E23B66" w:rsidP="00F66692">
      <w:pPr>
        <w:jc w:val="both"/>
        <w:rPr>
          <w:rFonts w:ascii="Arial" w:hAnsi="Arial" w:cs="Arial"/>
          <w:sz w:val="20"/>
          <w:szCs w:val="20"/>
        </w:rPr>
      </w:pPr>
    </w:p>
    <w:p w14:paraId="2300507B" w14:textId="1D5BCB94" w:rsidR="00E23B66" w:rsidRPr="004B63A1" w:rsidRDefault="003852AB" w:rsidP="00F66692">
      <w:pPr>
        <w:jc w:val="both"/>
        <w:rPr>
          <w:rFonts w:ascii="Arial" w:hAnsi="Arial" w:cs="Arial"/>
          <w:sz w:val="20"/>
          <w:szCs w:val="20"/>
        </w:rPr>
      </w:pPr>
      <w:r w:rsidRPr="004B63A1">
        <w:rPr>
          <w:rFonts w:ascii="Arial" w:hAnsi="Arial" w:cs="Arial"/>
          <w:b/>
          <w:sz w:val="20"/>
          <w:szCs w:val="20"/>
        </w:rPr>
        <w:t>11</w:t>
      </w:r>
      <w:r w:rsidR="00D41E57" w:rsidRPr="004B63A1">
        <w:rPr>
          <w:rFonts w:ascii="Arial" w:hAnsi="Arial" w:cs="Arial"/>
          <w:b/>
          <w:sz w:val="20"/>
          <w:szCs w:val="20"/>
        </w:rPr>
        <w:t>.1 -</w:t>
      </w:r>
      <w:r w:rsidR="00D41E57" w:rsidRPr="004B63A1">
        <w:rPr>
          <w:rFonts w:ascii="Arial" w:hAnsi="Arial" w:cs="Arial"/>
          <w:sz w:val="20"/>
          <w:szCs w:val="20"/>
        </w:rPr>
        <w:t xml:space="preserve"> </w:t>
      </w:r>
      <w:r w:rsidR="008B29B9" w:rsidRPr="004B63A1">
        <w:rPr>
          <w:rFonts w:ascii="Arial" w:hAnsi="Arial" w:cs="Arial"/>
          <w:sz w:val="20"/>
          <w:szCs w:val="20"/>
        </w:rPr>
        <w:t xml:space="preserve">Os valores dos serviços e de materiais são os constantes da </w:t>
      </w:r>
      <w:r w:rsidR="003D6683" w:rsidRPr="004B63A1">
        <w:rPr>
          <w:rFonts w:ascii="Arial" w:hAnsi="Arial" w:cs="Arial"/>
          <w:b/>
          <w:bCs/>
          <w:sz w:val="20"/>
          <w:szCs w:val="20"/>
        </w:rPr>
        <w:t>PLANILHA DE QUANTIDADES E PREÇOS</w:t>
      </w:r>
      <w:r w:rsidR="008B29B9" w:rsidRPr="004B63A1">
        <w:rPr>
          <w:rFonts w:ascii="Arial" w:hAnsi="Arial" w:cs="Arial"/>
          <w:sz w:val="20"/>
          <w:szCs w:val="20"/>
        </w:rPr>
        <w:t xml:space="preserve"> integrante do contrato firmado e as medições serão efetuadas conforme abaixo:</w:t>
      </w:r>
    </w:p>
    <w:p w14:paraId="5E1C55D3" w14:textId="77777777" w:rsidR="00E23B66" w:rsidRPr="004B63A1" w:rsidRDefault="00E23B66" w:rsidP="00F66692">
      <w:pPr>
        <w:jc w:val="both"/>
        <w:rPr>
          <w:rFonts w:ascii="Arial" w:hAnsi="Arial" w:cs="Arial"/>
          <w:sz w:val="20"/>
          <w:szCs w:val="20"/>
        </w:rPr>
      </w:pPr>
    </w:p>
    <w:p w14:paraId="00156303" w14:textId="4015FC21" w:rsidR="00E23B66" w:rsidRPr="004B63A1" w:rsidRDefault="008B29B9" w:rsidP="00C87D88">
      <w:pPr>
        <w:pStyle w:val="PargrafodaLista"/>
        <w:numPr>
          <w:ilvl w:val="0"/>
          <w:numId w:val="8"/>
        </w:numPr>
        <w:rPr>
          <w:sz w:val="20"/>
          <w:szCs w:val="20"/>
        </w:rPr>
      </w:pPr>
      <w:r w:rsidRPr="004B63A1">
        <w:rPr>
          <w:sz w:val="20"/>
          <w:szCs w:val="20"/>
        </w:rPr>
        <w:lastRenderedPageBreak/>
        <w:t xml:space="preserve">Pelos Serviços de </w:t>
      </w:r>
      <w:r w:rsidR="00985257" w:rsidRPr="004B63A1">
        <w:rPr>
          <w:sz w:val="20"/>
          <w:szCs w:val="20"/>
        </w:rPr>
        <w:t xml:space="preserve">Ampliação </w:t>
      </w:r>
      <w:r w:rsidR="00A368EC" w:rsidRPr="004B63A1">
        <w:rPr>
          <w:sz w:val="20"/>
          <w:szCs w:val="20"/>
        </w:rPr>
        <w:t>com ou sem</w:t>
      </w:r>
      <w:r w:rsidRPr="004B63A1">
        <w:rPr>
          <w:sz w:val="20"/>
          <w:szCs w:val="20"/>
        </w:rPr>
        <w:t xml:space="preserve"> Eficientização</w:t>
      </w:r>
      <w:r w:rsidR="00985257" w:rsidRPr="004B63A1">
        <w:rPr>
          <w:sz w:val="20"/>
          <w:szCs w:val="20"/>
        </w:rPr>
        <w:t xml:space="preserve"> do Parque de Iluminação Pública</w:t>
      </w:r>
      <w:r w:rsidRPr="004B63A1">
        <w:rPr>
          <w:sz w:val="20"/>
          <w:szCs w:val="20"/>
        </w:rPr>
        <w:t xml:space="preserve">, deverão ser consideradas   as respectivas </w:t>
      </w:r>
      <w:r w:rsidR="003D6683" w:rsidRPr="004B63A1">
        <w:rPr>
          <w:b/>
          <w:bCs/>
          <w:sz w:val="20"/>
          <w:szCs w:val="20"/>
        </w:rPr>
        <w:t>ORDENS DE SERVIÇO ESPECÍFICAS</w:t>
      </w:r>
      <w:r w:rsidR="003D6683" w:rsidRPr="004B63A1">
        <w:rPr>
          <w:sz w:val="20"/>
          <w:szCs w:val="20"/>
        </w:rPr>
        <w:t xml:space="preserve"> </w:t>
      </w:r>
      <w:r w:rsidRPr="004B63A1">
        <w:rPr>
          <w:sz w:val="20"/>
          <w:szCs w:val="20"/>
        </w:rPr>
        <w:t xml:space="preserve">e os correspondentes </w:t>
      </w:r>
      <w:r w:rsidR="003D6683" w:rsidRPr="004B63A1">
        <w:rPr>
          <w:b/>
          <w:bCs/>
          <w:sz w:val="20"/>
          <w:szCs w:val="20"/>
        </w:rPr>
        <w:t>TERMOS DE ACEITAÇÃO DE SERVIÇOS</w:t>
      </w:r>
      <w:r w:rsidRPr="004B63A1">
        <w:rPr>
          <w:sz w:val="20"/>
          <w:szCs w:val="20"/>
        </w:rPr>
        <w:t>. Com base nos documentos comprobatórios, será efetuado o cálculo do valor correspondente ao pagamento dos serviços executados no período.</w:t>
      </w:r>
    </w:p>
    <w:p w14:paraId="4F841805" w14:textId="77777777" w:rsidR="00E23B66" w:rsidRPr="004B63A1" w:rsidRDefault="00E23B66" w:rsidP="00F66692">
      <w:pPr>
        <w:jc w:val="both"/>
        <w:rPr>
          <w:rFonts w:ascii="Arial" w:hAnsi="Arial" w:cs="Arial"/>
          <w:sz w:val="20"/>
          <w:szCs w:val="20"/>
        </w:rPr>
      </w:pPr>
    </w:p>
    <w:p w14:paraId="199A5EEC" w14:textId="77777777" w:rsidR="00E23B66" w:rsidRPr="004B63A1" w:rsidRDefault="003852AB" w:rsidP="00F66692">
      <w:pPr>
        <w:jc w:val="both"/>
        <w:rPr>
          <w:rFonts w:ascii="Arial" w:hAnsi="Arial" w:cs="Arial"/>
          <w:sz w:val="20"/>
          <w:szCs w:val="20"/>
        </w:rPr>
      </w:pPr>
      <w:r w:rsidRPr="004B63A1">
        <w:rPr>
          <w:rFonts w:ascii="Arial" w:hAnsi="Arial" w:cs="Arial"/>
          <w:b/>
          <w:sz w:val="20"/>
          <w:szCs w:val="20"/>
        </w:rPr>
        <w:t>11</w:t>
      </w:r>
      <w:r w:rsidR="00176E1A" w:rsidRPr="004B63A1">
        <w:rPr>
          <w:rFonts w:ascii="Arial" w:hAnsi="Arial" w:cs="Arial"/>
          <w:b/>
          <w:sz w:val="20"/>
          <w:szCs w:val="20"/>
        </w:rPr>
        <w:t>.2 -</w:t>
      </w:r>
      <w:r w:rsidR="00176E1A" w:rsidRPr="004B63A1">
        <w:rPr>
          <w:rFonts w:ascii="Arial" w:hAnsi="Arial" w:cs="Arial"/>
          <w:sz w:val="20"/>
          <w:szCs w:val="20"/>
        </w:rPr>
        <w:t xml:space="preserve"> </w:t>
      </w:r>
      <w:r w:rsidR="008B29B9" w:rsidRPr="004B63A1">
        <w:rPr>
          <w:rFonts w:ascii="Arial" w:hAnsi="Arial" w:cs="Arial"/>
          <w:sz w:val="20"/>
          <w:szCs w:val="20"/>
        </w:rPr>
        <w:t xml:space="preserve">As medições dos serviços serão concluídas pela </w:t>
      </w:r>
      <w:r w:rsidR="00EE5532" w:rsidRPr="004B63A1">
        <w:rPr>
          <w:rFonts w:ascii="Arial" w:hAnsi="Arial" w:cs="Arial"/>
          <w:b/>
          <w:sz w:val="20"/>
          <w:szCs w:val="20"/>
        </w:rPr>
        <w:t>FISCALIZAÇÃO</w:t>
      </w:r>
      <w:r w:rsidR="008B29B9" w:rsidRPr="004B63A1">
        <w:rPr>
          <w:rFonts w:ascii="Arial" w:hAnsi="Arial" w:cs="Arial"/>
          <w:sz w:val="20"/>
          <w:szCs w:val="20"/>
        </w:rPr>
        <w:t xml:space="preserve"> sempre no último dia útil do mês de execução dos serviços.</w:t>
      </w:r>
    </w:p>
    <w:p w14:paraId="52384273" w14:textId="77777777" w:rsidR="00E23B66" w:rsidRPr="004B63A1" w:rsidRDefault="00E23B66" w:rsidP="00F66692">
      <w:pPr>
        <w:jc w:val="both"/>
        <w:rPr>
          <w:rFonts w:ascii="Arial" w:hAnsi="Arial" w:cs="Arial"/>
          <w:sz w:val="20"/>
          <w:szCs w:val="20"/>
        </w:rPr>
      </w:pPr>
    </w:p>
    <w:p w14:paraId="535A10E4" w14:textId="77777777" w:rsidR="00E23B66" w:rsidRPr="004B63A1" w:rsidRDefault="003852AB" w:rsidP="00F66692">
      <w:pPr>
        <w:jc w:val="both"/>
        <w:rPr>
          <w:rFonts w:ascii="Arial" w:hAnsi="Arial" w:cs="Arial"/>
          <w:sz w:val="20"/>
          <w:szCs w:val="20"/>
        </w:rPr>
      </w:pPr>
      <w:r w:rsidRPr="004B63A1">
        <w:rPr>
          <w:rFonts w:ascii="Arial" w:hAnsi="Arial" w:cs="Arial"/>
          <w:b/>
          <w:sz w:val="20"/>
          <w:szCs w:val="20"/>
        </w:rPr>
        <w:t>11</w:t>
      </w:r>
      <w:r w:rsidR="00176E1A" w:rsidRPr="004B63A1">
        <w:rPr>
          <w:rFonts w:ascii="Arial" w:hAnsi="Arial" w:cs="Arial"/>
          <w:b/>
          <w:sz w:val="20"/>
          <w:szCs w:val="20"/>
        </w:rPr>
        <w:t>.3 -</w:t>
      </w:r>
      <w:r w:rsidR="00176E1A" w:rsidRPr="004B63A1">
        <w:rPr>
          <w:rFonts w:ascii="Arial" w:hAnsi="Arial" w:cs="Arial"/>
          <w:sz w:val="20"/>
          <w:szCs w:val="20"/>
        </w:rPr>
        <w:t xml:space="preserve"> </w:t>
      </w:r>
      <w:r w:rsidR="008B29B9" w:rsidRPr="004B63A1">
        <w:rPr>
          <w:rFonts w:ascii="Arial" w:hAnsi="Arial" w:cs="Arial"/>
          <w:sz w:val="20"/>
          <w:szCs w:val="20"/>
        </w:rPr>
        <w:t xml:space="preserve">Após a aprovação das medições, a </w:t>
      </w:r>
      <w:r w:rsidR="0039145B" w:rsidRPr="004B63A1">
        <w:rPr>
          <w:rFonts w:ascii="Arial" w:hAnsi="Arial" w:cs="Arial"/>
          <w:b/>
          <w:sz w:val="20"/>
          <w:szCs w:val="20"/>
        </w:rPr>
        <w:t>CONTRATADA</w:t>
      </w:r>
      <w:r w:rsidR="008B29B9" w:rsidRPr="004B63A1">
        <w:rPr>
          <w:rFonts w:ascii="Arial" w:hAnsi="Arial" w:cs="Arial"/>
          <w:sz w:val="20"/>
          <w:szCs w:val="20"/>
        </w:rPr>
        <w:t xml:space="preserve"> apresentará a fatura correspondente </w:t>
      </w:r>
      <w:r w:rsidR="00C37DD5" w:rsidRPr="004B63A1">
        <w:rPr>
          <w:rFonts w:ascii="Arial" w:hAnsi="Arial" w:cs="Arial"/>
          <w:sz w:val="20"/>
          <w:szCs w:val="20"/>
        </w:rPr>
        <w:t>à</w:t>
      </w:r>
      <w:r w:rsidR="008B29B9" w:rsidRPr="004B63A1">
        <w:rPr>
          <w:rFonts w:ascii="Arial" w:hAnsi="Arial" w:cs="Arial"/>
          <w:sz w:val="20"/>
          <w:szCs w:val="20"/>
        </w:rPr>
        <w:t xml:space="preserve"> </w:t>
      </w:r>
      <w:r w:rsidR="00C37DD5" w:rsidRPr="004B63A1">
        <w:rPr>
          <w:rFonts w:ascii="Arial" w:hAnsi="Arial" w:cs="Arial"/>
          <w:b/>
          <w:sz w:val="20"/>
          <w:szCs w:val="20"/>
        </w:rPr>
        <w:t>FISCALIZAÇÃO</w:t>
      </w:r>
      <w:r w:rsidR="008B29B9" w:rsidRPr="004B63A1">
        <w:rPr>
          <w:rFonts w:ascii="Arial" w:hAnsi="Arial" w:cs="Arial"/>
          <w:sz w:val="20"/>
          <w:szCs w:val="20"/>
        </w:rPr>
        <w:t xml:space="preserve"> com os valores mensais devidos, a qual terá o prazo de 0</w:t>
      </w:r>
      <w:r w:rsidR="00C37DD5" w:rsidRPr="004B63A1">
        <w:rPr>
          <w:rFonts w:ascii="Arial" w:hAnsi="Arial" w:cs="Arial"/>
          <w:sz w:val="20"/>
          <w:szCs w:val="20"/>
        </w:rPr>
        <w:t>5</w:t>
      </w:r>
      <w:r w:rsidR="008B29B9" w:rsidRPr="004B63A1">
        <w:rPr>
          <w:rFonts w:ascii="Arial" w:hAnsi="Arial" w:cs="Arial"/>
          <w:sz w:val="20"/>
          <w:szCs w:val="20"/>
        </w:rPr>
        <w:t xml:space="preserve"> (</w:t>
      </w:r>
      <w:r w:rsidR="00C37DD5" w:rsidRPr="004B63A1">
        <w:rPr>
          <w:rFonts w:ascii="Arial" w:hAnsi="Arial" w:cs="Arial"/>
          <w:sz w:val="20"/>
          <w:szCs w:val="20"/>
        </w:rPr>
        <w:t>cinco</w:t>
      </w:r>
      <w:r w:rsidR="008B29B9" w:rsidRPr="004B63A1">
        <w:rPr>
          <w:rFonts w:ascii="Arial" w:hAnsi="Arial" w:cs="Arial"/>
          <w:sz w:val="20"/>
          <w:szCs w:val="20"/>
        </w:rPr>
        <w:t>) dias úteis para aprová-la ou rejeitá-la.</w:t>
      </w:r>
    </w:p>
    <w:p w14:paraId="4146CFDF" w14:textId="77777777" w:rsidR="00176E1A" w:rsidRPr="004B63A1" w:rsidRDefault="00176E1A" w:rsidP="00F66692">
      <w:pPr>
        <w:jc w:val="both"/>
        <w:rPr>
          <w:rFonts w:ascii="Arial" w:hAnsi="Arial" w:cs="Arial"/>
          <w:sz w:val="20"/>
          <w:szCs w:val="20"/>
        </w:rPr>
      </w:pPr>
    </w:p>
    <w:p w14:paraId="54A17E12" w14:textId="77777777" w:rsidR="00E23B66" w:rsidRPr="004B63A1" w:rsidRDefault="00813026" w:rsidP="00F66692">
      <w:pPr>
        <w:jc w:val="both"/>
        <w:rPr>
          <w:rFonts w:ascii="Arial" w:hAnsi="Arial" w:cs="Arial"/>
          <w:sz w:val="20"/>
          <w:szCs w:val="20"/>
        </w:rPr>
      </w:pPr>
      <w:r w:rsidRPr="004B63A1">
        <w:rPr>
          <w:rFonts w:ascii="Arial" w:hAnsi="Arial" w:cs="Arial"/>
          <w:b/>
          <w:sz w:val="20"/>
          <w:szCs w:val="20"/>
        </w:rPr>
        <w:t>11</w:t>
      </w:r>
      <w:r w:rsidR="00176E1A" w:rsidRPr="004B63A1">
        <w:rPr>
          <w:rFonts w:ascii="Arial" w:hAnsi="Arial" w:cs="Arial"/>
          <w:b/>
          <w:sz w:val="20"/>
          <w:szCs w:val="20"/>
        </w:rPr>
        <w:t>.4</w:t>
      </w:r>
      <w:r w:rsidR="00176E1A" w:rsidRPr="004B63A1">
        <w:rPr>
          <w:rFonts w:ascii="Arial" w:hAnsi="Arial" w:cs="Arial"/>
          <w:sz w:val="20"/>
          <w:szCs w:val="20"/>
        </w:rPr>
        <w:t xml:space="preserve"> - </w:t>
      </w:r>
      <w:r w:rsidR="008B29B9" w:rsidRPr="004B63A1">
        <w:rPr>
          <w:rFonts w:ascii="Arial" w:hAnsi="Arial" w:cs="Arial"/>
          <w:sz w:val="20"/>
          <w:szCs w:val="20"/>
        </w:rPr>
        <w:t xml:space="preserve">A fatura não aprovada pelo </w:t>
      </w:r>
      <w:r w:rsidR="0039145B" w:rsidRPr="004B63A1">
        <w:rPr>
          <w:rFonts w:ascii="Arial" w:hAnsi="Arial" w:cs="Arial"/>
          <w:b/>
          <w:sz w:val="20"/>
          <w:szCs w:val="20"/>
        </w:rPr>
        <w:t>CONTRATANTE</w:t>
      </w:r>
      <w:r w:rsidR="008B29B9" w:rsidRPr="004B63A1">
        <w:rPr>
          <w:rFonts w:ascii="Arial" w:hAnsi="Arial" w:cs="Arial"/>
          <w:sz w:val="20"/>
          <w:szCs w:val="20"/>
        </w:rPr>
        <w:t xml:space="preserve"> será devolvida à </w:t>
      </w:r>
      <w:r w:rsidR="0039145B" w:rsidRPr="004B63A1">
        <w:rPr>
          <w:rFonts w:ascii="Arial" w:hAnsi="Arial" w:cs="Arial"/>
          <w:b/>
          <w:sz w:val="20"/>
          <w:szCs w:val="20"/>
        </w:rPr>
        <w:t>CONTRATADA</w:t>
      </w:r>
      <w:r w:rsidR="008B29B9" w:rsidRPr="004B63A1">
        <w:rPr>
          <w:rFonts w:ascii="Arial" w:hAnsi="Arial" w:cs="Arial"/>
          <w:sz w:val="20"/>
          <w:szCs w:val="20"/>
        </w:rPr>
        <w:t xml:space="preserve"> para as necessárias correções, com as informações que motivaram sua rejeição, contando-se o prazo estabelecido para aprovação, a partir da data de sua reapresentação.</w:t>
      </w:r>
    </w:p>
    <w:p w14:paraId="526E4D22" w14:textId="77777777" w:rsidR="00E23B66" w:rsidRPr="004B63A1" w:rsidRDefault="00E23B66" w:rsidP="00F66692">
      <w:pPr>
        <w:jc w:val="both"/>
        <w:rPr>
          <w:rFonts w:ascii="Arial" w:hAnsi="Arial" w:cs="Arial"/>
          <w:sz w:val="20"/>
          <w:szCs w:val="20"/>
        </w:rPr>
      </w:pPr>
    </w:p>
    <w:p w14:paraId="6C91EDF6" w14:textId="77777777" w:rsidR="00E23B66" w:rsidRPr="004B63A1" w:rsidRDefault="00813026" w:rsidP="00F66692">
      <w:pPr>
        <w:jc w:val="both"/>
        <w:rPr>
          <w:rFonts w:ascii="Arial" w:hAnsi="Arial" w:cs="Arial"/>
          <w:sz w:val="20"/>
          <w:szCs w:val="20"/>
        </w:rPr>
      </w:pPr>
      <w:r w:rsidRPr="004B63A1">
        <w:rPr>
          <w:rFonts w:ascii="Arial" w:hAnsi="Arial" w:cs="Arial"/>
          <w:b/>
          <w:sz w:val="20"/>
          <w:szCs w:val="20"/>
        </w:rPr>
        <w:t>11</w:t>
      </w:r>
      <w:r w:rsidR="00176E1A" w:rsidRPr="004B63A1">
        <w:rPr>
          <w:rFonts w:ascii="Arial" w:hAnsi="Arial" w:cs="Arial"/>
          <w:b/>
          <w:sz w:val="20"/>
          <w:szCs w:val="20"/>
        </w:rPr>
        <w:t>.5 -</w:t>
      </w:r>
      <w:r w:rsidR="00176E1A" w:rsidRPr="004B63A1">
        <w:rPr>
          <w:rFonts w:ascii="Arial" w:hAnsi="Arial" w:cs="Arial"/>
          <w:sz w:val="20"/>
          <w:szCs w:val="20"/>
        </w:rPr>
        <w:t xml:space="preserve"> </w:t>
      </w:r>
      <w:r w:rsidR="008B29B9" w:rsidRPr="004B63A1">
        <w:rPr>
          <w:rFonts w:ascii="Arial" w:hAnsi="Arial" w:cs="Arial"/>
          <w:sz w:val="20"/>
          <w:szCs w:val="20"/>
        </w:rPr>
        <w:t xml:space="preserve">A devolução da fatura não aprovada, em hipótese alguma servirá de pretexto para que a </w:t>
      </w:r>
      <w:r w:rsidR="0039145B" w:rsidRPr="004B63A1">
        <w:rPr>
          <w:rFonts w:ascii="Arial" w:hAnsi="Arial" w:cs="Arial"/>
          <w:b/>
          <w:sz w:val="20"/>
          <w:szCs w:val="20"/>
        </w:rPr>
        <w:t>CONTRATADA</w:t>
      </w:r>
      <w:r w:rsidR="008B29B9" w:rsidRPr="004B63A1">
        <w:rPr>
          <w:rFonts w:ascii="Arial" w:hAnsi="Arial" w:cs="Arial"/>
          <w:sz w:val="20"/>
          <w:szCs w:val="20"/>
        </w:rPr>
        <w:t xml:space="preserve"> suspenda a execução dos serviços.</w:t>
      </w:r>
    </w:p>
    <w:p w14:paraId="3562E3B0" w14:textId="77777777" w:rsidR="00E23B66" w:rsidRPr="004B63A1" w:rsidRDefault="00E23B66" w:rsidP="00F66692">
      <w:pPr>
        <w:jc w:val="both"/>
        <w:rPr>
          <w:rFonts w:ascii="Arial" w:hAnsi="Arial" w:cs="Arial"/>
          <w:sz w:val="20"/>
          <w:szCs w:val="20"/>
        </w:rPr>
      </w:pPr>
    </w:p>
    <w:p w14:paraId="2DC5B161" w14:textId="77777777" w:rsidR="00E23B66" w:rsidRPr="004B63A1" w:rsidRDefault="00813026" w:rsidP="00F66692">
      <w:pPr>
        <w:jc w:val="both"/>
        <w:rPr>
          <w:rFonts w:ascii="Arial" w:hAnsi="Arial" w:cs="Arial"/>
          <w:sz w:val="20"/>
          <w:szCs w:val="20"/>
        </w:rPr>
      </w:pPr>
      <w:r w:rsidRPr="004B63A1">
        <w:rPr>
          <w:rFonts w:ascii="Arial" w:hAnsi="Arial" w:cs="Arial"/>
          <w:b/>
          <w:sz w:val="20"/>
          <w:szCs w:val="20"/>
        </w:rPr>
        <w:t>11</w:t>
      </w:r>
      <w:r w:rsidR="00176E1A" w:rsidRPr="004B63A1">
        <w:rPr>
          <w:rFonts w:ascii="Arial" w:hAnsi="Arial" w:cs="Arial"/>
          <w:b/>
          <w:sz w:val="20"/>
          <w:szCs w:val="20"/>
        </w:rPr>
        <w:t xml:space="preserve">.6 </w:t>
      </w:r>
      <w:r w:rsidR="00176E1A" w:rsidRPr="004B63A1">
        <w:rPr>
          <w:rFonts w:ascii="Arial" w:hAnsi="Arial" w:cs="Arial"/>
          <w:sz w:val="20"/>
          <w:szCs w:val="20"/>
        </w:rPr>
        <w:t xml:space="preserve">- </w:t>
      </w:r>
      <w:r w:rsidR="008B29B9" w:rsidRPr="004B63A1">
        <w:rPr>
          <w:rFonts w:ascii="Arial" w:hAnsi="Arial" w:cs="Arial"/>
          <w:sz w:val="20"/>
          <w:szCs w:val="20"/>
        </w:rPr>
        <w:t xml:space="preserve">A </w:t>
      </w:r>
      <w:r w:rsidR="0039145B" w:rsidRPr="004B63A1">
        <w:rPr>
          <w:rFonts w:ascii="Arial" w:hAnsi="Arial" w:cs="Arial"/>
          <w:b/>
          <w:sz w:val="20"/>
          <w:szCs w:val="20"/>
        </w:rPr>
        <w:t>CONTRATANTE</w:t>
      </w:r>
      <w:r w:rsidR="008B29B9" w:rsidRPr="004B63A1">
        <w:rPr>
          <w:rFonts w:ascii="Arial" w:hAnsi="Arial" w:cs="Arial"/>
          <w:sz w:val="20"/>
          <w:szCs w:val="20"/>
        </w:rPr>
        <w:t xml:space="preserve"> efetuará o pagamento das faturas no prazo de </w:t>
      </w:r>
      <w:r w:rsidR="00176E1A" w:rsidRPr="004B63A1">
        <w:rPr>
          <w:rFonts w:ascii="Arial" w:hAnsi="Arial" w:cs="Arial"/>
          <w:sz w:val="20"/>
          <w:szCs w:val="20"/>
        </w:rPr>
        <w:t>até 30</w:t>
      </w:r>
      <w:r w:rsidR="008B29B9" w:rsidRPr="004B63A1">
        <w:rPr>
          <w:rFonts w:ascii="Arial" w:hAnsi="Arial" w:cs="Arial"/>
          <w:sz w:val="20"/>
          <w:szCs w:val="20"/>
        </w:rPr>
        <w:t xml:space="preserve"> (</w:t>
      </w:r>
      <w:r w:rsidR="00176E1A" w:rsidRPr="004B63A1">
        <w:rPr>
          <w:rFonts w:ascii="Arial" w:hAnsi="Arial" w:cs="Arial"/>
          <w:sz w:val="20"/>
          <w:szCs w:val="20"/>
        </w:rPr>
        <w:t>trinta</w:t>
      </w:r>
      <w:r w:rsidR="008B29B9" w:rsidRPr="004B63A1">
        <w:rPr>
          <w:rFonts w:ascii="Arial" w:hAnsi="Arial" w:cs="Arial"/>
          <w:sz w:val="20"/>
          <w:szCs w:val="20"/>
        </w:rPr>
        <w:t>) dias</w:t>
      </w:r>
      <w:r w:rsidR="00C05C9D" w:rsidRPr="004B63A1">
        <w:rPr>
          <w:rFonts w:ascii="Arial" w:hAnsi="Arial" w:cs="Arial"/>
          <w:sz w:val="20"/>
          <w:szCs w:val="20"/>
        </w:rPr>
        <w:t xml:space="preserve"> uteis</w:t>
      </w:r>
      <w:r w:rsidR="008B29B9" w:rsidRPr="004B63A1">
        <w:rPr>
          <w:rFonts w:ascii="Arial" w:hAnsi="Arial" w:cs="Arial"/>
          <w:sz w:val="20"/>
          <w:szCs w:val="20"/>
        </w:rPr>
        <w:t xml:space="preserve"> a contar da data de sua aprovação.</w:t>
      </w:r>
    </w:p>
    <w:p w14:paraId="143292EF" w14:textId="77777777" w:rsidR="00E23B66" w:rsidRPr="004B63A1" w:rsidRDefault="00E23B66" w:rsidP="00F66692">
      <w:pPr>
        <w:jc w:val="both"/>
        <w:rPr>
          <w:rFonts w:ascii="Arial" w:hAnsi="Arial" w:cs="Arial"/>
          <w:sz w:val="20"/>
          <w:szCs w:val="20"/>
        </w:rPr>
      </w:pPr>
    </w:p>
    <w:p w14:paraId="733B933E" w14:textId="77777777" w:rsidR="00E23B66" w:rsidRPr="004B63A1" w:rsidRDefault="00176E1A" w:rsidP="00F66692">
      <w:pPr>
        <w:jc w:val="both"/>
        <w:rPr>
          <w:rFonts w:ascii="Arial" w:hAnsi="Arial" w:cs="Arial"/>
          <w:b/>
          <w:sz w:val="20"/>
          <w:szCs w:val="20"/>
        </w:rPr>
      </w:pPr>
      <w:r w:rsidRPr="004B63A1">
        <w:rPr>
          <w:rFonts w:ascii="Arial" w:hAnsi="Arial" w:cs="Arial"/>
          <w:b/>
          <w:sz w:val="20"/>
          <w:szCs w:val="20"/>
        </w:rPr>
        <w:t>1</w:t>
      </w:r>
      <w:r w:rsidR="00813026" w:rsidRPr="004B63A1">
        <w:rPr>
          <w:rFonts w:ascii="Arial" w:hAnsi="Arial" w:cs="Arial"/>
          <w:b/>
          <w:sz w:val="20"/>
          <w:szCs w:val="20"/>
        </w:rPr>
        <w:t>2</w:t>
      </w:r>
      <w:r w:rsidRPr="004B63A1">
        <w:rPr>
          <w:rFonts w:ascii="Arial" w:hAnsi="Arial" w:cs="Arial"/>
          <w:b/>
          <w:sz w:val="20"/>
          <w:szCs w:val="20"/>
        </w:rPr>
        <w:t xml:space="preserve"> - </w:t>
      </w:r>
      <w:r w:rsidR="008B29B9" w:rsidRPr="004B63A1">
        <w:rPr>
          <w:rFonts w:ascii="Arial" w:hAnsi="Arial" w:cs="Arial"/>
          <w:b/>
          <w:sz w:val="20"/>
          <w:szCs w:val="20"/>
        </w:rPr>
        <w:t>GESTÃO CONTRATUAL</w:t>
      </w:r>
    </w:p>
    <w:p w14:paraId="4F8CA91C" w14:textId="77777777" w:rsidR="00E23B66" w:rsidRPr="004B63A1" w:rsidRDefault="00E23B66" w:rsidP="00F66692">
      <w:pPr>
        <w:jc w:val="both"/>
        <w:rPr>
          <w:rFonts w:ascii="Arial" w:hAnsi="Arial" w:cs="Arial"/>
          <w:sz w:val="20"/>
          <w:szCs w:val="20"/>
        </w:rPr>
      </w:pPr>
    </w:p>
    <w:p w14:paraId="62406D1D" w14:textId="77777777" w:rsidR="00E23B66" w:rsidRPr="004B63A1" w:rsidRDefault="00813026" w:rsidP="00F66692">
      <w:pPr>
        <w:jc w:val="both"/>
        <w:rPr>
          <w:rFonts w:ascii="Arial" w:hAnsi="Arial" w:cs="Arial"/>
          <w:sz w:val="20"/>
          <w:szCs w:val="20"/>
        </w:rPr>
      </w:pPr>
      <w:r w:rsidRPr="004B63A1">
        <w:rPr>
          <w:rFonts w:ascii="Arial" w:hAnsi="Arial" w:cs="Arial"/>
          <w:b/>
          <w:sz w:val="20"/>
          <w:szCs w:val="20"/>
        </w:rPr>
        <w:t xml:space="preserve">12.1 - </w:t>
      </w:r>
      <w:r w:rsidR="008B29B9" w:rsidRPr="004B63A1">
        <w:rPr>
          <w:rFonts w:ascii="Arial" w:hAnsi="Arial" w:cs="Arial"/>
          <w:sz w:val="20"/>
          <w:szCs w:val="20"/>
        </w:rPr>
        <w:t xml:space="preserve">A </w:t>
      </w:r>
      <w:r w:rsidR="0039145B" w:rsidRPr="004B63A1">
        <w:rPr>
          <w:rFonts w:ascii="Arial" w:hAnsi="Arial" w:cs="Arial"/>
          <w:b/>
          <w:sz w:val="20"/>
          <w:szCs w:val="20"/>
        </w:rPr>
        <w:t>CONTRATANTE</w:t>
      </w:r>
      <w:r w:rsidR="008B29B9" w:rsidRPr="004B63A1">
        <w:rPr>
          <w:rFonts w:ascii="Arial" w:hAnsi="Arial" w:cs="Arial"/>
          <w:sz w:val="20"/>
          <w:szCs w:val="20"/>
        </w:rPr>
        <w:t xml:space="preserve"> designará o </w:t>
      </w:r>
      <w:r w:rsidR="008B29B9" w:rsidRPr="004B63A1">
        <w:rPr>
          <w:rFonts w:ascii="Arial" w:hAnsi="Arial" w:cs="Arial"/>
          <w:b/>
          <w:sz w:val="20"/>
          <w:szCs w:val="20"/>
        </w:rPr>
        <w:t>Fiscal do Contrato</w:t>
      </w:r>
      <w:r w:rsidR="008B29B9" w:rsidRPr="004B63A1">
        <w:rPr>
          <w:rFonts w:ascii="Arial" w:hAnsi="Arial" w:cs="Arial"/>
          <w:sz w:val="20"/>
          <w:szCs w:val="20"/>
        </w:rPr>
        <w:t xml:space="preserve">, o qual além das responsabilidades normais de </w:t>
      </w:r>
      <w:r w:rsidR="00EE5532" w:rsidRPr="004B63A1">
        <w:rPr>
          <w:rFonts w:ascii="Arial" w:hAnsi="Arial" w:cs="Arial"/>
          <w:b/>
          <w:sz w:val="20"/>
          <w:szCs w:val="20"/>
        </w:rPr>
        <w:t>FISCALIZAÇÃO</w:t>
      </w:r>
      <w:r w:rsidR="008B29B9" w:rsidRPr="004B63A1">
        <w:rPr>
          <w:rFonts w:ascii="Arial" w:hAnsi="Arial" w:cs="Arial"/>
          <w:b/>
          <w:sz w:val="20"/>
          <w:szCs w:val="20"/>
        </w:rPr>
        <w:t>,</w:t>
      </w:r>
      <w:r w:rsidR="008B29B9" w:rsidRPr="004B63A1">
        <w:rPr>
          <w:rFonts w:ascii="Arial" w:hAnsi="Arial" w:cs="Arial"/>
          <w:sz w:val="20"/>
          <w:szCs w:val="20"/>
        </w:rPr>
        <w:t xml:space="preserve"> também será o responsável pelo acompanhamento dos indicadores de desempenho, dos planos de ação, e da verificação da autenticidade das informações prestadas.</w:t>
      </w:r>
    </w:p>
    <w:p w14:paraId="5CA6D87C" w14:textId="77777777" w:rsidR="00E23B66" w:rsidRPr="004B63A1" w:rsidRDefault="00E23B66" w:rsidP="00F66692">
      <w:pPr>
        <w:jc w:val="both"/>
        <w:rPr>
          <w:rFonts w:ascii="Arial" w:hAnsi="Arial" w:cs="Arial"/>
          <w:sz w:val="20"/>
          <w:szCs w:val="20"/>
        </w:rPr>
      </w:pPr>
    </w:p>
    <w:p w14:paraId="07CBFCEB" w14:textId="77777777" w:rsidR="00E23B66" w:rsidRPr="004B63A1" w:rsidRDefault="00813026" w:rsidP="00F66692">
      <w:pPr>
        <w:jc w:val="both"/>
        <w:rPr>
          <w:rFonts w:ascii="Arial" w:hAnsi="Arial" w:cs="Arial"/>
          <w:sz w:val="20"/>
          <w:szCs w:val="20"/>
        </w:rPr>
      </w:pPr>
      <w:r w:rsidRPr="004B63A1">
        <w:rPr>
          <w:rFonts w:ascii="Arial" w:hAnsi="Arial" w:cs="Arial"/>
          <w:b/>
          <w:sz w:val="20"/>
          <w:szCs w:val="20"/>
        </w:rPr>
        <w:t xml:space="preserve">12.2 - </w:t>
      </w:r>
      <w:r w:rsidR="008B29B9" w:rsidRPr="004B63A1">
        <w:rPr>
          <w:rFonts w:ascii="Arial" w:hAnsi="Arial" w:cs="Arial"/>
          <w:sz w:val="20"/>
          <w:szCs w:val="20"/>
        </w:rPr>
        <w:t xml:space="preserve">Caberá à </w:t>
      </w:r>
      <w:r w:rsidR="0039145B" w:rsidRPr="004B63A1">
        <w:rPr>
          <w:rFonts w:ascii="Arial" w:hAnsi="Arial" w:cs="Arial"/>
          <w:b/>
          <w:sz w:val="20"/>
          <w:szCs w:val="20"/>
        </w:rPr>
        <w:t>CONTRATADA</w:t>
      </w:r>
      <w:r w:rsidR="008B29B9" w:rsidRPr="004B63A1">
        <w:rPr>
          <w:rFonts w:ascii="Arial" w:hAnsi="Arial" w:cs="Arial"/>
          <w:sz w:val="20"/>
          <w:szCs w:val="20"/>
        </w:rPr>
        <w:t xml:space="preserve"> a disponibilização de todas as informações solicitadas pel</w:t>
      </w:r>
      <w:r w:rsidRPr="004B63A1">
        <w:rPr>
          <w:rFonts w:ascii="Arial" w:hAnsi="Arial" w:cs="Arial"/>
          <w:sz w:val="20"/>
          <w:szCs w:val="20"/>
        </w:rPr>
        <w:t>a</w:t>
      </w:r>
      <w:r w:rsidR="008B29B9" w:rsidRPr="004B63A1">
        <w:rPr>
          <w:rFonts w:ascii="Arial" w:hAnsi="Arial" w:cs="Arial"/>
          <w:sz w:val="20"/>
          <w:szCs w:val="20"/>
        </w:rPr>
        <w:t xml:space="preserve"> </w:t>
      </w:r>
      <w:r w:rsidRPr="004B63A1">
        <w:rPr>
          <w:rFonts w:ascii="Arial" w:hAnsi="Arial" w:cs="Arial"/>
          <w:b/>
          <w:sz w:val="20"/>
          <w:szCs w:val="20"/>
        </w:rPr>
        <w:t>FISCALIZAÇÃO</w:t>
      </w:r>
      <w:r w:rsidR="008B29B9" w:rsidRPr="004B63A1">
        <w:rPr>
          <w:rFonts w:ascii="Arial" w:hAnsi="Arial" w:cs="Arial"/>
          <w:sz w:val="20"/>
          <w:szCs w:val="20"/>
        </w:rPr>
        <w:t>.</w:t>
      </w:r>
    </w:p>
    <w:p w14:paraId="37B27E1E" w14:textId="77777777" w:rsidR="00E23B66" w:rsidRPr="004B63A1" w:rsidRDefault="00E23B66" w:rsidP="00F66692">
      <w:pPr>
        <w:jc w:val="both"/>
        <w:rPr>
          <w:rFonts w:ascii="Arial" w:hAnsi="Arial" w:cs="Arial"/>
          <w:sz w:val="20"/>
          <w:szCs w:val="20"/>
        </w:rPr>
      </w:pPr>
    </w:p>
    <w:p w14:paraId="559D07F5" w14:textId="598A946A" w:rsidR="00E23B66" w:rsidRPr="004B63A1" w:rsidRDefault="00813026" w:rsidP="00F66692">
      <w:pPr>
        <w:jc w:val="both"/>
        <w:rPr>
          <w:rFonts w:ascii="Arial" w:hAnsi="Arial" w:cs="Arial"/>
          <w:sz w:val="20"/>
          <w:szCs w:val="20"/>
        </w:rPr>
      </w:pPr>
      <w:r w:rsidRPr="004B63A1">
        <w:rPr>
          <w:rFonts w:ascii="Arial" w:hAnsi="Arial" w:cs="Arial"/>
          <w:b/>
          <w:sz w:val="20"/>
          <w:szCs w:val="20"/>
        </w:rPr>
        <w:t xml:space="preserve">12.3 - </w:t>
      </w:r>
      <w:r w:rsidR="008B29B9" w:rsidRPr="004B63A1">
        <w:rPr>
          <w:rFonts w:ascii="Arial" w:hAnsi="Arial" w:cs="Arial"/>
          <w:sz w:val="20"/>
          <w:szCs w:val="20"/>
        </w:rPr>
        <w:t>Mensalmente</w:t>
      </w:r>
      <w:r w:rsidR="00D607EA" w:rsidRPr="004B63A1">
        <w:rPr>
          <w:rFonts w:ascii="Arial" w:hAnsi="Arial" w:cs="Arial"/>
          <w:sz w:val="20"/>
          <w:szCs w:val="20"/>
        </w:rPr>
        <w:t>, antes do fechamento da medição</w:t>
      </w:r>
      <w:r w:rsidR="00E849BD" w:rsidRPr="004B63A1">
        <w:rPr>
          <w:rFonts w:ascii="Arial" w:hAnsi="Arial" w:cs="Arial"/>
          <w:sz w:val="20"/>
          <w:szCs w:val="20"/>
        </w:rPr>
        <w:t xml:space="preserve">, </w:t>
      </w:r>
      <w:r w:rsidR="008B29B9" w:rsidRPr="004B63A1">
        <w:rPr>
          <w:rFonts w:ascii="Arial" w:hAnsi="Arial" w:cs="Arial"/>
          <w:sz w:val="20"/>
          <w:szCs w:val="20"/>
        </w:rPr>
        <w:t xml:space="preserve">deverá ocorrer uma reunião de avaliação de resultados na sede da </w:t>
      </w:r>
      <w:r w:rsidR="0039145B" w:rsidRPr="004B63A1">
        <w:rPr>
          <w:rFonts w:ascii="Arial" w:hAnsi="Arial" w:cs="Arial"/>
          <w:b/>
          <w:sz w:val="20"/>
          <w:szCs w:val="20"/>
        </w:rPr>
        <w:t>CONTRATANTE</w:t>
      </w:r>
      <w:r w:rsidR="008B29B9" w:rsidRPr="004B63A1">
        <w:rPr>
          <w:rFonts w:ascii="Arial" w:hAnsi="Arial" w:cs="Arial"/>
          <w:sz w:val="20"/>
          <w:szCs w:val="20"/>
        </w:rPr>
        <w:t xml:space="preserve">, com a presença do </w:t>
      </w:r>
      <w:r w:rsidR="003D6683" w:rsidRPr="004B63A1">
        <w:rPr>
          <w:rFonts w:ascii="Arial" w:hAnsi="Arial" w:cs="Arial"/>
          <w:b/>
          <w:sz w:val="20"/>
          <w:szCs w:val="20"/>
        </w:rPr>
        <w:t>COORDENADOR</w:t>
      </w:r>
      <w:r w:rsidR="008B29B9" w:rsidRPr="004B63A1">
        <w:rPr>
          <w:rFonts w:ascii="Arial" w:hAnsi="Arial" w:cs="Arial"/>
          <w:sz w:val="20"/>
          <w:szCs w:val="20"/>
        </w:rPr>
        <w:t xml:space="preserve"> representante da </w:t>
      </w:r>
      <w:r w:rsidR="0039145B" w:rsidRPr="004B63A1">
        <w:rPr>
          <w:rFonts w:ascii="Arial" w:hAnsi="Arial" w:cs="Arial"/>
          <w:b/>
          <w:sz w:val="20"/>
          <w:szCs w:val="20"/>
        </w:rPr>
        <w:t>CONTRATADA</w:t>
      </w:r>
      <w:r w:rsidR="008B29B9" w:rsidRPr="004B63A1">
        <w:rPr>
          <w:rFonts w:ascii="Arial" w:hAnsi="Arial" w:cs="Arial"/>
          <w:sz w:val="20"/>
          <w:szCs w:val="20"/>
        </w:rPr>
        <w:t>, do</w:t>
      </w:r>
      <w:r w:rsidR="008B29B9" w:rsidRPr="004B63A1">
        <w:rPr>
          <w:rFonts w:ascii="Arial" w:hAnsi="Arial" w:cs="Arial"/>
          <w:b/>
          <w:sz w:val="20"/>
          <w:szCs w:val="20"/>
        </w:rPr>
        <w:t xml:space="preserve"> </w:t>
      </w:r>
      <w:r w:rsidR="003D6683" w:rsidRPr="004B63A1">
        <w:rPr>
          <w:rFonts w:ascii="Arial" w:hAnsi="Arial" w:cs="Arial"/>
          <w:b/>
          <w:sz w:val="20"/>
          <w:szCs w:val="20"/>
        </w:rPr>
        <w:t>FISCAL DO CONTRATO</w:t>
      </w:r>
      <w:r w:rsidR="003D6683" w:rsidRPr="004B63A1">
        <w:rPr>
          <w:rFonts w:ascii="Arial" w:hAnsi="Arial" w:cs="Arial"/>
          <w:sz w:val="20"/>
          <w:szCs w:val="20"/>
        </w:rPr>
        <w:t xml:space="preserve"> </w:t>
      </w:r>
      <w:r w:rsidR="008B29B9" w:rsidRPr="004B63A1">
        <w:rPr>
          <w:rFonts w:ascii="Arial" w:hAnsi="Arial" w:cs="Arial"/>
          <w:sz w:val="20"/>
          <w:szCs w:val="20"/>
        </w:rPr>
        <w:t>e outros profissionais</w:t>
      </w:r>
      <w:r w:rsidR="002C5BD6" w:rsidRPr="004B63A1">
        <w:rPr>
          <w:rFonts w:ascii="Arial" w:hAnsi="Arial" w:cs="Arial"/>
          <w:sz w:val="20"/>
          <w:szCs w:val="20"/>
        </w:rPr>
        <w:t>, caso seja necessário,</w:t>
      </w:r>
      <w:r w:rsidR="008B29B9" w:rsidRPr="004B63A1">
        <w:rPr>
          <w:rFonts w:ascii="Arial" w:hAnsi="Arial" w:cs="Arial"/>
          <w:sz w:val="20"/>
          <w:szCs w:val="20"/>
        </w:rPr>
        <w:t xml:space="preserve"> convocados pelo Fiscal do Contrato. Esta reunião será registrada em </w:t>
      </w:r>
      <w:r w:rsidR="008B29B9" w:rsidRPr="004B63A1">
        <w:rPr>
          <w:rFonts w:ascii="Arial" w:hAnsi="Arial" w:cs="Arial"/>
          <w:b/>
          <w:sz w:val="20"/>
          <w:szCs w:val="20"/>
        </w:rPr>
        <w:t>ATA</w:t>
      </w:r>
      <w:r w:rsidR="008B29B9" w:rsidRPr="004B63A1">
        <w:rPr>
          <w:rFonts w:ascii="Arial" w:hAnsi="Arial" w:cs="Arial"/>
          <w:sz w:val="20"/>
          <w:szCs w:val="20"/>
        </w:rPr>
        <w:t xml:space="preserve"> assinada por todos e arquivada na </w:t>
      </w:r>
      <w:r w:rsidR="002C5BD6" w:rsidRPr="004B63A1">
        <w:rPr>
          <w:rFonts w:ascii="Arial" w:hAnsi="Arial" w:cs="Arial"/>
          <w:b/>
          <w:sz w:val="20"/>
          <w:szCs w:val="20"/>
        </w:rPr>
        <w:t>SSSOP / DILP</w:t>
      </w:r>
      <w:r w:rsidR="008B29B9" w:rsidRPr="004B63A1">
        <w:rPr>
          <w:rFonts w:ascii="Arial" w:hAnsi="Arial" w:cs="Arial"/>
          <w:sz w:val="20"/>
          <w:szCs w:val="20"/>
        </w:rPr>
        <w:t>.</w:t>
      </w:r>
    </w:p>
    <w:p w14:paraId="044731A7" w14:textId="77777777" w:rsidR="00F010A7" w:rsidRPr="004B63A1" w:rsidRDefault="00F010A7" w:rsidP="00F66692">
      <w:pPr>
        <w:jc w:val="both"/>
        <w:rPr>
          <w:rFonts w:ascii="Arial" w:hAnsi="Arial" w:cs="Arial"/>
          <w:sz w:val="20"/>
          <w:szCs w:val="20"/>
        </w:rPr>
      </w:pPr>
    </w:p>
    <w:sectPr w:rsidR="00F010A7" w:rsidRPr="004B63A1" w:rsidSect="000C2A81">
      <w:headerReference w:type="default" r:id="rId8"/>
      <w:footerReference w:type="default" r:id="rId9"/>
      <w:pgSz w:w="11900" w:h="16840"/>
      <w:pgMar w:top="1417" w:right="1701" w:bottom="1417" w:left="1701" w:header="996"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173F0" w14:textId="77777777" w:rsidR="00AD36C6" w:rsidRDefault="00AD36C6">
      <w:r>
        <w:separator/>
      </w:r>
    </w:p>
  </w:endnote>
  <w:endnote w:type="continuationSeparator" w:id="0">
    <w:p w14:paraId="6ACAC25A" w14:textId="77777777" w:rsidR="00AD36C6" w:rsidRDefault="00AD3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0CA90" w14:textId="77777777" w:rsidR="00906603" w:rsidRDefault="000C2A81" w:rsidP="000C2A81">
    <w:pPr>
      <w:pStyle w:val="Rodap"/>
    </w:pPr>
    <w:r>
      <w:t>Av. Barão do Rio Branco,</w:t>
    </w:r>
    <w:r w:rsidR="009555CE">
      <w:t xml:space="preserve"> 2846 – Centro – Petrópolis – RJ</w:t>
    </w:r>
  </w:p>
  <w:p w14:paraId="4AC7A179" w14:textId="77777777" w:rsidR="009555CE" w:rsidRDefault="009555CE" w:rsidP="000C2A81">
    <w:pPr>
      <w:pStyle w:val="Rodap"/>
    </w:pPr>
    <w:r>
      <w:t>CEP: 25680-276</w:t>
    </w:r>
  </w:p>
  <w:p w14:paraId="678A6A69" w14:textId="77777777" w:rsidR="009555CE" w:rsidRDefault="009555CE" w:rsidP="000C2A81">
    <w:pPr>
      <w:pStyle w:val="Rodap"/>
    </w:pPr>
    <w:r>
      <w:t>E-mail: sobilpub@gmail.com</w:t>
    </w:r>
  </w:p>
  <w:p w14:paraId="44212013" w14:textId="77777777" w:rsidR="000C2A81" w:rsidRPr="000C2A81" w:rsidRDefault="000C2A81" w:rsidP="000C2A8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C3999" w14:textId="77777777" w:rsidR="00AD36C6" w:rsidRDefault="00AD36C6">
      <w:r>
        <w:separator/>
      </w:r>
    </w:p>
  </w:footnote>
  <w:footnote w:type="continuationSeparator" w:id="0">
    <w:p w14:paraId="1483335C" w14:textId="77777777" w:rsidR="00AD36C6" w:rsidRDefault="00AD3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09BA3" w14:textId="77777777" w:rsidR="00F526FC" w:rsidRDefault="00F526FC" w:rsidP="00F526FC">
    <w:pPr>
      <w:pStyle w:val="Cabealho"/>
    </w:pPr>
    <w:r>
      <w:rPr>
        <w:noProof/>
      </w:rPr>
      <w:drawing>
        <wp:anchor distT="0" distB="0" distL="114300" distR="114300" simplePos="0" relativeHeight="251659264" behindDoc="1" locked="0" layoutInCell="1" allowOverlap="1" wp14:anchorId="7E75696B" wp14:editId="795A2348">
          <wp:simplePos x="0" y="0"/>
          <wp:positionH relativeFrom="margin">
            <wp:posOffset>-114300</wp:posOffset>
          </wp:positionH>
          <wp:positionV relativeFrom="paragraph">
            <wp:posOffset>-100965</wp:posOffset>
          </wp:positionV>
          <wp:extent cx="548640" cy="640080"/>
          <wp:effectExtent l="0" t="0" r="3810" b="762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64008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PREFEITURA MUNICIPAL DE PETRÓPOLIS</w:t>
    </w:r>
  </w:p>
  <w:p w14:paraId="1CDFAAF6" w14:textId="77777777" w:rsidR="00F526FC" w:rsidRDefault="00F526FC" w:rsidP="00F526FC">
    <w:pPr>
      <w:pStyle w:val="Cabealho"/>
      <w:tabs>
        <w:tab w:val="left" w:pos="7513"/>
      </w:tabs>
    </w:pPr>
    <w:r>
      <w:t xml:space="preserve">               SECRETARIA DE SEGURANÇA, SERVIÇOS E ORDEM PÚBLICA</w:t>
    </w:r>
  </w:p>
  <w:p w14:paraId="4BAE64D3" w14:textId="77777777" w:rsidR="00F526FC" w:rsidRDefault="00F526FC" w:rsidP="00F526FC">
    <w:pPr>
      <w:pStyle w:val="Cabealho"/>
    </w:pPr>
    <w:r>
      <w:t xml:space="preserve">               DEPRTAMENTO DE ILUMINAÇÃO PÚBLICA</w:t>
    </w:r>
  </w:p>
  <w:p w14:paraId="7C5EDB19" w14:textId="77777777" w:rsidR="00F526FC" w:rsidRDefault="00F526F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01F5F"/>
    <w:multiLevelType w:val="hybridMultilevel"/>
    <w:tmpl w:val="7BD07C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52F67AD"/>
    <w:multiLevelType w:val="hybridMultilevel"/>
    <w:tmpl w:val="258CCA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E073813"/>
    <w:multiLevelType w:val="hybridMultilevel"/>
    <w:tmpl w:val="03042F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3105316"/>
    <w:multiLevelType w:val="hybridMultilevel"/>
    <w:tmpl w:val="6A407C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4E64B97"/>
    <w:multiLevelType w:val="hybridMultilevel"/>
    <w:tmpl w:val="623293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70343DB"/>
    <w:multiLevelType w:val="hybridMultilevel"/>
    <w:tmpl w:val="D8AE26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F1B58C3"/>
    <w:multiLevelType w:val="hybridMultilevel"/>
    <w:tmpl w:val="0EAC32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1C74CED"/>
    <w:multiLevelType w:val="hybridMultilevel"/>
    <w:tmpl w:val="B8669B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D261795"/>
    <w:multiLevelType w:val="hybridMultilevel"/>
    <w:tmpl w:val="C002C6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8FF1B50"/>
    <w:multiLevelType w:val="hybridMultilevel"/>
    <w:tmpl w:val="06A2C1F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7"/>
  </w:num>
  <w:num w:numId="5">
    <w:abstractNumId w:val="9"/>
  </w:num>
  <w:num w:numId="6">
    <w:abstractNumId w:val="5"/>
  </w:num>
  <w:num w:numId="7">
    <w:abstractNumId w:val="4"/>
  </w:num>
  <w:num w:numId="8">
    <w:abstractNumId w:val="3"/>
  </w:num>
  <w:num w:numId="9">
    <w:abstractNumId w:val="0"/>
  </w:num>
  <w:num w:numId="1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B66"/>
    <w:rsid w:val="00003651"/>
    <w:rsid w:val="0000543F"/>
    <w:rsid w:val="00040341"/>
    <w:rsid w:val="00045167"/>
    <w:rsid w:val="00052D54"/>
    <w:rsid w:val="0005593D"/>
    <w:rsid w:val="00063617"/>
    <w:rsid w:val="00065FD0"/>
    <w:rsid w:val="00073990"/>
    <w:rsid w:val="00073EE1"/>
    <w:rsid w:val="00085748"/>
    <w:rsid w:val="000874A2"/>
    <w:rsid w:val="00095A34"/>
    <w:rsid w:val="00097720"/>
    <w:rsid w:val="000A1143"/>
    <w:rsid w:val="000A4EA7"/>
    <w:rsid w:val="000A618B"/>
    <w:rsid w:val="000C12B0"/>
    <w:rsid w:val="000C2A81"/>
    <w:rsid w:val="000C4E35"/>
    <w:rsid w:val="000D03AC"/>
    <w:rsid w:val="000D289C"/>
    <w:rsid w:val="000D735B"/>
    <w:rsid w:val="000E1F0D"/>
    <w:rsid w:val="000E3227"/>
    <w:rsid w:val="000E4C6F"/>
    <w:rsid w:val="000F0416"/>
    <w:rsid w:val="000F6A84"/>
    <w:rsid w:val="0010414D"/>
    <w:rsid w:val="0010539F"/>
    <w:rsid w:val="00113229"/>
    <w:rsid w:val="00115684"/>
    <w:rsid w:val="00125C28"/>
    <w:rsid w:val="00146CE5"/>
    <w:rsid w:val="00160149"/>
    <w:rsid w:val="00176E1A"/>
    <w:rsid w:val="0018606E"/>
    <w:rsid w:val="00190268"/>
    <w:rsid w:val="00192850"/>
    <w:rsid w:val="00193FA8"/>
    <w:rsid w:val="001C33B1"/>
    <w:rsid w:val="001C4A13"/>
    <w:rsid w:val="001D6EBE"/>
    <w:rsid w:val="001E4908"/>
    <w:rsid w:val="001E4A87"/>
    <w:rsid w:val="001F032A"/>
    <w:rsid w:val="001F2E73"/>
    <w:rsid w:val="001F6C12"/>
    <w:rsid w:val="00205CBB"/>
    <w:rsid w:val="0023158A"/>
    <w:rsid w:val="00233362"/>
    <w:rsid w:val="00253F12"/>
    <w:rsid w:val="002544DB"/>
    <w:rsid w:val="002621EA"/>
    <w:rsid w:val="002675F5"/>
    <w:rsid w:val="002729A1"/>
    <w:rsid w:val="00272F2B"/>
    <w:rsid w:val="0027575B"/>
    <w:rsid w:val="0028037B"/>
    <w:rsid w:val="002805DD"/>
    <w:rsid w:val="00286706"/>
    <w:rsid w:val="00287F12"/>
    <w:rsid w:val="002A12EF"/>
    <w:rsid w:val="002C5BD6"/>
    <w:rsid w:val="002D0686"/>
    <w:rsid w:val="002D6F42"/>
    <w:rsid w:val="002E0D84"/>
    <w:rsid w:val="002E2E03"/>
    <w:rsid w:val="002E5A56"/>
    <w:rsid w:val="002F6847"/>
    <w:rsid w:val="002F6E8A"/>
    <w:rsid w:val="00305D6C"/>
    <w:rsid w:val="00307668"/>
    <w:rsid w:val="00314157"/>
    <w:rsid w:val="0033350C"/>
    <w:rsid w:val="003350F7"/>
    <w:rsid w:val="0034743E"/>
    <w:rsid w:val="00351625"/>
    <w:rsid w:val="00366855"/>
    <w:rsid w:val="00372339"/>
    <w:rsid w:val="00374D12"/>
    <w:rsid w:val="0038070D"/>
    <w:rsid w:val="003833B6"/>
    <w:rsid w:val="003852AB"/>
    <w:rsid w:val="00385D1F"/>
    <w:rsid w:val="0039145B"/>
    <w:rsid w:val="00394887"/>
    <w:rsid w:val="00396CE2"/>
    <w:rsid w:val="003B4619"/>
    <w:rsid w:val="003D6683"/>
    <w:rsid w:val="003E4B0A"/>
    <w:rsid w:val="003F312C"/>
    <w:rsid w:val="003F5495"/>
    <w:rsid w:val="003F5FD5"/>
    <w:rsid w:val="00402622"/>
    <w:rsid w:val="00406061"/>
    <w:rsid w:val="00414D19"/>
    <w:rsid w:val="00414F0B"/>
    <w:rsid w:val="00422D0B"/>
    <w:rsid w:val="00446848"/>
    <w:rsid w:val="004524F2"/>
    <w:rsid w:val="00453EF1"/>
    <w:rsid w:val="00465E02"/>
    <w:rsid w:val="004718CF"/>
    <w:rsid w:val="00473910"/>
    <w:rsid w:val="004773BC"/>
    <w:rsid w:val="0048256F"/>
    <w:rsid w:val="00486586"/>
    <w:rsid w:val="00487A3E"/>
    <w:rsid w:val="004B63A1"/>
    <w:rsid w:val="004B63DD"/>
    <w:rsid w:val="004C4547"/>
    <w:rsid w:val="004C4D94"/>
    <w:rsid w:val="004D57E8"/>
    <w:rsid w:val="004E032F"/>
    <w:rsid w:val="004E4EB1"/>
    <w:rsid w:val="004E5567"/>
    <w:rsid w:val="004F2F93"/>
    <w:rsid w:val="00507774"/>
    <w:rsid w:val="00524266"/>
    <w:rsid w:val="00526C8D"/>
    <w:rsid w:val="00537F98"/>
    <w:rsid w:val="00542604"/>
    <w:rsid w:val="0054592D"/>
    <w:rsid w:val="00546B2C"/>
    <w:rsid w:val="00554BB3"/>
    <w:rsid w:val="00576E46"/>
    <w:rsid w:val="0058252C"/>
    <w:rsid w:val="00584479"/>
    <w:rsid w:val="00585E3A"/>
    <w:rsid w:val="005A56B8"/>
    <w:rsid w:val="005A5AB7"/>
    <w:rsid w:val="005B04D9"/>
    <w:rsid w:val="005B23ED"/>
    <w:rsid w:val="005C5B87"/>
    <w:rsid w:val="005D330A"/>
    <w:rsid w:val="005D4C67"/>
    <w:rsid w:val="005E58EB"/>
    <w:rsid w:val="005E7EED"/>
    <w:rsid w:val="005F519C"/>
    <w:rsid w:val="00600498"/>
    <w:rsid w:val="00607AEF"/>
    <w:rsid w:val="00613887"/>
    <w:rsid w:val="00613F81"/>
    <w:rsid w:val="00620785"/>
    <w:rsid w:val="00627FC8"/>
    <w:rsid w:val="006312C7"/>
    <w:rsid w:val="00632731"/>
    <w:rsid w:val="00634F59"/>
    <w:rsid w:val="00645B89"/>
    <w:rsid w:val="00647F64"/>
    <w:rsid w:val="006510C5"/>
    <w:rsid w:val="00660360"/>
    <w:rsid w:val="00687C4A"/>
    <w:rsid w:val="006C26B3"/>
    <w:rsid w:val="006C4772"/>
    <w:rsid w:val="006D118A"/>
    <w:rsid w:val="006E05E4"/>
    <w:rsid w:val="006E6095"/>
    <w:rsid w:val="006E774D"/>
    <w:rsid w:val="006F259F"/>
    <w:rsid w:val="006F5409"/>
    <w:rsid w:val="006F59D7"/>
    <w:rsid w:val="00702A5B"/>
    <w:rsid w:val="007178A2"/>
    <w:rsid w:val="00724B4E"/>
    <w:rsid w:val="00733202"/>
    <w:rsid w:val="007357A5"/>
    <w:rsid w:val="00742986"/>
    <w:rsid w:val="00756178"/>
    <w:rsid w:val="007563B4"/>
    <w:rsid w:val="0077466C"/>
    <w:rsid w:val="00784E2B"/>
    <w:rsid w:val="00786919"/>
    <w:rsid w:val="00787E30"/>
    <w:rsid w:val="00787E9B"/>
    <w:rsid w:val="00792CB6"/>
    <w:rsid w:val="00793391"/>
    <w:rsid w:val="007A023D"/>
    <w:rsid w:val="007A6EAC"/>
    <w:rsid w:val="007B01A7"/>
    <w:rsid w:val="007B28DE"/>
    <w:rsid w:val="007B6CA8"/>
    <w:rsid w:val="007C0CCB"/>
    <w:rsid w:val="007D1876"/>
    <w:rsid w:val="007D2304"/>
    <w:rsid w:val="007D2AC5"/>
    <w:rsid w:val="007D5466"/>
    <w:rsid w:val="007F5A31"/>
    <w:rsid w:val="008024D4"/>
    <w:rsid w:val="00813026"/>
    <w:rsid w:val="00817994"/>
    <w:rsid w:val="008232B1"/>
    <w:rsid w:val="0084342B"/>
    <w:rsid w:val="00846650"/>
    <w:rsid w:val="008525AD"/>
    <w:rsid w:val="00855327"/>
    <w:rsid w:val="008607FB"/>
    <w:rsid w:val="008638A7"/>
    <w:rsid w:val="0087164E"/>
    <w:rsid w:val="008732E1"/>
    <w:rsid w:val="0087742C"/>
    <w:rsid w:val="00882FBF"/>
    <w:rsid w:val="00884BA2"/>
    <w:rsid w:val="00895C3A"/>
    <w:rsid w:val="008A137A"/>
    <w:rsid w:val="008B04DE"/>
    <w:rsid w:val="008B29B9"/>
    <w:rsid w:val="008B3DF8"/>
    <w:rsid w:val="008C4293"/>
    <w:rsid w:val="008C4DD1"/>
    <w:rsid w:val="008C6AD6"/>
    <w:rsid w:val="008E3F91"/>
    <w:rsid w:val="008F27D9"/>
    <w:rsid w:val="008F4FDB"/>
    <w:rsid w:val="009065F6"/>
    <w:rsid w:val="00906603"/>
    <w:rsid w:val="00913231"/>
    <w:rsid w:val="00922817"/>
    <w:rsid w:val="00930246"/>
    <w:rsid w:val="00935DBA"/>
    <w:rsid w:val="009406CD"/>
    <w:rsid w:val="009422F1"/>
    <w:rsid w:val="009462AE"/>
    <w:rsid w:val="00954DB0"/>
    <w:rsid w:val="009555CE"/>
    <w:rsid w:val="00956B69"/>
    <w:rsid w:val="00963D55"/>
    <w:rsid w:val="00981DE1"/>
    <w:rsid w:val="00982CBB"/>
    <w:rsid w:val="00985257"/>
    <w:rsid w:val="009938A5"/>
    <w:rsid w:val="00995940"/>
    <w:rsid w:val="009A37ED"/>
    <w:rsid w:val="009A745B"/>
    <w:rsid w:val="009B4BBD"/>
    <w:rsid w:val="009C1098"/>
    <w:rsid w:val="009C1BF2"/>
    <w:rsid w:val="009C3EBC"/>
    <w:rsid w:val="009E0514"/>
    <w:rsid w:val="009E21EC"/>
    <w:rsid w:val="009F19CF"/>
    <w:rsid w:val="009F4DD1"/>
    <w:rsid w:val="00A22052"/>
    <w:rsid w:val="00A227EA"/>
    <w:rsid w:val="00A368EC"/>
    <w:rsid w:val="00A419B6"/>
    <w:rsid w:val="00A512C1"/>
    <w:rsid w:val="00A51C83"/>
    <w:rsid w:val="00A65590"/>
    <w:rsid w:val="00A7799D"/>
    <w:rsid w:val="00A8171E"/>
    <w:rsid w:val="00A90D7D"/>
    <w:rsid w:val="00AA02BE"/>
    <w:rsid w:val="00AA341B"/>
    <w:rsid w:val="00AD36C6"/>
    <w:rsid w:val="00AD59F3"/>
    <w:rsid w:val="00AD62CA"/>
    <w:rsid w:val="00AF474C"/>
    <w:rsid w:val="00AF795F"/>
    <w:rsid w:val="00B01F9E"/>
    <w:rsid w:val="00B0346A"/>
    <w:rsid w:val="00B04D88"/>
    <w:rsid w:val="00B04EC0"/>
    <w:rsid w:val="00B0628B"/>
    <w:rsid w:val="00B175E3"/>
    <w:rsid w:val="00B222E0"/>
    <w:rsid w:val="00B370F1"/>
    <w:rsid w:val="00B412B7"/>
    <w:rsid w:val="00B64F08"/>
    <w:rsid w:val="00B67F61"/>
    <w:rsid w:val="00B71E16"/>
    <w:rsid w:val="00B72C78"/>
    <w:rsid w:val="00B73A85"/>
    <w:rsid w:val="00B76FC2"/>
    <w:rsid w:val="00B77202"/>
    <w:rsid w:val="00B94448"/>
    <w:rsid w:val="00B95CE6"/>
    <w:rsid w:val="00BA0589"/>
    <w:rsid w:val="00BA236C"/>
    <w:rsid w:val="00BA487C"/>
    <w:rsid w:val="00BB0445"/>
    <w:rsid w:val="00BB1839"/>
    <w:rsid w:val="00BB7EF4"/>
    <w:rsid w:val="00BC258A"/>
    <w:rsid w:val="00BD041C"/>
    <w:rsid w:val="00BE0DB8"/>
    <w:rsid w:val="00BE47DE"/>
    <w:rsid w:val="00BE661A"/>
    <w:rsid w:val="00BF4649"/>
    <w:rsid w:val="00BF75E5"/>
    <w:rsid w:val="00C05C9D"/>
    <w:rsid w:val="00C06060"/>
    <w:rsid w:val="00C1113B"/>
    <w:rsid w:val="00C171CD"/>
    <w:rsid w:val="00C30E1E"/>
    <w:rsid w:val="00C37DD5"/>
    <w:rsid w:val="00C56960"/>
    <w:rsid w:val="00C72D90"/>
    <w:rsid w:val="00C8205F"/>
    <w:rsid w:val="00C86AB9"/>
    <w:rsid w:val="00C87D88"/>
    <w:rsid w:val="00C95968"/>
    <w:rsid w:val="00CA7554"/>
    <w:rsid w:val="00CB54B3"/>
    <w:rsid w:val="00CB56C3"/>
    <w:rsid w:val="00CC3973"/>
    <w:rsid w:val="00CC3B84"/>
    <w:rsid w:val="00CD0E83"/>
    <w:rsid w:val="00CD1890"/>
    <w:rsid w:val="00CD4629"/>
    <w:rsid w:val="00CD6EAD"/>
    <w:rsid w:val="00CE6181"/>
    <w:rsid w:val="00CF50EF"/>
    <w:rsid w:val="00D03E46"/>
    <w:rsid w:val="00D04BF8"/>
    <w:rsid w:val="00D04E0C"/>
    <w:rsid w:val="00D10652"/>
    <w:rsid w:val="00D15768"/>
    <w:rsid w:val="00D2550E"/>
    <w:rsid w:val="00D25E2F"/>
    <w:rsid w:val="00D2777E"/>
    <w:rsid w:val="00D31C36"/>
    <w:rsid w:val="00D41E57"/>
    <w:rsid w:val="00D607EA"/>
    <w:rsid w:val="00D61D54"/>
    <w:rsid w:val="00D6266B"/>
    <w:rsid w:val="00D7174F"/>
    <w:rsid w:val="00D71C91"/>
    <w:rsid w:val="00D71F37"/>
    <w:rsid w:val="00D83172"/>
    <w:rsid w:val="00D87EBF"/>
    <w:rsid w:val="00D928F5"/>
    <w:rsid w:val="00D966C7"/>
    <w:rsid w:val="00DA56F6"/>
    <w:rsid w:val="00DA7F99"/>
    <w:rsid w:val="00DB5779"/>
    <w:rsid w:val="00DB6A52"/>
    <w:rsid w:val="00DC4D50"/>
    <w:rsid w:val="00DD0101"/>
    <w:rsid w:val="00DE00B8"/>
    <w:rsid w:val="00DF08C3"/>
    <w:rsid w:val="00DF3C95"/>
    <w:rsid w:val="00E23B66"/>
    <w:rsid w:val="00E277B5"/>
    <w:rsid w:val="00E50735"/>
    <w:rsid w:val="00E50F8A"/>
    <w:rsid w:val="00E5443C"/>
    <w:rsid w:val="00E828B0"/>
    <w:rsid w:val="00E8359B"/>
    <w:rsid w:val="00E849BD"/>
    <w:rsid w:val="00E96EA0"/>
    <w:rsid w:val="00E97A6A"/>
    <w:rsid w:val="00E97B1F"/>
    <w:rsid w:val="00EA30F4"/>
    <w:rsid w:val="00EC1137"/>
    <w:rsid w:val="00EC5495"/>
    <w:rsid w:val="00ED16B1"/>
    <w:rsid w:val="00ED215B"/>
    <w:rsid w:val="00EE0F08"/>
    <w:rsid w:val="00EE4B2C"/>
    <w:rsid w:val="00EE5532"/>
    <w:rsid w:val="00EF08B6"/>
    <w:rsid w:val="00EF2B34"/>
    <w:rsid w:val="00EF4825"/>
    <w:rsid w:val="00EF6B8F"/>
    <w:rsid w:val="00F010A7"/>
    <w:rsid w:val="00F01362"/>
    <w:rsid w:val="00F1269B"/>
    <w:rsid w:val="00F17CC8"/>
    <w:rsid w:val="00F22121"/>
    <w:rsid w:val="00F26012"/>
    <w:rsid w:val="00F271E9"/>
    <w:rsid w:val="00F34AEF"/>
    <w:rsid w:val="00F3713E"/>
    <w:rsid w:val="00F42F91"/>
    <w:rsid w:val="00F45970"/>
    <w:rsid w:val="00F526FC"/>
    <w:rsid w:val="00F55679"/>
    <w:rsid w:val="00F6173A"/>
    <w:rsid w:val="00F66692"/>
    <w:rsid w:val="00F7082F"/>
    <w:rsid w:val="00F82D0B"/>
    <w:rsid w:val="00F90191"/>
    <w:rsid w:val="00F936DF"/>
    <w:rsid w:val="00FA2013"/>
    <w:rsid w:val="00FB0568"/>
    <w:rsid w:val="00FC0A87"/>
    <w:rsid w:val="00FD1BAE"/>
    <w:rsid w:val="00FD51B6"/>
    <w:rsid w:val="00FD6FD3"/>
    <w:rsid w:val="00FF0C41"/>
    <w:rsid w:val="00FF7F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B107B"/>
  <w15:docId w15:val="{6C0644FC-DFDE-41E2-BCB3-ECC9AF17C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eastAsia="pt-PT" w:bidi="pt-PT"/>
    </w:rPr>
  </w:style>
  <w:style w:type="paragraph" w:styleId="Ttulo1">
    <w:name w:val="heading 1"/>
    <w:basedOn w:val="Normal"/>
    <w:uiPriority w:val="9"/>
    <w:qFormat/>
    <w:pPr>
      <w:ind w:left="549"/>
      <w:jc w:val="both"/>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rFonts w:ascii="Arial" w:eastAsia="Arial" w:hAnsi="Arial" w:cs="Arial"/>
      <w:sz w:val="24"/>
      <w:szCs w:val="24"/>
    </w:rPr>
  </w:style>
  <w:style w:type="paragraph" w:styleId="PargrafodaLista">
    <w:name w:val="List Paragraph"/>
    <w:basedOn w:val="Normal"/>
    <w:uiPriority w:val="1"/>
    <w:qFormat/>
    <w:pPr>
      <w:ind w:left="213"/>
      <w:jc w:val="both"/>
    </w:pPr>
    <w:rPr>
      <w:rFonts w:ascii="Arial" w:eastAsia="Arial" w:hAnsi="Arial" w:cs="Arial"/>
    </w:r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F82D0B"/>
    <w:pPr>
      <w:tabs>
        <w:tab w:val="center" w:pos="4252"/>
        <w:tab w:val="right" w:pos="8504"/>
      </w:tabs>
    </w:pPr>
  </w:style>
  <w:style w:type="character" w:customStyle="1" w:styleId="CabealhoChar">
    <w:name w:val="Cabeçalho Char"/>
    <w:basedOn w:val="Fontepargpadro"/>
    <w:link w:val="Cabealho"/>
    <w:uiPriority w:val="99"/>
    <w:rsid w:val="00F82D0B"/>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F82D0B"/>
    <w:pPr>
      <w:tabs>
        <w:tab w:val="center" w:pos="4252"/>
        <w:tab w:val="right" w:pos="8504"/>
      </w:tabs>
    </w:pPr>
  </w:style>
  <w:style w:type="character" w:customStyle="1" w:styleId="RodapChar">
    <w:name w:val="Rodapé Char"/>
    <w:basedOn w:val="Fontepargpadro"/>
    <w:link w:val="Rodap"/>
    <w:uiPriority w:val="99"/>
    <w:rsid w:val="00F82D0B"/>
    <w:rPr>
      <w:rFonts w:ascii="Times New Roman" w:eastAsia="Times New Roman" w:hAnsi="Times New Roman" w:cs="Times New Roman"/>
      <w:lang w:val="pt-PT" w:eastAsia="pt-PT" w:bidi="pt-PT"/>
    </w:rPr>
  </w:style>
  <w:style w:type="paragraph" w:styleId="Recuodecorpodetexto3">
    <w:name w:val="Body Text Indent 3"/>
    <w:basedOn w:val="Normal"/>
    <w:link w:val="Recuodecorpodetexto3Char"/>
    <w:uiPriority w:val="99"/>
    <w:semiHidden/>
    <w:unhideWhenUsed/>
    <w:rsid w:val="00AA02BE"/>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AA02BE"/>
    <w:rPr>
      <w:rFonts w:ascii="Times New Roman" w:eastAsia="Times New Roman" w:hAnsi="Times New Roman" w:cs="Times New Roman"/>
      <w:sz w:val="16"/>
      <w:szCs w:val="16"/>
      <w:lang w:val="pt-PT" w:eastAsia="pt-PT" w:bidi="pt-PT"/>
    </w:rPr>
  </w:style>
  <w:style w:type="paragraph" w:styleId="Textodebalo">
    <w:name w:val="Balloon Text"/>
    <w:basedOn w:val="Normal"/>
    <w:link w:val="TextodebaloChar"/>
    <w:uiPriority w:val="99"/>
    <w:semiHidden/>
    <w:unhideWhenUsed/>
    <w:rsid w:val="00EC5495"/>
    <w:rPr>
      <w:rFonts w:ascii="Segoe UI" w:hAnsi="Segoe UI" w:cs="Segoe UI"/>
      <w:sz w:val="18"/>
      <w:szCs w:val="18"/>
    </w:rPr>
  </w:style>
  <w:style w:type="character" w:customStyle="1" w:styleId="TextodebaloChar">
    <w:name w:val="Texto de balão Char"/>
    <w:basedOn w:val="Fontepargpadro"/>
    <w:link w:val="Textodebalo"/>
    <w:uiPriority w:val="99"/>
    <w:semiHidden/>
    <w:rsid w:val="00EC5495"/>
    <w:rPr>
      <w:rFonts w:ascii="Segoe UI" w:eastAsia="Times New Roman" w:hAnsi="Segoe UI" w:cs="Segoe UI"/>
      <w:sz w:val="18"/>
      <w:szCs w:val="18"/>
      <w:lang w:val="pt-PT" w:eastAsia="pt-PT" w:bidi="pt-PT"/>
    </w:rPr>
  </w:style>
  <w:style w:type="character" w:styleId="Hyperlink">
    <w:name w:val="Hyperlink"/>
    <w:uiPriority w:val="99"/>
    <w:unhideWhenUsed/>
    <w:rsid w:val="00F526F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157107">
      <w:bodyDiv w:val="1"/>
      <w:marLeft w:val="0"/>
      <w:marRight w:val="0"/>
      <w:marTop w:val="0"/>
      <w:marBottom w:val="0"/>
      <w:divBdr>
        <w:top w:val="none" w:sz="0" w:space="0" w:color="auto"/>
        <w:left w:val="none" w:sz="0" w:space="0" w:color="auto"/>
        <w:bottom w:val="none" w:sz="0" w:space="0" w:color="auto"/>
        <w:right w:val="none" w:sz="0" w:space="0" w:color="auto"/>
      </w:divBdr>
    </w:div>
    <w:div w:id="1518546858">
      <w:bodyDiv w:val="1"/>
      <w:marLeft w:val="0"/>
      <w:marRight w:val="0"/>
      <w:marTop w:val="0"/>
      <w:marBottom w:val="0"/>
      <w:divBdr>
        <w:top w:val="none" w:sz="0" w:space="0" w:color="auto"/>
        <w:left w:val="none" w:sz="0" w:space="0" w:color="auto"/>
        <w:bottom w:val="none" w:sz="0" w:space="0" w:color="auto"/>
        <w:right w:val="none" w:sz="0" w:space="0" w:color="auto"/>
      </w:divBdr>
    </w:div>
    <w:div w:id="2058972072">
      <w:bodyDiv w:val="1"/>
      <w:marLeft w:val="0"/>
      <w:marRight w:val="0"/>
      <w:marTop w:val="0"/>
      <w:marBottom w:val="0"/>
      <w:divBdr>
        <w:top w:val="none" w:sz="0" w:space="0" w:color="auto"/>
        <w:left w:val="none" w:sz="0" w:space="0" w:color="auto"/>
        <w:bottom w:val="none" w:sz="0" w:space="0" w:color="auto"/>
        <w:right w:val="none" w:sz="0" w:space="0" w:color="auto"/>
      </w:divBdr>
    </w:div>
    <w:div w:id="2115590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E7144-1FCC-4082-B085-0D863A4B5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5542</Words>
  <Characters>29931</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REGISTRO DE PREÇOS AMPLIAÇÃO ILUMINAÇÃO PÚBLICA</vt:lpstr>
    </vt:vector>
  </TitlesOfParts>
  <Company/>
  <LinksUpToDate>false</LinksUpToDate>
  <CharactersWithSpaces>35403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REGISTRO DE PREÇOS AMPLIAÇÃO ILUMINAÇÃO PÚBLICA</dc:title>
  <dc:creator>User</dc:creator>
  <cp:keywords>()</cp:keywords>
  <cp:lastModifiedBy>leonpts@gmail.com</cp:lastModifiedBy>
  <cp:revision>5</cp:revision>
  <cp:lastPrinted>2020-04-22T05:49:00Z</cp:lastPrinted>
  <dcterms:created xsi:type="dcterms:W3CDTF">2020-03-04T14:22:00Z</dcterms:created>
  <dcterms:modified xsi:type="dcterms:W3CDTF">2020-04-22T06:36:00Z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2015-07-06T00:00:00Z</vt:filetime>
  </property>
  <property fmtid="{D5CDD505-2E9C-101B-9397-08002B2CF9AE}" pid="3" name="Creator">
    <vt:lpwstr>PDFCreator Version 1.7.3</vt:lpwstr>
  </property>
  <property fmtid="{D5CDD505-2E9C-101B-9397-08002B2CF9AE}" pid="4" name="LastSaved">
    <vt:filetime>2018-09-12T00:00:00Z</vt:filetime>
  </property>
</Properties>
</file>